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7" w:rsidRPr="00BF5A30" w:rsidRDefault="000B1E77" w:rsidP="000B1E77">
      <w:pPr>
        <w:spacing w:line="560" w:lineRule="exact"/>
        <w:rPr>
          <w:rFonts w:ascii="仿宋_GB2312" w:eastAsia="仿宋_GB2312"/>
          <w:sz w:val="30"/>
          <w:szCs w:val="30"/>
        </w:rPr>
      </w:pPr>
      <w:r w:rsidRPr="00BF5A30">
        <w:rPr>
          <w:rFonts w:ascii="仿宋_GB2312" w:eastAsia="仿宋_GB2312" w:hint="eastAsia"/>
          <w:sz w:val="30"/>
          <w:szCs w:val="30"/>
        </w:rPr>
        <w:t>附件：</w:t>
      </w:r>
    </w:p>
    <w:p w:rsidR="000B1E77" w:rsidRPr="00BF5A30" w:rsidRDefault="000B1E77" w:rsidP="000B1E77">
      <w:pPr>
        <w:spacing w:line="450" w:lineRule="exact"/>
        <w:jc w:val="center"/>
        <w:rPr>
          <w:rFonts w:ascii="方正小标宋简体" w:eastAsia="方正小标宋简体" w:hAnsi="宋体" w:cs="宋体"/>
          <w:b/>
          <w:sz w:val="36"/>
          <w:szCs w:val="36"/>
        </w:rPr>
      </w:pPr>
      <w:r w:rsidRPr="00BF5A30">
        <w:rPr>
          <w:rFonts w:ascii="方正小标宋简体" w:eastAsia="方正小标宋简体" w:hAnsi="宋体" w:cs="宋体" w:hint="eastAsia"/>
          <w:b/>
          <w:sz w:val="36"/>
          <w:szCs w:val="36"/>
        </w:rPr>
        <w:t>赣州经济技术开发区201</w:t>
      </w:r>
      <w:r>
        <w:rPr>
          <w:rFonts w:ascii="方正小标宋简体" w:eastAsia="方正小标宋简体" w:hAnsi="宋体" w:cs="宋体" w:hint="eastAsia"/>
          <w:b/>
          <w:sz w:val="36"/>
          <w:szCs w:val="36"/>
        </w:rPr>
        <w:t>8</w:t>
      </w:r>
      <w:r w:rsidRPr="00BF5A30">
        <w:rPr>
          <w:rFonts w:ascii="方正小标宋简体" w:eastAsia="方正小标宋简体" w:hint="eastAsia"/>
          <w:b/>
          <w:bCs/>
          <w:sz w:val="36"/>
          <w:szCs w:val="36"/>
        </w:rPr>
        <w:t>年</w:t>
      </w:r>
      <w:r w:rsidRPr="00BF5A30">
        <w:rPr>
          <w:rFonts w:ascii="方正小标宋简体" w:eastAsia="方正小标宋简体" w:hAnsi="宋体" w:cs="宋体" w:hint="eastAsia"/>
          <w:b/>
          <w:sz w:val="36"/>
          <w:szCs w:val="36"/>
        </w:rPr>
        <w:t>教师招考</w:t>
      </w:r>
    </w:p>
    <w:p w:rsidR="000B1E77" w:rsidRPr="00BF5A30" w:rsidRDefault="000B1E77" w:rsidP="000B1E77">
      <w:pPr>
        <w:spacing w:line="450" w:lineRule="exact"/>
        <w:jc w:val="center"/>
        <w:rPr>
          <w:rFonts w:ascii="仿宋_GB2312" w:eastAsia="仿宋_GB2312" w:hAnsi="宋体" w:cs="宋体"/>
          <w:sz w:val="44"/>
          <w:szCs w:val="44"/>
        </w:rPr>
      </w:pPr>
      <w:r w:rsidRPr="00BF5A30">
        <w:rPr>
          <w:rFonts w:ascii="方正小标宋简体" w:eastAsia="方正小标宋简体" w:hAnsi="宋体" w:cs="宋体" w:hint="eastAsia"/>
          <w:b/>
          <w:sz w:val="36"/>
          <w:szCs w:val="36"/>
        </w:rPr>
        <w:t>专业技能测试说明</w:t>
      </w:r>
      <w:r w:rsidRPr="00BF5A30">
        <w:rPr>
          <w:rFonts w:ascii="仿宋_GB2312" w:eastAsia="仿宋_GB2312" w:hAnsi="宋体" w:cs="宋体" w:hint="eastAsia"/>
          <w:sz w:val="44"/>
          <w:szCs w:val="44"/>
        </w:rPr>
        <w:t xml:space="preserve"> </w:t>
      </w:r>
    </w:p>
    <w:p w:rsidR="000B1E77" w:rsidRPr="00BF5A30" w:rsidRDefault="000B1E77" w:rsidP="000B1E77">
      <w:pPr>
        <w:spacing w:line="450" w:lineRule="exact"/>
        <w:jc w:val="center"/>
        <w:rPr>
          <w:rFonts w:ascii="方正小标宋简体" w:eastAsia="方正小标宋简体" w:hAnsi="宋体" w:cs="宋体"/>
          <w:b/>
          <w:sz w:val="36"/>
          <w:szCs w:val="36"/>
        </w:rPr>
      </w:pPr>
      <w:r w:rsidRPr="00BF5A30">
        <w:rPr>
          <w:rFonts w:ascii="仿宋_GB2312" w:eastAsia="仿宋_GB2312" w:hAnsi="宋体" w:cs="宋体" w:hint="eastAsia"/>
          <w:sz w:val="44"/>
          <w:szCs w:val="44"/>
        </w:rPr>
        <w:t xml:space="preserve">                                        </w:t>
      </w:r>
    </w:p>
    <w:p w:rsidR="000B1E77" w:rsidRPr="000B1E77" w:rsidRDefault="000B1E77" w:rsidP="000B1E77">
      <w:pPr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sz w:val="32"/>
          <w:szCs w:val="32"/>
        </w:rPr>
      </w:pPr>
      <w:r w:rsidRPr="000B1E77">
        <w:rPr>
          <w:rFonts w:ascii="黑体" w:eastAsia="黑体" w:hAnsi="黑体" w:cs="宋体" w:hint="eastAsia"/>
          <w:b/>
          <w:bCs/>
          <w:sz w:val="32"/>
          <w:szCs w:val="32"/>
        </w:rPr>
        <w:t xml:space="preserve">一、测试对象 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音乐、美术、体育职位考生。</w:t>
      </w:r>
    </w:p>
    <w:p w:rsidR="000B1E77" w:rsidRPr="000B1E77" w:rsidRDefault="000B1E77" w:rsidP="000B1E77">
      <w:pPr>
        <w:spacing w:line="5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黑体" w:eastAsia="黑体" w:hAnsi="黑体" w:cs="宋体" w:hint="eastAsia"/>
          <w:bCs/>
          <w:sz w:val="32"/>
          <w:szCs w:val="32"/>
        </w:rPr>
        <w:t>二、测试时间：</w:t>
      </w: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7月 26日（具体时间见面试通知）</w:t>
      </w:r>
    </w:p>
    <w:p w:rsidR="000B1E77" w:rsidRPr="000B1E77" w:rsidRDefault="000B1E77" w:rsidP="000B1E77">
      <w:pPr>
        <w:spacing w:line="5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黑体" w:eastAsia="黑体" w:hAnsi="黑体" w:cs="宋体" w:hint="eastAsia"/>
          <w:bCs/>
          <w:sz w:val="32"/>
          <w:szCs w:val="32"/>
        </w:rPr>
        <w:t>三、地点：</w:t>
      </w: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赣州经济技术开发区黄金中学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 w:rsidRPr="000B1E77">
        <w:rPr>
          <w:rFonts w:ascii="黑体" w:eastAsia="黑体" w:hAnsi="黑体" w:cs="宋体" w:hint="eastAsia"/>
          <w:b/>
          <w:bCs/>
          <w:sz w:val="32"/>
          <w:szCs w:val="32"/>
        </w:rPr>
        <w:t>四、测试程序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1、考生到相应学科考场集中，按抽签号顺序准备测试。</w:t>
      </w:r>
    </w:p>
    <w:p w:rsidR="000B1E77" w:rsidRPr="000B1E77" w:rsidRDefault="000B1E77" w:rsidP="00692638">
      <w:pPr>
        <w:shd w:val="solid" w:color="FFFFFF" w:fill="auto"/>
        <w:autoSpaceDN w:val="0"/>
        <w:spacing w:line="520" w:lineRule="exact"/>
        <w:ind w:firstLineChars="150" w:firstLine="48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（1）美术、体育：集中进行技能测试后，逐一进行试讲。</w:t>
      </w:r>
    </w:p>
    <w:p w:rsidR="000B1E77" w:rsidRPr="000B1E77" w:rsidRDefault="000B1E77" w:rsidP="00692638">
      <w:pPr>
        <w:shd w:val="solid" w:color="FFFFFF" w:fill="auto"/>
        <w:autoSpaceDN w:val="0"/>
        <w:spacing w:line="520" w:lineRule="exact"/>
        <w:ind w:firstLineChars="150" w:firstLine="48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（2）音乐：各个考生先试讲结束后，逐一进行技能测试。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2、考生在评委和工作人员指引下开始测试，记分员将测试成绩核对后登分。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3、离场。试讲和技能测试完毕后，方可离开考点。</w:t>
      </w:r>
    </w:p>
    <w:p w:rsidR="000B1E77" w:rsidRPr="000B1E77" w:rsidRDefault="000B1E77" w:rsidP="000B1E77">
      <w:pPr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sz w:val="32"/>
          <w:szCs w:val="32"/>
        </w:rPr>
      </w:pPr>
      <w:r w:rsidRPr="000B1E77">
        <w:rPr>
          <w:rFonts w:ascii="黑体" w:eastAsia="黑体" w:hAnsi="黑体" w:cs="宋体" w:hint="eastAsia"/>
          <w:b/>
          <w:bCs/>
          <w:sz w:val="32"/>
          <w:szCs w:val="32"/>
        </w:rPr>
        <w:t>五、测试内容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3"/>
        <w:rPr>
          <w:rFonts w:ascii="仿宋_GB2312" w:eastAsia="仿宋_GB2312" w:hAnsi="黑体"/>
          <w:b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黑体" w:hint="eastAsia"/>
          <w:b/>
          <w:sz w:val="32"/>
          <w:szCs w:val="32"/>
          <w:shd w:val="clear" w:color="auto" w:fill="FFFFFF"/>
        </w:rPr>
        <w:t>（一）音乐专业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考场提供电子琴。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/>
          <w:sz w:val="32"/>
          <w:szCs w:val="32"/>
          <w:shd w:val="clear" w:color="auto" w:fill="FFFFFF"/>
        </w:rPr>
        <w:t>1</w:t>
      </w: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、视唱（10分）从</w:t>
      </w:r>
      <w:r w:rsidRPr="000B1E77">
        <w:rPr>
          <w:rFonts w:ascii="仿宋_GB2312" w:eastAsia="仿宋_GB2312" w:hAnsi="宋体"/>
          <w:sz w:val="32"/>
          <w:szCs w:val="32"/>
          <w:shd w:val="clear" w:color="auto" w:fill="FFFFFF"/>
        </w:rPr>
        <w:t>现行中小学音乐课本中</w:t>
      </w: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确定</w:t>
      </w:r>
      <w:r w:rsidR="00692638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若干</w:t>
      </w: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个视唱内容，现场抽取其中一首视唱曲谱进行视唱。准备时间3分钟，视唱时间不超过3分钟。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2、弹唱（20分）</w:t>
      </w:r>
      <w:r w:rsidRPr="000B1E77">
        <w:rPr>
          <w:rFonts w:ascii="仿宋_GB2312" w:eastAsia="仿宋_GB2312" w:hAnsi="宋体"/>
          <w:sz w:val="32"/>
          <w:szCs w:val="32"/>
          <w:shd w:val="clear" w:color="auto" w:fill="FFFFFF"/>
        </w:rPr>
        <w:t>：现场抽取现行中小学音乐课本中</w:t>
      </w: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确定</w:t>
      </w:r>
      <w:r w:rsidR="00692638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若干</w:t>
      </w: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个弹唱内容，现场抽取其中一首弹唱曲谱</w:t>
      </w:r>
      <w:r w:rsidRPr="000B1E77">
        <w:rPr>
          <w:rFonts w:ascii="仿宋_GB2312" w:eastAsia="仿宋_GB2312" w:hAnsi="宋体"/>
          <w:sz w:val="32"/>
          <w:szCs w:val="32"/>
          <w:shd w:val="clear" w:color="auto" w:fill="FFFFFF"/>
        </w:rPr>
        <w:t>进行即兴</w:t>
      </w: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（配）弹唱</w:t>
      </w:r>
      <w:r w:rsidRPr="000B1E77">
        <w:rPr>
          <w:rFonts w:ascii="仿宋_GB2312" w:eastAsia="仿宋_GB2312" w:hAnsi="宋体"/>
          <w:sz w:val="32"/>
          <w:szCs w:val="32"/>
          <w:shd w:val="clear" w:color="auto" w:fill="FFFFFF"/>
        </w:rPr>
        <w:t>。</w:t>
      </w: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准备时间3分钟，测试时间</w:t>
      </w:r>
      <w:r w:rsidRPr="000B1E77">
        <w:rPr>
          <w:rFonts w:ascii="仿宋_GB2312" w:eastAsia="仿宋_GB2312" w:hAnsi="宋体"/>
          <w:sz w:val="32"/>
          <w:szCs w:val="32"/>
          <w:shd w:val="clear" w:color="auto" w:fill="FFFFFF"/>
        </w:rPr>
        <w:t>不超过</w:t>
      </w: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3</w:t>
      </w:r>
      <w:r w:rsidRPr="000B1E77">
        <w:rPr>
          <w:rFonts w:ascii="仿宋_GB2312" w:eastAsia="仿宋_GB2312" w:hAnsi="宋体"/>
          <w:sz w:val="32"/>
          <w:szCs w:val="32"/>
          <w:shd w:val="clear" w:color="auto" w:fill="FFFFFF"/>
        </w:rPr>
        <w:t>分钟。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3"/>
        <w:rPr>
          <w:rFonts w:ascii="仿宋_GB2312" w:eastAsia="仿宋_GB2312" w:hAnsi="黑体"/>
          <w:b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黑体" w:hint="eastAsia"/>
          <w:b/>
          <w:sz w:val="32"/>
          <w:szCs w:val="32"/>
          <w:shd w:val="clear" w:color="auto" w:fill="FFFFFF"/>
        </w:rPr>
        <w:t>（二）美术专业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测试时间为</w:t>
      </w:r>
      <w:r w:rsidR="00A1560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9</w:t>
      </w: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0分钟，美术用纸、笔等用具考生自备。</w:t>
      </w:r>
    </w:p>
    <w:p w:rsidR="000B1E77" w:rsidRPr="000B1E77" w:rsidRDefault="000B1E77" w:rsidP="000B1E77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1、素描临摹（20分）：用铅笔、碳笔等均可，表现形式</w:t>
      </w: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lastRenderedPageBreak/>
        <w:t>不限，素描临摹内容临时确定。</w:t>
      </w:r>
    </w:p>
    <w:p w:rsidR="000B1E77" w:rsidRPr="000B1E77" w:rsidRDefault="000B1E77" w:rsidP="000B1E77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2、美术字书写（10分）：用宋体或黑体书写美术字，书写内容临时确定。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3"/>
        <w:rPr>
          <w:rFonts w:ascii="仿宋_GB2312" w:eastAsia="仿宋_GB2312" w:hAnsi="黑体"/>
          <w:b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黑体" w:hint="eastAsia"/>
          <w:b/>
          <w:sz w:val="32"/>
          <w:szCs w:val="32"/>
          <w:shd w:val="clear" w:color="auto" w:fill="FFFFFF"/>
        </w:rPr>
        <w:t>（三）体育专业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bCs/>
          <w:sz w:val="32"/>
          <w:szCs w:val="32"/>
          <w:shd w:val="clear" w:color="auto" w:fill="FFFFFF"/>
        </w:rPr>
        <w:t>1、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0B1E77">
          <w:rPr>
            <w:rFonts w:ascii="仿宋_GB2312" w:eastAsia="仿宋_GB2312" w:hAnsi="宋体" w:hint="eastAsia"/>
            <w:bCs/>
            <w:sz w:val="32"/>
            <w:szCs w:val="32"/>
            <w:shd w:val="clear" w:color="auto" w:fill="FFFFFF"/>
          </w:rPr>
          <w:t>100米</w:t>
        </w:r>
      </w:smartTag>
      <w:r w:rsidRPr="000B1E77">
        <w:rPr>
          <w:rFonts w:ascii="仿宋_GB2312" w:eastAsia="仿宋_GB2312" w:hAnsi="宋体" w:hint="eastAsia"/>
          <w:bCs/>
          <w:sz w:val="32"/>
          <w:szCs w:val="32"/>
          <w:shd w:val="clear" w:color="auto" w:fill="FFFFFF"/>
        </w:rPr>
        <w:t>跑（15分）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A.场地设备：按《田径竞赛规则》的有关规定设置场地，使用短跑测试仪进行测试。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B.测试要求：因场地原因，采用蹲踞式起跑，不使用起跑器，不得穿钉鞋，听仪器发令起跑。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C.测试方法：以仪器记录成绩为准，每位考生只有一次测试机会。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bCs/>
          <w:sz w:val="32"/>
          <w:szCs w:val="32"/>
          <w:shd w:val="clear" w:color="auto" w:fill="FFFFFF"/>
        </w:rPr>
        <w:t>2、立定跳远（15分）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A.场地设备：使用立定跳远测试仪进行测试。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B.测试要求：考生应在起跳线后起跳，身体任何部位不得触线，原地双脚起跳落地，动作完成后向前走出测试区。测试时只准穿平底运动鞋。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C.测试方法：每人跳3次，以最佳成绩为考试成绩。</w:t>
      </w:r>
    </w:p>
    <w:p w:rsidR="000B1E77" w:rsidRPr="000B1E77" w:rsidRDefault="000B1E77" w:rsidP="000B1E77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</w:p>
    <w:p w:rsidR="000B1E77" w:rsidRPr="000B1E77" w:rsidRDefault="000B1E77" w:rsidP="000B1E77">
      <w:pPr>
        <w:spacing w:line="400" w:lineRule="exact"/>
        <w:ind w:left="1" w:firstLineChars="200" w:firstLine="643"/>
        <w:textAlignment w:val="bottom"/>
        <w:rPr>
          <w:rFonts w:ascii="黑体" w:eastAsia="黑体" w:hAnsi="宋体"/>
          <w:b/>
          <w:sz w:val="32"/>
          <w:szCs w:val="32"/>
          <w:shd w:val="clear" w:color="auto" w:fill="FFFFFF"/>
        </w:rPr>
      </w:pPr>
      <w:r w:rsidRPr="000B1E77">
        <w:rPr>
          <w:rFonts w:ascii="黑体" w:eastAsia="黑体" w:hAnsi="宋体" w:hint="eastAsia"/>
          <w:b/>
          <w:sz w:val="32"/>
          <w:szCs w:val="32"/>
          <w:shd w:val="clear" w:color="auto" w:fill="FFFFFF"/>
        </w:rPr>
        <w:t>六、附件：</w:t>
      </w:r>
    </w:p>
    <w:p w:rsidR="000B1E77" w:rsidRPr="000B1E77" w:rsidRDefault="000B1E77" w:rsidP="000B1E77">
      <w:pPr>
        <w:spacing w:line="400" w:lineRule="exact"/>
        <w:ind w:left="1"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0B1E77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1、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0B1E77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0B1E77">
        <w:rPr>
          <w:rFonts w:ascii="仿宋_GB2312" w:eastAsia="仿宋_GB2312" w:hint="eastAsia"/>
          <w:sz w:val="32"/>
          <w:szCs w:val="32"/>
        </w:rPr>
        <w:t>成绩评分表</w:t>
      </w:r>
    </w:p>
    <w:p w:rsidR="000B1E77" w:rsidRPr="000B1E77" w:rsidRDefault="000B1E77" w:rsidP="000B1E77">
      <w:pPr>
        <w:spacing w:line="400" w:lineRule="exact"/>
        <w:ind w:firstLineChars="200" w:firstLine="640"/>
        <w:textAlignment w:val="bottom"/>
        <w:rPr>
          <w:rFonts w:ascii="仿宋_GB2312" w:eastAsia="仿宋_GB2312" w:hAnsi="宋体"/>
          <w:sz w:val="32"/>
          <w:szCs w:val="32"/>
        </w:rPr>
      </w:pPr>
      <w:r w:rsidRPr="000B1E77">
        <w:rPr>
          <w:rFonts w:ascii="仿宋_GB2312" w:eastAsia="仿宋_GB2312" w:hint="eastAsia"/>
          <w:sz w:val="32"/>
          <w:szCs w:val="32"/>
        </w:rPr>
        <w:t>2、立定跳远评分表</w:t>
      </w:r>
    </w:p>
    <w:p w:rsidR="000B1E77" w:rsidRDefault="000B1E77" w:rsidP="000B1E77">
      <w:pPr>
        <w:spacing w:line="400" w:lineRule="exact"/>
        <w:ind w:left="1" w:firstLineChars="200" w:firstLine="600"/>
        <w:textAlignment w:val="bottom"/>
        <w:rPr>
          <w:rFonts w:ascii="仿宋_GB2312" w:eastAsia="仿宋_GB2312"/>
          <w:sz w:val="30"/>
          <w:szCs w:val="30"/>
        </w:rPr>
      </w:pPr>
    </w:p>
    <w:p w:rsidR="000B1E77" w:rsidRDefault="000B1E77" w:rsidP="000B1E77">
      <w:pPr>
        <w:spacing w:line="400" w:lineRule="exact"/>
        <w:ind w:left="1" w:firstLineChars="200" w:firstLine="600"/>
        <w:textAlignment w:val="bottom"/>
        <w:rPr>
          <w:rFonts w:ascii="仿宋_GB2312" w:eastAsia="仿宋_GB2312"/>
          <w:sz w:val="30"/>
          <w:szCs w:val="30"/>
        </w:rPr>
      </w:pPr>
    </w:p>
    <w:p w:rsidR="000B1E77" w:rsidRDefault="000B1E77" w:rsidP="000B1E77">
      <w:pPr>
        <w:spacing w:line="400" w:lineRule="exact"/>
        <w:ind w:left="1" w:firstLineChars="200" w:firstLine="600"/>
        <w:textAlignment w:val="bottom"/>
        <w:rPr>
          <w:rFonts w:ascii="仿宋_GB2312" w:eastAsia="仿宋_GB2312"/>
          <w:sz w:val="30"/>
          <w:szCs w:val="30"/>
        </w:rPr>
      </w:pPr>
    </w:p>
    <w:p w:rsidR="00692638" w:rsidRDefault="00692638" w:rsidP="000B1E77">
      <w:pPr>
        <w:spacing w:line="400" w:lineRule="exact"/>
        <w:ind w:left="1" w:firstLineChars="200" w:firstLine="600"/>
        <w:textAlignment w:val="bottom"/>
        <w:rPr>
          <w:rFonts w:ascii="仿宋_GB2312" w:eastAsia="仿宋_GB2312"/>
          <w:sz w:val="30"/>
          <w:szCs w:val="30"/>
        </w:rPr>
      </w:pPr>
    </w:p>
    <w:p w:rsidR="00692638" w:rsidRDefault="00692638" w:rsidP="000B1E77">
      <w:pPr>
        <w:spacing w:line="400" w:lineRule="exact"/>
        <w:ind w:left="1" w:firstLineChars="200" w:firstLine="600"/>
        <w:textAlignment w:val="bottom"/>
        <w:rPr>
          <w:rFonts w:ascii="仿宋_GB2312" w:eastAsia="仿宋_GB2312"/>
          <w:sz w:val="30"/>
          <w:szCs w:val="30"/>
        </w:rPr>
      </w:pPr>
    </w:p>
    <w:p w:rsidR="00692638" w:rsidRDefault="00692638" w:rsidP="000B1E77">
      <w:pPr>
        <w:spacing w:line="400" w:lineRule="exact"/>
        <w:ind w:left="1" w:firstLineChars="200" w:firstLine="600"/>
        <w:textAlignment w:val="bottom"/>
        <w:rPr>
          <w:rFonts w:ascii="仿宋_GB2312" w:eastAsia="仿宋_GB2312"/>
          <w:sz w:val="30"/>
          <w:szCs w:val="30"/>
        </w:rPr>
      </w:pPr>
    </w:p>
    <w:p w:rsidR="00692638" w:rsidRPr="00BF5A30" w:rsidRDefault="00692638" w:rsidP="000B1E77">
      <w:pPr>
        <w:spacing w:line="400" w:lineRule="exact"/>
        <w:ind w:left="1" w:firstLineChars="200" w:firstLine="600"/>
        <w:textAlignment w:val="bottom"/>
        <w:rPr>
          <w:rFonts w:ascii="仿宋_GB2312" w:eastAsia="仿宋_GB2312"/>
          <w:sz w:val="30"/>
          <w:szCs w:val="30"/>
        </w:rPr>
      </w:pPr>
    </w:p>
    <w:p w:rsidR="000B1E77" w:rsidRPr="00BF5A30" w:rsidRDefault="000B1E77" w:rsidP="000B1E77">
      <w:pPr>
        <w:spacing w:line="400" w:lineRule="exact"/>
        <w:textAlignment w:val="bottom"/>
        <w:rPr>
          <w:rFonts w:ascii="黑体" w:eastAsia="黑体"/>
          <w:sz w:val="28"/>
          <w:szCs w:val="28"/>
        </w:rPr>
      </w:pPr>
    </w:p>
    <w:p w:rsidR="000B1E77" w:rsidRPr="00BF5A30" w:rsidRDefault="000B1E77" w:rsidP="000B1E77">
      <w:pPr>
        <w:spacing w:line="400" w:lineRule="exact"/>
        <w:ind w:left="1"/>
        <w:jc w:val="center"/>
        <w:textAlignment w:val="bottom"/>
        <w:rPr>
          <w:rFonts w:ascii="黑体" w:eastAsia="黑体"/>
          <w:b/>
          <w:sz w:val="30"/>
          <w:szCs w:val="30"/>
        </w:rPr>
      </w:pPr>
      <w:r w:rsidRPr="00BF5A30">
        <w:rPr>
          <w:rFonts w:ascii="黑体" w:eastAsia="黑体" w:hint="eastAsia"/>
          <w:b/>
          <w:sz w:val="30"/>
          <w:szCs w:val="30"/>
        </w:rPr>
        <w:lastRenderedPageBreak/>
        <w:t>1、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BF5A30">
          <w:rPr>
            <w:rFonts w:ascii="黑体" w:eastAsia="黑体" w:hint="eastAsia"/>
            <w:b/>
            <w:sz w:val="30"/>
            <w:szCs w:val="30"/>
          </w:rPr>
          <w:t>100米</w:t>
        </w:r>
      </w:smartTag>
      <w:r w:rsidRPr="00BF5A30">
        <w:rPr>
          <w:rFonts w:ascii="黑体" w:eastAsia="黑体" w:hint="eastAsia"/>
          <w:b/>
          <w:sz w:val="30"/>
          <w:szCs w:val="30"/>
        </w:rPr>
        <w:t>成绩评分表</w:t>
      </w:r>
    </w:p>
    <w:tbl>
      <w:tblPr>
        <w:tblpPr w:leftFromText="180" w:rightFromText="180" w:vertAnchor="text" w:horzAnchor="margin" w:tblpXSpec="center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9"/>
        <w:gridCol w:w="2116"/>
        <w:gridCol w:w="2021"/>
        <w:gridCol w:w="2124"/>
      </w:tblGrid>
      <w:tr w:rsidR="000B1E77" w:rsidRPr="00BF5A30">
        <w:trPr>
          <w:trHeight w:hRule="exact" w:val="312"/>
        </w:trPr>
        <w:tc>
          <w:tcPr>
            <w:tcW w:w="4135" w:type="dxa"/>
            <w:gridSpan w:val="2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0B1E77" w:rsidRPr="00BF5A30" w:rsidRDefault="000B1E77" w:rsidP="000B1E77">
            <w:pPr>
              <w:spacing w:line="23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z w:val="18"/>
                <w:szCs w:val="18"/>
              </w:rPr>
              <w:t>女子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0B1E77" w:rsidRPr="00BF5A30" w:rsidRDefault="000B1E77" w:rsidP="000B1E77">
            <w:pPr>
              <w:spacing w:line="23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z w:val="18"/>
                <w:szCs w:val="18"/>
              </w:rPr>
              <w:t>男子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spacing w:line="23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z w:val="18"/>
                <w:szCs w:val="18"/>
              </w:rPr>
              <w:t>成绩（秒）</w:t>
            </w:r>
          </w:p>
        </w:tc>
        <w:tc>
          <w:tcPr>
            <w:tcW w:w="211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B1E77" w:rsidRPr="00BF5A30" w:rsidRDefault="000B1E77" w:rsidP="000B1E77">
            <w:pPr>
              <w:spacing w:line="23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z w:val="18"/>
                <w:szCs w:val="18"/>
              </w:rPr>
              <w:t>分值</w:t>
            </w:r>
          </w:p>
        </w:tc>
        <w:tc>
          <w:tcPr>
            <w:tcW w:w="202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spacing w:line="23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z w:val="18"/>
                <w:szCs w:val="18"/>
              </w:rPr>
              <w:t>成绩（秒）</w:t>
            </w:r>
          </w:p>
        </w:tc>
        <w:tc>
          <w:tcPr>
            <w:tcW w:w="21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B1E77" w:rsidRPr="00BF5A30" w:rsidRDefault="000B1E77" w:rsidP="000B1E77">
            <w:pPr>
              <w:spacing w:line="23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z w:val="18"/>
                <w:szCs w:val="18"/>
              </w:rPr>
              <w:t>分值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F5A30">
              <w:rPr>
                <w:rFonts w:hint="eastAsia"/>
                <w:sz w:val="18"/>
                <w:szCs w:val="18"/>
              </w:rPr>
              <w:t>≤</w:t>
            </w:r>
            <w:r w:rsidRPr="00BF5A30">
              <w:rPr>
                <w:sz w:val="18"/>
                <w:szCs w:val="18"/>
              </w:rPr>
              <w:t>13.4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15.00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F5A30">
              <w:rPr>
                <w:rFonts w:hint="eastAsia"/>
                <w:sz w:val="18"/>
                <w:szCs w:val="18"/>
              </w:rPr>
              <w:t>≤</w:t>
            </w:r>
            <w:r w:rsidRPr="00BF5A30">
              <w:rPr>
                <w:sz w:val="18"/>
                <w:szCs w:val="18"/>
              </w:rPr>
              <w:t>11.3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15.00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13.5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14.49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11.4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14.42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13.6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14.00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11.5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13.86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13.7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13.49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11.6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13.30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13.8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13.01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11.7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12.76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13.9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12.53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11.8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12.22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12.07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11.9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11.70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14.1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11.61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12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11.19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14.2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11.16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12.1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10.69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14.3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10.72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12.2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10.20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14.4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10.29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12.3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9.72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14.5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9.86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12.4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9.26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14.6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9.45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12.5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8.80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14.7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9.04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12.6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8.36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14.8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8.64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12.7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7.92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14.9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8.25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12.8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7.50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15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7.87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12.9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7.09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15.1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7.50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6.69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15.2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7.14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13.1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6.30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15.3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6.78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13.2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5.92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15.4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6.44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13.3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5.56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15.5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6.10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13.4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5.20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15.6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5.77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13.5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4.86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15.7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5.45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13.6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4.52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15.8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5.14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13.7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4.20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15.9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4.84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13.8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3.89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16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4.54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13.9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3.59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16.1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4.26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3.30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16.2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3.98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14.1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3.02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16.3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3.71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14.2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2.76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16.4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3.45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14.3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2.50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16.5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3.20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14.4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2.26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16.6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2.96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14.5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2.02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16.7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2.72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14.6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1.80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16.8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2.50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14.7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1.59 </w:t>
            </w:r>
          </w:p>
        </w:tc>
      </w:tr>
      <w:tr w:rsidR="000B1E77" w:rsidRPr="00BF5A30">
        <w:trPr>
          <w:trHeight w:hRule="exact" w:val="312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16.9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2.28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14.8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1.39 </w:t>
            </w:r>
          </w:p>
        </w:tc>
      </w:tr>
      <w:tr w:rsidR="000B1E77" w:rsidRPr="00BF5A30">
        <w:trPr>
          <w:trHeight w:hRule="exact" w:val="377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17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2.08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14.9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1.20 </w:t>
            </w:r>
          </w:p>
        </w:tc>
      </w:tr>
      <w:tr w:rsidR="000B1E77" w:rsidRPr="00BF5A30">
        <w:trPr>
          <w:trHeight w:hRule="exact" w:val="424"/>
        </w:trPr>
        <w:tc>
          <w:tcPr>
            <w:tcW w:w="2019" w:type="dxa"/>
            <w:tcBorders>
              <w:left w:val="single" w:sz="8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17.1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>1.88</w:t>
            </w:r>
          </w:p>
        </w:tc>
        <w:tc>
          <w:tcPr>
            <w:tcW w:w="2021" w:type="dxa"/>
            <w:tcBorders>
              <w:left w:val="double" w:sz="4" w:space="0" w:color="auto"/>
            </w:tcBorders>
            <w:vAlign w:val="center"/>
          </w:tcPr>
          <w:p w:rsidR="000B1E77" w:rsidRPr="00BF5A30" w:rsidRDefault="000B1E77" w:rsidP="000B1E77">
            <w:pPr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15</w:t>
            </w:r>
          </w:p>
        </w:tc>
        <w:tc>
          <w:tcPr>
            <w:tcW w:w="2124" w:type="dxa"/>
            <w:tcBorders>
              <w:right w:val="single" w:sz="8" w:space="0" w:color="auto"/>
            </w:tcBorders>
            <w:vAlign w:val="center"/>
          </w:tcPr>
          <w:p w:rsidR="000B1E77" w:rsidRPr="00BA4B3C" w:rsidRDefault="000B1E77" w:rsidP="000B1E77">
            <w:pPr>
              <w:jc w:val="center"/>
              <w:rPr>
                <w:sz w:val="18"/>
                <w:szCs w:val="18"/>
              </w:rPr>
            </w:pPr>
            <w:r w:rsidRPr="00BA4B3C">
              <w:rPr>
                <w:sz w:val="18"/>
                <w:szCs w:val="18"/>
              </w:rPr>
              <w:t xml:space="preserve">1.02 </w:t>
            </w:r>
          </w:p>
        </w:tc>
      </w:tr>
    </w:tbl>
    <w:p w:rsidR="000B1E77" w:rsidRPr="00BF5A30" w:rsidRDefault="000B1E77" w:rsidP="000B1E77">
      <w:pPr>
        <w:spacing w:line="400" w:lineRule="exact"/>
        <w:ind w:left="1"/>
        <w:jc w:val="center"/>
        <w:textAlignment w:val="bottom"/>
        <w:rPr>
          <w:rFonts w:ascii="黑体" w:eastAsia="黑体"/>
          <w:b/>
          <w:sz w:val="30"/>
          <w:szCs w:val="30"/>
        </w:rPr>
      </w:pPr>
      <w:r w:rsidRPr="00BF5A30">
        <w:rPr>
          <w:rFonts w:ascii="黑体" w:eastAsia="黑体" w:hint="eastAsia"/>
          <w:szCs w:val="21"/>
        </w:rPr>
        <w:br w:type="page"/>
      </w:r>
      <w:r w:rsidRPr="00BF5A30">
        <w:rPr>
          <w:rFonts w:ascii="黑体" w:eastAsia="黑体" w:hint="eastAsia"/>
          <w:b/>
          <w:sz w:val="30"/>
          <w:szCs w:val="30"/>
        </w:rPr>
        <w:lastRenderedPageBreak/>
        <w:t>2、立定跳远评分表</w:t>
      </w:r>
    </w:p>
    <w:tbl>
      <w:tblPr>
        <w:tblpPr w:leftFromText="180" w:rightFromText="180" w:vertAnchor="text" w:horzAnchor="margin" w:tblpXSpec="center" w:tblpY="32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1034"/>
        <w:gridCol w:w="1363"/>
        <w:gridCol w:w="699"/>
        <w:gridCol w:w="1312"/>
        <w:gridCol w:w="1069"/>
        <w:gridCol w:w="1257"/>
        <w:gridCol w:w="1023"/>
      </w:tblGrid>
      <w:tr w:rsidR="000B1E77" w:rsidRPr="00BF5A30">
        <w:trPr>
          <w:cantSplit/>
          <w:trHeight w:hRule="exact" w:val="315"/>
          <w:jc w:val="center"/>
        </w:trPr>
        <w:tc>
          <w:tcPr>
            <w:tcW w:w="4469" w:type="dxa"/>
            <w:gridSpan w:val="4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z w:val="18"/>
                <w:szCs w:val="21"/>
              </w:rPr>
              <w:t>男子</w:t>
            </w:r>
          </w:p>
        </w:tc>
        <w:tc>
          <w:tcPr>
            <w:tcW w:w="4661" w:type="dxa"/>
            <w:gridSpan w:val="4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z w:val="18"/>
                <w:szCs w:val="18"/>
              </w:rPr>
              <w:t>女子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z w:val="18"/>
                <w:szCs w:val="18"/>
              </w:rPr>
              <w:t>成绩（厘米）</w:t>
            </w:r>
          </w:p>
        </w:tc>
        <w:tc>
          <w:tcPr>
            <w:tcW w:w="103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z w:val="18"/>
                <w:szCs w:val="18"/>
              </w:rPr>
              <w:t>分值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z w:val="18"/>
                <w:szCs w:val="18"/>
              </w:rPr>
              <w:t>成绩（厘米）</w:t>
            </w:r>
          </w:p>
        </w:tc>
        <w:tc>
          <w:tcPr>
            <w:tcW w:w="699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z w:val="18"/>
                <w:szCs w:val="18"/>
              </w:rPr>
              <w:t>分值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pacing w:val="-10"/>
                <w:sz w:val="18"/>
                <w:szCs w:val="18"/>
              </w:rPr>
              <w:t>成绩（厘米）</w:t>
            </w:r>
          </w:p>
        </w:tc>
        <w:tc>
          <w:tcPr>
            <w:tcW w:w="1069" w:type="dxa"/>
            <w:vAlign w:val="center"/>
          </w:tcPr>
          <w:p w:rsidR="000B1E77" w:rsidRPr="00BF5A30" w:rsidRDefault="000B1E77" w:rsidP="000B1E77">
            <w:pPr>
              <w:spacing w:line="2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z w:val="18"/>
                <w:szCs w:val="18"/>
              </w:rPr>
              <w:t>分值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pacing w:val="-10"/>
                <w:sz w:val="18"/>
                <w:szCs w:val="18"/>
              </w:rPr>
              <w:t>成绩（厘米）</w:t>
            </w:r>
          </w:p>
        </w:tc>
        <w:tc>
          <w:tcPr>
            <w:tcW w:w="1023" w:type="dxa"/>
            <w:vAlign w:val="center"/>
          </w:tcPr>
          <w:p w:rsidR="000B1E77" w:rsidRPr="00BF5A30" w:rsidRDefault="000B1E77" w:rsidP="000B1E77">
            <w:pPr>
              <w:spacing w:line="2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F5A30">
              <w:rPr>
                <w:rFonts w:ascii="仿宋_GB2312" w:eastAsia="仿宋_GB2312" w:hint="eastAsia"/>
                <w:sz w:val="18"/>
                <w:szCs w:val="18"/>
              </w:rPr>
              <w:t>分值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F5A30">
              <w:rPr>
                <w:rFonts w:hint="eastAsia"/>
                <w:sz w:val="18"/>
                <w:szCs w:val="18"/>
              </w:rPr>
              <w:t>≥</w:t>
            </w:r>
            <w:r w:rsidRPr="00BF5A30">
              <w:rPr>
                <w:sz w:val="18"/>
                <w:szCs w:val="18"/>
              </w:rPr>
              <w:t>288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15.00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250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5.94 </w:t>
            </w:r>
          </w:p>
        </w:tc>
        <w:tc>
          <w:tcPr>
            <w:tcW w:w="1312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rFonts w:hint="eastAsia"/>
                <w:sz w:val="18"/>
                <w:szCs w:val="18"/>
              </w:rPr>
              <w:t>≥</w:t>
            </w:r>
            <w:r w:rsidRPr="00BF5A30">
              <w:rPr>
                <w:sz w:val="18"/>
                <w:szCs w:val="18"/>
              </w:rPr>
              <w:t>245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15.00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207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6.73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287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14.64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249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5.76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244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14.67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206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6.55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286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14.36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248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5.58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243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14.41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205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6.38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285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14.07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247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5.40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242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14.16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204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6.21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284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13.79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246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5.23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241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13.91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203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6.05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283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13.52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245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5.06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240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13.67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202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5.88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282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13.24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244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4.89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239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13.42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201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5.72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281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12.97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243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4.72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238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13.18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5.56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280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12.70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242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4.56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237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12.94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199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5.40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279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12.44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241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4.40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236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12.70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198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5.24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278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12.17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240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4.24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235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12.46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197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5.09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277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11.91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239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4.09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234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12.23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196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4.94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276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11.66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238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3.94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233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12.00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195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4.79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275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11.40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237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3.79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232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11.77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194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4.64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274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11.15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236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3.64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231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11.54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193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4.49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273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10.90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235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3.50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230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11.31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192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4.35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272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10.65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234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3.36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229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10.96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191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4.21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271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10.41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233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3.22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228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10.87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190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4.07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270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10.17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232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3.09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227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10.65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189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3.99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269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9.93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231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2.95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226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10.43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188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3.80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268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9.70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230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2.76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225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10.22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187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3.67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267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9.46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229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2.70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224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10.00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186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3.54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266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9.23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228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2.57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223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9.80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185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3.41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265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9.01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227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2.45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222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9.59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184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3.28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264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8.78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226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2.34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221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9.38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183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3.16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263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8.56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225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2.22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220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9.18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182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3.03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262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8.34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224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2.11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219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8.98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181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2.92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261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8.13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223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2.00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218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8.78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180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2.80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260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7.91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222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1.89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217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8.58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179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2.68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259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7.70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221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1.79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216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8.39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178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2.57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258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7.50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220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1.69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215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8.19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177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2.46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257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7.29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219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1.59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214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8.00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176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2.35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256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7.09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218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1.49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213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7.81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175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2.24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255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6.89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217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1.40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212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7.63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174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2.14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254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6.69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216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1.31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211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7.44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173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2.04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253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6.50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215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1.22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210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7.26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172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1.94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252</w:t>
            </w:r>
          </w:p>
        </w:tc>
        <w:tc>
          <w:tcPr>
            <w:tcW w:w="1034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6.31 </w:t>
            </w:r>
          </w:p>
        </w:tc>
        <w:tc>
          <w:tcPr>
            <w:tcW w:w="1363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214</w:t>
            </w:r>
          </w:p>
        </w:tc>
        <w:tc>
          <w:tcPr>
            <w:tcW w:w="69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1.14 </w:t>
            </w:r>
          </w:p>
        </w:tc>
        <w:tc>
          <w:tcPr>
            <w:tcW w:w="1312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209</w:t>
            </w:r>
          </w:p>
        </w:tc>
        <w:tc>
          <w:tcPr>
            <w:tcW w:w="1069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7.08 </w:t>
            </w:r>
          </w:p>
        </w:tc>
        <w:tc>
          <w:tcPr>
            <w:tcW w:w="1257" w:type="dxa"/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171</w:t>
            </w:r>
          </w:p>
        </w:tc>
        <w:tc>
          <w:tcPr>
            <w:tcW w:w="1023" w:type="dxa"/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1.84 </w:t>
            </w:r>
          </w:p>
        </w:tc>
      </w:tr>
      <w:tr w:rsidR="000B1E77" w:rsidRPr="00BF5A30">
        <w:trPr>
          <w:cantSplit/>
          <w:trHeight w:hRule="exact" w:val="315"/>
          <w:jc w:val="center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251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6.12 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208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6.90 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B1E77" w:rsidRPr="00BF5A30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170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0B1E77" w:rsidRPr="00BA4BFA" w:rsidRDefault="000B1E77" w:rsidP="000B1E7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A4BFA">
              <w:rPr>
                <w:sz w:val="18"/>
                <w:szCs w:val="18"/>
              </w:rPr>
              <w:t xml:space="preserve">1.74 </w:t>
            </w:r>
          </w:p>
        </w:tc>
      </w:tr>
    </w:tbl>
    <w:p w:rsidR="009178BC" w:rsidRPr="00D72EC6" w:rsidRDefault="009178BC">
      <w:pP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</w:pPr>
    </w:p>
    <w:sectPr w:rsidR="009178BC" w:rsidRPr="00D72EC6" w:rsidSect="00AC6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DE" w:rsidRDefault="00A960DE" w:rsidP="007030DF">
      <w:r>
        <w:separator/>
      </w:r>
    </w:p>
  </w:endnote>
  <w:endnote w:type="continuationSeparator" w:id="0">
    <w:p w:rsidR="00A960DE" w:rsidRDefault="00A960DE" w:rsidP="0070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DE" w:rsidRDefault="00A960DE" w:rsidP="007030DF">
      <w:r>
        <w:separator/>
      </w:r>
    </w:p>
  </w:footnote>
  <w:footnote w:type="continuationSeparator" w:id="0">
    <w:p w:rsidR="00A960DE" w:rsidRDefault="00A960DE" w:rsidP="00703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8BC"/>
    <w:rsid w:val="000B1E77"/>
    <w:rsid w:val="001B79BD"/>
    <w:rsid w:val="00414615"/>
    <w:rsid w:val="00692638"/>
    <w:rsid w:val="006F68AD"/>
    <w:rsid w:val="007030DF"/>
    <w:rsid w:val="007D386C"/>
    <w:rsid w:val="00887C91"/>
    <w:rsid w:val="009178BC"/>
    <w:rsid w:val="009415BC"/>
    <w:rsid w:val="009416D3"/>
    <w:rsid w:val="00A15603"/>
    <w:rsid w:val="00A960DE"/>
    <w:rsid w:val="00AC6C3E"/>
    <w:rsid w:val="00C61B40"/>
    <w:rsid w:val="00C66A8C"/>
    <w:rsid w:val="00D5771C"/>
    <w:rsid w:val="00D7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C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9178B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78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9178BC"/>
    <w:rPr>
      <w:b/>
      <w:bCs/>
    </w:rPr>
  </w:style>
  <w:style w:type="character" w:styleId="a5">
    <w:name w:val="Hyperlink"/>
    <w:basedOn w:val="a0"/>
    <w:rsid w:val="009178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8BC"/>
  </w:style>
  <w:style w:type="paragraph" w:styleId="a6">
    <w:name w:val="header"/>
    <w:basedOn w:val="a"/>
    <w:link w:val="Char"/>
    <w:rsid w:val="00703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030DF"/>
    <w:rPr>
      <w:kern w:val="2"/>
      <w:sz w:val="18"/>
      <w:szCs w:val="18"/>
    </w:rPr>
  </w:style>
  <w:style w:type="paragraph" w:styleId="a7">
    <w:name w:val="footer"/>
    <w:basedOn w:val="a"/>
    <w:link w:val="Char0"/>
    <w:rsid w:val="00703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030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6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506</Words>
  <Characters>2886</Characters>
  <Application>Microsoft Office Word</Application>
  <DocSecurity>0</DocSecurity>
  <Lines>24</Lines>
  <Paragraphs>6</Paragraphs>
  <ScaleCrop>false</ScaleCrop>
  <Company>Sky123.Org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赣州经济技术开发区2018年公开招聘中小学（含特岗）教师面试的有关通知</dc:title>
  <dc:creator>Sky123.Org</dc:creator>
  <cp:lastModifiedBy>Administrator</cp:lastModifiedBy>
  <cp:revision>2</cp:revision>
  <cp:lastPrinted>2018-07-19T06:50:00Z</cp:lastPrinted>
  <dcterms:created xsi:type="dcterms:W3CDTF">2018-07-19T08:55:00Z</dcterms:created>
  <dcterms:modified xsi:type="dcterms:W3CDTF">2018-07-19T08:55:00Z</dcterms:modified>
</cp:coreProperties>
</file>