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0" w:rsidRDefault="001F5AF0" w:rsidP="00617669">
      <w:pPr>
        <w:pStyle w:val="Title"/>
        <w:spacing w:before="0" w:after="0" w:line="360" w:lineRule="exact"/>
        <w:rPr>
          <w:rFonts w:ascii="华文中宋" w:eastAsia="华文中宋" w:hAnsi="华文中宋"/>
        </w:rPr>
      </w:pPr>
    </w:p>
    <w:p w:rsidR="001F5AF0" w:rsidRDefault="001F5AF0" w:rsidP="00617669">
      <w:pPr>
        <w:pStyle w:val="Title"/>
        <w:spacing w:before="0" w:after="0" w:line="360" w:lineRule="exact"/>
        <w:rPr>
          <w:rFonts w:ascii="华文中宋" w:eastAsia="华文中宋" w:hAnsi="华文中宋"/>
        </w:rPr>
      </w:pPr>
      <w:r>
        <w:rPr>
          <w:rFonts w:ascii="宋体" w:eastAsia="宋体" w:hAnsi="宋体" w:cs="宋体" w:hint="eastAsia"/>
        </w:rPr>
        <w:t>东北师范大学财务处</w:t>
      </w:r>
      <w:r>
        <w:rPr>
          <w:rFonts w:ascii="宋体" w:eastAsia="宋体" w:hAnsi="宋体" w:cs="宋体"/>
        </w:rPr>
        <w:t>2017</w:t>
      </w:r>
      <w:r>
        <w:rPr>
          <w:rFonts w:ascii="宋体" w:eastAsia="宋体" w:hAnsi="宋体" w:cs="宋体" w:hint="eastAsia"/>
        </w:rPr>
        <w:t>年编制外岗位公开招聘总成绩排名</w:t>
      </w:r>
    </w:p>
    <w:p w:rsidR="001F5AF0" w:rsidRDefault="001F5AF0" w:rsidP="00617669">
      <w:pPr>
        <w:spacing w:line="360" w:lineRule="exact"/>
      </w:pPr>
    </w:p>
    <w:p w:rsidR="001F5AF0" w:rsidRPr="00B947CA" w:rsidRDefault="001F5AF0" w:rsidP="00617669">
      <w:pPr>
        <w:spacing w:line="360" w:lineRule="exact"/>
      </w:pPr>
    </w:p>
    <w:tbl>
      <w:tblPr>
        <w:tblW w:w="3228" w:type="pct"/>
        <w:jc w:val="center"/>
        <w:tblInd w:w="-703" w:type="dxa"/>
        <w:tblLook w:val="00A0"/>
      </w:tblPr>
      <w:tblGrid>
        <w:gridCol w:w="1904"/>
        <w:gridCol w:w="3726"/>
      </w:tblGrid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E721FB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关宇萌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5509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王曼笛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刘婉莹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赵春丽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FD7603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76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FD76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</w:tr>
      <w:tr w:rsidR="001F5AF0" w:rsidRPr="00B70CB1" w:rsidTr="00FD7603">
        <w:trPr>
          <w:trHeight w:val="348"/>
          <w:jc w:val="center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AF0" w:rsidRPr="00E721FB" w:rsidRDefault="001F5AF0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76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王馨浡</w:t>
            </w:r>
          </w:p>
        </w:tc>
      </w:tr>
    </w:tbl>
    <w:p w:rsidR="001F5AF0" w:rsidRDefault="001F5AF0" w:rsidP="00617669">
      <w:pPr>
        <w:spacing w:line="360" w:lineRule="exact"/>
      </w:pPr>
    </w:p>
    <w:sectPr w:rsidR="001F5AF0" w:rsidSect="00FD760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F0" w:rsidRDefault="001F5AF0" w:rsidP="00EC4078">
      <w:r>
        <w:separator/>
      </w:r>
    </w:p>
  </w:endnote>
  <w:endnote w:type="continuationSeparator" w:id="0">
    <w:p w:rsidR="001F5AF0" w:rsidRDefault="001F5AF0" w:rsidP="00EC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F0" w:rsidRDefault="001F5AF0" w:rsidP="00EC4078">
      <w:r>
        <w:separator/>
      </w:r>
    </w:p>
  </w:footnote>
  <w:footnote w:type="continuationSeparator" w:id="0">
    <w:p w:rsidR="001F5AF0" w:rsidRDefault="001F5AF0" w:rsidP="00EC4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B7"/>
    <w:rsid w:val="000845C6"/>
    <w:rsid w:val="00091467"/>
    <w:rsid w:val="00182B11"/>
    <w:rsid w:val="001F5AF0"/>
    <w:rsid w:val="002A235E"/>
    <w:rsid w:val="002C1EFD"/>
    <w:rsid w:val="004F436E"/>
    <w:rsid w:val="00550904"/>
    <w:rsid w:val="00617669"/>
    <w:rsid w:val="007134DC"/>
    <w:rsid w:val="008B6FAC"/>
    <w:rsid w:val="008C0B58"/>
    <w:rsid w:val="00B70CB1"/>
    <w:rsid w:val="00B947CA"/>
    <w:rsid w:val="00D00B05"/>
    <w:rsid w:val="00E721FB"/>
    <w:rsid w:val="00E818B7"/>
    <w:rsid w:val="00EA7826"/>
    <w:rsid w:val="00EB392B"/>
    <w:rsid w:val="00EC4078"/>
    <w:rsid w:val="00F3510A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00B05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00B05"/>
    <w:rPr>
      <w:rFonts w:ascii="等线 Light" w:eastAsia="等线 Light" w:hAnsi="等线 Light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07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07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6F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F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东北师范大学财务处2017年编制外岗位公开招聘总成绩排名</dc:title>
  <dc:subject/>
  <dc:creator>lenovo</dc:creator>
  <cp:keywords/>
  <dc:description/>
  <cp:lastModifiedBy>User</cp:lastModifiedBy>
  <cp:revision>2</cp:revision>
  <cp:lastPrinted>2017-11-24T06:27:00Z</cp:lastPrinted>
  <dcterms:created xsi:type="dcterms:W3CDTF">2017-11-24T06:29:00Z</dcterms:created>
  <dcterms:modified xsi:type="dcterms:W3CDTF">2017-11-24T06:29:00Z</dcterms:modified>
</cp:coreProperties>
</file>