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F0" w:rsidRPr="001044F0" w:rsidRDefault="001044F0" w:rsidP="001044F0">
      <w:pPr>
        <w:jc w:val="left"/>
        <w:rPr>
          <w:rFonts w:ascii="黑体" w:eastAsia="黑体" w:hAnsi="黑体"/>
          <w:sz w:val="32"/>
          <w:szCs w:val="32"/>
        </w:rPr>
      </w:pPr>
      <w:r w:rsidRPr="001044F0">
        <w:rPr>
          <w:rFonts w:ascii="黑体" w:eastAsia="黑体" w:hAnsi="黑体" w:hint="eastAsia"/>
          <w:sz w:val="32"/>
          <w:szCs w:val="32"/>
        </w:rPr>
        <w:t>附件1</w:t>
      </w:r>
    </w:p>
    <w:p w:rsidR="00140257" w:rsidRPr="001044F0" w:rsidRDefault="001044F0">
      <w:pPr>
        <w:jc w:val="center"/>
        <w:rPr>
          <w:rFonts w:ascii="方正小标宋简体" w:eastAsia="方正小标宋简体"/>
          <w:sz w:val="44"/>
          <w:szCs w:val="44"/>
        </w:rPr>
      </w:pPr>
      <w:r w:rsidRPr="001044F0">
        <w:rPr>
          <w:rFonts w:ascii="方正小标宋简体" w:eastAsia="方正小标宋简体" w:hAnsi="黑体" w:hint="eastAsia"/>
          <w:sz w:val="44"/>
          <w:szCs w:val="44"/>
        </w:rPr>
        <w:t>燃料公司系统相关岗位</w:t>
      </w:r>
      <w:r w:rsidR="00BF272F" w:rsidRPr="001044F0">
        <w:rPr>
          <w:rFonts w:ascii="方正小标宋简体" w:eastAsia="方正小标宋简体" w:hAnsi="黑体" w:hint="eastAsia"/>
          <w:sz w:val="44"/>
          <w:szCs w:val="44"/>
        </w:rPr>
        <w:t>招聘明细表</w:t>
      </w:r>
    </w:p>
    <w:tbl>
      <w:tblPr>
        <w:tblW w:w="13899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559"/>
        <w:gridCol w:w="1276"/>
        <w:gridCol w:w="992"/>
        <w:gridCol w:w="709"/>
        <w:gridCol w:w="4819"/>
        <w:gridCol w:w="3886"/>
      </w:tblGrid>
      <w:tr w:rsidR="00140257" w:rsidTr="00277BDA">
        <w:trPr>
          <w:trHeight w:val="567"/>
          <w:jc w:val="center"/>
        </w:trPr>
        <w:tc>
          <w:tcPr>
            <w:tcW w:w="658" w:type="dxa"/>
            <w:vAlign w:val="center"/>
          </w:tcPr>
          <w:p w:rsidR="00140257" w:rsidRDefault="00BF27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140257" w:rsidRDefault="00BF27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</w:t>
            </w:r>
          </w:p>
        </w:tc>
        <w:tc>
          <w:tcPr>
            <w:tcW w:w="1276" w:type="dxa"/>
            <w:vAlign w:val="center"/>
          </w:tcPr>
          <w:p w:rsidR="00140257" w:rsidRDefault="00BF27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992" w:type="dxa"/>
          </w:tcPr>
          <w:p w:rsidR="001044F0" w:rsidRDefault="00BF27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</w:t>
            </w:r>
          </w:p>
          <w:p w:rsidR="00140257" w:rsidRDefault="00BF27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709" w:type="dxa"/>
            <w:vAlign w:val="center"/>
          </w:tcPr>
          <w:p w:rsidR="00140257" w:rsidRDefault="00BF27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4819" w:type="dxa"/>
            <w:vAlign w:val="center"/>
          </w:tcPr>
          <w:p w:rsidR="00140257" w:rsidRDefault="00BF272F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主要职责</w:t>
            </w:r>
          </w:p>
        </w:tc>
        <w:tc>
          <w:tcPr>
            <w:tcW w:w="3886" w:type="dxa"/>
            <w:vAlign w:val="center"/>
          </w:tcPr>
          <w:p w:rsidR="00140257" w:rsidRDefault="001044F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044F0">
              <w:rPr>
                <w:rFonts w:ascii="宋体" w:hAnsi="宋体" w:hint="eastAsia"/>
                <w:b/>
                <w:szCs w:val="21"/>
              </w:rPr>
              <w:t>岗位资格条件</w:t>
            </w:r>
          </w:p>
        </w:tc>
      </w:tr>
      <w:tr w:rsidR="00140257" w:rsidRPr="001044F0" w:rsidTr="00277BDA">
        <w:trPr>
          <w:trHeight w:val="1680"/>
          <w:jc w:val="center"/>
        </w:trPr>
        <w:tc>
          <w:tcPr>
            <w:tcW w:w="658" w:type="dxa"/>
            <w:vAlign w:val="center"/>
          </w:tcPr>
          <w:p w:rsidR="00140257" w:rsidRDefault="00BF272F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044F0" w:rsidRDefault="001044F0" w:rsidP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公司本部</w:t>
            </w:r>
          </w:p>
          <w:p w:rsidR="00140257" w:rsidRDefault="001044F0" w:rsidP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财务管理部</w:t>
            </w:r>
          </w:p>
        </w:tc>
        <w:tc>
          <w:tcPr>
            <w:tcW w:w="1276" w:type="dxa"/>
            <w:vAlign w:val="center"/>
          </w:tcPr>
          <w:p w:rsidR="001044F0" w:rsidRDefault="001044F0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会计主管</w:t>
            </w:r>
          </w:p>
        </w:tc>
        <w:tc>
          <w:tcPr>
            <w:tcW w:w="992" w:type="dxa"/>
            <w:vAlign w:val="center"/>
          </w:tcPr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709" w:type="dxa"/>
            <w:vAlign w:val="center"/>
          </w:tcPr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819" w:type="dxa"/>
          </w:tcPr>
          <w:p w:rsidR="0015657A" w:rsidRDefault="0015657A" w:rsidP="00FD76EE">
            <w:pPr>
              <w:jc w:val="left"/>
              <w:rPr>
                <w:rFonts w:ascii="Calibri" w:hAnsi="Calibri" w:cs="Calibri"/>
                <w:color w:val="000000"/>
                <w:kern w:val="0"/>
              </w:rPr>
            </w:pPr>
          </w:p>
          <w:p w:rsidR="00140257" w:rsidRDefault="0015657A" w:rsidP="00277BDA">
            <w:pPr>
              <w:ind w:firstLineChars="200" w:firstLine="420"/>
              <w:jc w:val="left"/>
              <w:rPr>
                <w:rFonts w:ascii="Arial" w:hAnsi="Arial" w:cs="Arial"/>
                <w:szCs w:val="21"/>
              </w:rPr>
            </w:pPr>
            <w:r w:rsidRPr="006376F7">
              <w:rPr>
                <w:rFonts w:ascii="Calibri" w:hAnsi="Calibri" w:cs="Calibri" w:hint="eastAsia"/>
                <w:color w:val="000000"/>
                <w:kern w:val="0"/>
              </w:rPr>
              <w:t>负责采购及销售</w:t>
            </w:r>
            <w:r w:rsidR="00277BDA">
              <w:rPr>
                <w:rFonts w:ascii="Calibri" w:hAnsi="Calibri" w:cs="Calibri" w:hint="eastAsia"/>
                <w:color w:val="000000"/>
                <w:kern w:val="0"/>
              </w:rPr>
              <w:t>结算单的审核和账务处理；负责公司财务档案管理；负责财务结账管理</w:t>
            </w:r>
            <w:r w:rsidRPr="006376F7">
              <w:rPr>
                <w:rFonts w:ascii="Calibri" w:hAnsi="Calibri" w:cs="Calibri" w:hint="eastAsia"/>
                <w:color w:val="000000"/>
                <w:kern w:val="0"/>
              </w:rPr>
              <w:t>；负责公司收付款的收据、支票以及增值税发票的开具等工作。</w:t>
            </w:r>
          </w:p>
        </w:tc>
        <w:tc>
          <w:tcPr>
            <w:tcW w:w="3886" w:type="dxa"/>
            <w:vAlign w:val="center"/>
          </w:tcPr>
          <w:p w:rsidR="00140257" w:rsidRPr="001044F0" w:rsidRDefault="001044F0" w:rsidP="00615BE2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具有相关</w:t>
            </w:r>
            <w:r>
              <w:rPr>
                <w:rFonts w:asciiTheme="minorEastAsia" w:hAnsiTheme="minorEastAsia" w:cs="Arial" w:hint="eastAsia"/>
                <w:szCs w:val="21"/>
              </w:rPr>
              <w:t>财务会计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专业工作经验</w:t>
            </w:r>
            <w:r w:rsidR="00FD76EE">
              <w:rPr>
                <w:rFonts w:asciiTheme="minorEastAsia" w:hAnsiTheme="minorEastAsia" w:cs="Arial" w:hint="eastAsia"/>
                <w:szCs w:val="21"/>
              </w:rPr>
              <w:t>，</w:t>
            </w:r>
            <w:r w:rsidR="00615BE2">
              <w:rPr>
                <w:rFonts w:asciiTheme="minorEastAsia" w:hAnsiTheme="minorEastAsia" w:cs="Arial" w:hint="eastAsia"/>
                <w:szCs w:val="21"/>
              </w:rPr>
              <w:t>原则上硕士</w:t>
            </w:r>
            <w:r w:rsidR="00C277BF">
              <w:rPr>
                <w:rFonts w:asciiTheme="minorEastAsia" w:hAnsiTheme="minorEastAsia" w:cs="Arial" w:hint="eastAsia"/>
                <w:szCs w:val="21"/>
              </w:rPr>
              <w:t>及以上学历，</w:t>
            </w:r>
            <w:r w:rsidR="00FD76EE">
              <w:rPr>
                <w:rFonts w:asciiTheme="minorEastAsia" w:hAnsiTheme="minorEastAsia" w:cs="Arial" w:hint="eastAsia"/>
                <w:szCs w:val="21"/>
              </w:rPr>
              <w:t>具有相关从业资格证书。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熟悉公司财务档案管理、财务结账管理以及公司收付款的收据、支票以及增值税发票的开具等工作。</w:t>
            </w:r>
            <w:r w:rsidR="00615BE2">
              <w:rPr>
                <w:rFonts w:asciiTheme="minorEastAsia" w:hAnsiTheme="minorEastAsia" w:cs="Arial" w:hint="eastAsia"/>
                <w:szCs w:val="21"/>
              </w:rPr>
              <w:t>业务能力特别优秀的，条件可适当放宽。</w:t>
            </w:r>
          </w:p>
        </w:tc>
      </w:tr>
      <w:tr w:rsidR="00585FE1" w:rsidRPr="001044F0" w:rsidTr="00277BDA">
        <w:trPr>
          <w:trHeight w:val="1138"/>
          <w:jc w:val="center"/>
        </w:trPr>
        <w:tc>
          <w:tcPr>
            <w:tcW w:w="658" w:type="dxa"/>
            <w:vAlign w:val="center"/>
          </w:tcPr>
          <w:p w:rsidR="00585FE1" w:rsidRDefault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585FE1" w:rsidRDefault="00585FE1" w:rsidP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公司本部</w:t>
            </w:r>
          </w:p>
          <w:p w:rsidR="00585FE1" w:rsidRDefault="00585FE1" w:rsidP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下水煤业务部</w:t>
            </w:r>
          </w:p>
        </w:tc>
        <w:tc>
          <w:tcPr>
            <w:tcW w:w="1276" w:type="dxa"/>
            <w:vAlign w:val="center"/>
          </w:tcPr>
          <w:p w:rsidR="0080183D" w:rsidRDefault="00277BDA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277BDA">
              <w:rPr>
                <w:rFonts w:asciiTheme="minorEastAsia" w:hAnsiTheme="minorEastAsia" w:cs="Arial" w:hint="eastAsia"/>
                <w:szCs w:val="21"/>
              </w:rPr>
              <w:t>计划调</w:t>
            </w:r>
          </w:p>
          <w:p w:rsidR="00585FE1" w:rsidRDefault="00277BDA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277BDA">
              <w:rPr>
                <w:rFonts w:asciiTheme="minorEastAsia" w:hAnsiTheme="minorEastAsia" w:cs="Arial" w:hint="eastAsia"/>
                <w:szCs w:val="21"/>
              </w:rPr>
              <w:t>运主管</w:t>
            </w:r>
            <w:proofErr w:type="gramEnd"/>
          </w:p>
        </w:tc>
        <w:tc>
          <w:tcPr>
            <w:tcW w:w="992" w:type="dxa"/>
            <w:vAlign w:val="center"/>
          </w:tcPr>
          <w:p w:rsidR="00585FE1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709" w:type="dxa"/>
            <w:vAlign w:val="center"/>
          </w:tcPr>
          <w:p w:rsidR="00585FE1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819" w:type="dxa"/>
          </w:tcPr>
          <w:p w:rsidR="00841936" w:rsidRDefault="00841936" w:rsidP="00FD76EE">
            <w:pPr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  <w:p w:rsidR="00585FE1" w:rsidRDefault="00841936" w:rsidP="00841936">
            <w:pPr>
              <w:ind w:firstLineChars="200" w:firstLine="420"/>
              <w:jc w:val="lef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负责等上游资源的采购合同签订、</w:t>
            </w:r>
            <w:r w:rsidRPr="00C87F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计划落实和分解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等相关</w:t>
            </w:r>
            <w:r w:rsidRPr="00C87F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工作。</w:t>
            </w:r>
          </w:p>
        </w:tc>
        <w:tc>
          <w:tcPr>
            <w:tcW w:w="3886" w:type="dxa"/>
            <w:vAlign w:val="center"/>
          </w:tcPr>
          <w:p w:rsidR="00585FE1" w:rsidRPr="001044F0" w:rsidRDefault="00C277BF" w:rsidP="0080183D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</w:t>
            </w:r>
            <w:r>
              <w:rPr>
                <w:rFonts w:asciiTheme="minorEastAsia" w:hAnsiTheme="minorEastAsia" w:cs="Arial" w:hint="eastAsia"/>
                <w:szCs w:val="21"/>
              </w:rPr>
              <w:t>下水煤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相关工作经验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，</w:t>
            </w:r>
            <w:r w:rsidR="00615BE2">
              <w:rPr>
                <w:rFonts w:asciiTheme="minorEastAsia" w:hAnsiTheme="minorEastAsia" w:cs="Arial" w:hint="eastAsia"/>
                <w:szCs w:val="21"/>
              </w:rPr>
              <w:t>原则上硕士及以上学历</w:t>
            </w:r>
            <w:r>
              <w:rPr>
                <w:rFonts w:asciiTheme="minorEastAsia" w:hAnsiTheme="minorEastAsia" w:cs="Arial" w:hint="eastAsia"/>
                <w:szCs w:val="21"/>
              </w:rPr>
              <w:t>，</w:t>
            </w:r>
            <w:bookmarkStart w:id="0" w:name="OLE_LINK6"/>
            <w:bookmarkStart w:id="1" w:name="OLE_LINK7"/>
            <w:r w:rsidR="00841936">
              <w:rPr>
                <w:rFonts w:asciiTheme="minorEastAsia" w:hAnsiTheme="minorEastAsia" w:cs="Arial" w:hint="eastAsia"/>
                <w:szCs w:val="21"/>
              </w:rPr>
              <w:t>熟悉下水煤相</w:t>
            </w:r>
            <w:proofErr w:type="gramStart"/>
            <w:r w:rsidR="00841936">
              <w:rPr>
                <w:rFonts w:asciiTheme="minorEastAsia" w:hAnsiTheme="minorEastAsia" w:cs="Arial" w:hint="eastAsia"/>
                <w:szCs w:val="21"/>
              </w:rPr>
              <w:t>关</w:t>
            </w:r>
            <w:r w:rsidR="00277BDA">
              <w:rPr>
                <w:rFonts w:asciiTheme="minorEastAsia" w:hAnsiTheme="minorEastAsia" w:cs="Arial" w:hint="eastAsia"/>
                <w:szCs w:val="21"/>
              </w:rPr>
              <w:t>计划</w:t>
            </w:r>
            <w:proofErr w:type="gramEnd"/>
            <w:r w:rsidR="00277BDA">
              <w:rPr>
                <w:rFonts w:asciiTheme="minorEastAsia" w:hAnsiTheme="minorEastAsia" w:cs="Arial" w:hint="eastAsia"/>
                <w:szCs w:val="21"/>
              </w:rPr>
              <w:t>调运</w:t>
            </w:r>
            <w:r w:rsidR="00841936">
              <w:rPr>
                <w:rFonts w:asciiTheme="minorEastAsia" w:hAnsiTheme="minorEastAsia" w:cs="Arial" w:hint="eastAsia"/>
                <w:szCs w:val="21"/>
              </w:rPr>
              <w:t>业务，具有良好的沟通协调能力。</w:t>
            </w:r>
            <w:bookmarkEnd w:id="0"/>
            <w:bookmarkEnd w:id="1"/>
            <w:r w:rsidR="0080183D">
              <w:rPr>
                <w:rFonts w:asciiTheme="minorEastAsia" w:hAnsiTheme="minorEastAsia" w:cs="Arial" w:hint="eastAsia"/>
                <w:szCs w:val="21"/>
              </w:rPr>
              <w:t>业务能力特别优秀的</w:t>
            </w:r>
            <w:r w:rsidR="00A42463">
              <w:rPr>
                <w:rFonts w:asciiTheme="minorEastAsia" w:hAnsiTheme="minorEastAsia" w:cs="Arial" w:hint="eastAsia"/>
                <w:szCs w:val="21"/>
              </w:rPr>
              <w:t>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条件可适当放宽。</w:t>
            </w:r>
          </w:p>
        </w:tc>
      </w:tr>
      <w:tr w:rsidR="00277BDA" w:rsidRPr="001044F0" w:rsidTr="00277BDA">
        <w:trPr>
          <w:trHeight w:val="1056"/>
          <w:jc w:val="center"/>
        </w:trPr>
        <w:tc>
          <w:tcPr>
            <w:tcW w:w="658" w:type="dxa"/>
            <w:vAlign w:val="center"/>
          </w:tcPr>
          <w:p w:rsidR="00277BDA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277BDA" w:rsidRDefault="00277BDA" w:rsidP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公司本部</w:t>
            </w:r>
          </w:p>
          <w:p w:rsidR="00277BDA" w:rsidRDefault="00277BDA" w:rsidP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下水煤业务部</w:t>
            </w:r>
          </w:p>
        </w:tc>
        <w:tc>
          <w:tcPr>
            <w:tcW w:w="1276" w:type="dxa"/>
            <w:vAlign w:val="center"/>
          </w:tcPr>
          <w:p w:rsidR="0080183D" w:rsidRDefault="00277BDA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277BDA">
              <w:rPr>
                <w:rFonts w:asciiTheme="minorEastAsia" w:hAnsiTheme="minorEastAsia" w:cs="Arial" w:hint="eastAsia"/>
                <w:szCs w:val="21"/>
              </w:rPr>
              <w:t>市场购</w:t>
            </w:r>
          </w:p>
          <w:p w:rsidR="00277BDA" w:rsidRPr="004B09D3" w:rsidRDefault="00277BDA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277BDA">
              <w:rPr>
                <w:rFonts w:asciiTheme="minorEastAsia" w:hAnsiTheme="minorEastAsia" w:cs="Arial" w:hint="eastAsia"/>
                <w:szCs w:val="21"/>
              </w:rPr>
              <w:t>销主管</w:t>
            </w:r>
            <w:proofErr w:type="gramEnd"/>
          </w:p>
        </w:tc>
        <w:tc>
          <w:tcPr>
            <w:tcW w:w="992" w:type="dxa"/>
            <w:vAlign w:val="center"/>
          </w:tcPr>
          <w:p w:rsidR="00277BDA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709" w:type="dxa"/>
            <w:vAlign w:val="center"/>
          </w:tcPr>
          <w:p w:rsidR="00277BDA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819" w:type="dxa"/>
          </w:tcPr>
          <w:p w:rsidR="00277BDA" w:rsidRDefault="00277BDA" w:rsidP="00FD76EE">
            <w:pPr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  <w:p w:rsidR="00277BDA" w:rsidRDefault="00277BDA" w:rsidP="00277BDA">
            <w:pPr>
              <w:ind w:firstLineChars="200" w:firstLine="420"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负责等上游资源的采购执行、销售和发运等相关</w:t>
            </w:r>
            <w:r w:rsidRPr="00C87F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工作。</w:t>
            </w:r>
          </w:p>
        </w:tc>
        <w:tc>
          <w:tcPr>
            <w:tcW w:w="3886" w:type="dxa"/>
            <w:vAlign w:val="center"/>
          </w:tcPr>
          <w:p w:rsidR="00277BDA" w:rsidRPr="001044F0" w:rsidRDefault="00277BDA" w:rsidP="00C277BF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</w:t>
            </w:r>
            <w:r>
              <w:rPr>
                <w:rFonts w:asciiTheme="minorEastAsia" w:hAnsiTheme="minorEastAsia" w:cs="Arial" w:hint="eastAsia"/>
                <w:szCs w:val="21"/>
              </w:rPr>
              <w:t>下水煤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相关工作经验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，</w:t>
            </w:r>
            <w:r w:rsidR="00615BE2">
              <w:rPr>
                <w:rFonts w:asciiTheme="minorEastAsia" w:hAnsiTheme="minorEastAsia" w:cs="Arial" w:hint="eastAsia"/>
                <w:szCs w:val="21"/>
              </w:rPr>
              <w:t>原则上硕士及以上学历</w:t>
            </w:r>
            <w:r>
              <w:rPr>
                <w:rFonts w:asciiTheme="minorEastAsia" w:hAnsiTheme="minorEastAsia" w:cs="Arial" w:hint="eastAsia"/>
                <w:szCs w:val="21"/>
              </w:rPr>
              <w:t>，熟悉下水煤相关采购销售业务，具有良好的沟通协调能力。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业务能力特别优秀的</w:t>
            </w:r>
            <w:r w:rsidR="00A42463">
              <w:rPr>
                <w:rFonts w:asciiTheme="minorEastAsia" w:hAnsiTheme="minorEastAsia" w:cs="Arial" w:hint="eastAsia"/>
                <w:szCs w:val="21"/>
              </w:rPr>
              <w:t>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条件可适当放宽。</w:t>
            </w:r>
          </w:p>
        </w:tc>
      </w:tr>
      <w:tr w:rsidR="00585FE1" w:rsidRPr="001044F0" w:rsidTr="00277BDA">
        <w:trPr>
          <w:trHeight w:val="1414"/>
          <w:jc w:val="center"/>
        </w:trPr>
        <w:tc>
          <w:tcPr>
            <w:tcW w:w="658" w:type="dxa"/>
            <w:vAlign w:val="center"/>
          </w:tcPr>
          <w:p w:rsidR="00585FE1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585FE1" w:rsidRDefault="00585FE1" w:rsidP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公司本部</w:t>
            </w:r>
          </w:p>
          <w:p w:rsidR="00585FE1" w:rsidRDefault="00585FE1" w:rsidP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进口煤业务部</w:t>
            </w:r>
          </w:p>
        </w:tc>
        <w:tc>
          <w:tcPr>
            <w:tcW w:w="1276" w:type="dxa"/>
            <w:vAlign w:val="center"/>
          </w:tcPr>
          <w:p w:rsidR="0080183D" w:rsidRDefault="00277BDA" w:rsidP="0080183D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277BDA">
              <w:rPr>
                <w:rFonts w:asciiTheme="minorEastAsia" w:hAnsiTheme="minorEastAsia" w:cs="Arial" w:hint="eastAsia"/>
                <w:szCs w:val="21"/>
              </w:rPr>
              <w:t>报关报</w:t>
            </w:r>
          </w:p>
          <w:p w:rsidR="00585FE1" w:rsidRDefault="00277BDA" w:rsidP="0080183D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proofErr w:type="gramStart"/>
            <w:r w:rsidRPr="00277BDA">
              <w:rPr>
                <w:rFonts w:asciiTheme="minorEastAsia" w:hAnsiTheme="minorEastAsia" w:cs="Arial" w:hint="eastAsia"/>
                <w:szCs w:val="21"/>
              </w:rPr>
              <w:t>检主管</w:t>
            </w:r>
            <w:proofErr w:type="gramEnd"/>
          </w:p>
        </w:tc>
        <w:tc>
          <w:tcPr>
            <w:tcW w:w="992" w:type="dxa"/>
            <w:vAlign w:val="center"/>
          </w:tcPr>
          <w:p w:rsidR="00585FE1" w:rsidRDefault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709" w:type="dxa"/>
            <w:vAlign w:val="center"/>
          </w:tcPr>
          <w:p w:rsidR="00585FE1" w:rsidRDefault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819" w:type="dxa"/>
          </w:tcPr>
          <w:p w:rsidR="00585FE1" w:rsidRPr="00277BDA" w:rsidRDefault="00277BDA" w:rsidP="00277BDA">
            <w:pPr>
              <w:widowControl/>
              <w:shd w:val="clear" w:color="auto" w:fill="FAFAFA"/>
              <w:spacing w:line="360" w:lineRule="atLeast"/>
              <w:ind w:firstLineChars="200" w:firstLine="420"/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277BDA">
              <w:rPr>
                <w:rFonts w:ascii="Calibri" w:hAnsi="Calibri" w:cs="Calibri"/>
                <w:color w:val="000000"/>
                <w:kern w:val="0"/>
                <w:szCs w:val="21"/>
              </w:rPr>
              <w:t>负责</w:t>
            </w:r>
            <w:r w:rsidRPr="00277BDA">
              <w:rPr>
                <w:rFonts w:ascii="Calibri" w:hAnsi="Calibri" w:cs="Calibri" w:hint="eastAsia"/>
                <w:color w:val="000000"/>
                <w:kern w:val="0"/>
                <w:szCs w:val="21"/>
              </w:rPr>
              <w:t>香港公司直接进口采购业务的单据审核，报关合同的审核，报关报检表格的填写，报关报检所需材料的编写；</w:t>
            </w:r>
            <w:r w:rsidRPr="00277BDA">
              <w:rPr>
                <w:rFonts w:ascii="Calibri" w:hAnsi="Calibri" w:cs="Calibri" w:hint="eastAsia"/>
                <w:color w:val="000000"/>
                <w:kern w:val="0"/>
                <w:szCs w:val="21"/>
              </w:rPr>
              <w:t xml:space="preserve"> </w:t>
            </w:r>
            <w:r w:rsidRPr="00277BDA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负责各口岸报关报检</w:t>
            </w:r>
            <w:proofErr w:type="gramStart"/>
            <w:r w:rsidRPr="00277BDA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工作的卸港</w:t>
            </w:r>
            <w:proofErr w:type="gramEnd"/>
            <w:r w:rsidRPr="00277BDA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货</w:t>
            </w:r>
            <w:proofErr w:type="gramStart"/>
            <w:r w:rsidRPr="00277BDA">
              <w:rPr>
                <w:rFonts w:ascii="Calibri" w:hAnsi="Calibri" w:cs="Calibri" w:hint="eastAsia"/>
                <w:color w:val="000000"/>
                <w:kern w:val="0"/>
                <w:szCs w:val="21"/>
              </w:rPr>
              <w:t>代委托</w:t>
            </w:r>
            <w:proofErr w:type="gramEnd"/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等工作</w:t>
            </w:r>
            <w:r w:rsidRPr="00277BDA">
              <w:rPr>
                <w:rFonts w:ascii="Calibri" w:hAnsi="Calibri" w:cs="Calibri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886" w:type="dxa"/>
            <w:vAlign w:val="center"/>
          </w:tcPr>
          <w:p w:rsidR="00585FE1" w:rsidRPr="001044F0" w:rsidRDefault="00C277BF" w:rsidP="00A42463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</w:t>
            </w:r>
            <w:r>
              <w:rPr>
                <w:rFonts w:asciiTheme="minorEastAsia" w:hAnsiTheme="minorEastAsia" w:cs="Arial" w:hint="eastAsia"/>
                <w:szCs w:val="21"/>
              </w:rPr>
              <w:t>进口煤相关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工作经验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，</w:t>
            </w:r>
            <w:r w:rsidR="00615BE2">
              <w:rPr>
                <w:rFonts w:asciiTheme="minorEastAsia" w:hAnsiTheme="minorEastAsia" w:cs="Arial" w:hint="eastAsia"/>
                <w:szCs w:val="21"/>
              </w:rPr>
              <w:t>原则上硕士及以上学历，</w:t>
            </w:r>
            <w:bookmarkStart w:id="2" w:name="OLE_LINK8"/>
            <w:bookmarkStart w:id="3" w:name="OLE_LINK9"/>
            <w:bookmarkStart w:id="4" w:name="OLE_LINK10"/>
            <w:r w:rsidR="00841936">
              <w:rPr>
                <w:rFonts w:asciiTheme="minorEastAsia" w:hAnsiTheme="minorEastAsia" w:cs="Arial" w:hint="eastAsia"/>
                <w:szCs w:val="21"/>
              </w:rPr>
              <w:t>熟悉进口煤相关销售、信用证结算等业务</w:t>
            </w:r>
            <w:bookmarkEnd w:id="2"/>
            <w:bookmarkEnd w:id="3"/>
            <w:bookmarkEnd w:id="4"/>
            <w:r w:rsidR="00841936">
              <w:rPr>
                <w:rFonts w:asciiTheme="minorEastAsia" w:hAnsiTheme="minorEastAsia" w:cs="Arial" w:hint="eastAsia"/>
                <w:szCs w:val="21"/>
              </w:rPr>
              <w:t>，具有良好的沟通协调能力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，具有</w:t>
            </w:r>
            <w:r w:rsidR="00A42463">
              <w:rPr>
                <w:rFonts w:asciiTheme="minorEastAsia" w:hAnsiTheme="minorEastAsia" w:cs="Arial" w:hint="eastAsia"/>
                <w:szCs w:val="21"/>
              </w:rPr>
              <w:t>熟练应用专业英语的能力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。业务能力特别优秀的</w:t>
            </w:r>
            <w:r w:rsidR="00A42463">
              <w:rPr>
                <w:rFonts w:asciiTheme="minorEastAsia" w:hAnsiTheme="minorEastAsia" w:cs="Arial" w:hint="eastAsia"/>
                <w:szCs w:val="21"/>
              </w:rPr>
              <w:t>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条件可适当放宽。</w:t>
            </w:r>
          </w:p>
        </w:tc>
      </w:tr>
      <w:tr w:rsidR="00585FE1" w:rsidRPr="001044F0" w:rsidTr="00277BDA">
        <w:trPr>
          <w:trHeight w:val="1236"/>
          <w:jc w:val="center"/>
        </w:trPr>
        <w:tc>
          <w:tcPr>
            <w:tcW w:w="658" w:type="dxa"/>
            <w:vAlign w:val="center"/>
          </w:tcPr>
          <w:p w:rsidR="00585FE1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585FE1" w:rsidRDefault="00585FE1" w:rsidP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公司本部</w:t>
            </w:r>
          </w:p>
          <w:p w:rsidR="00585FE1" w:rsidRDefault="00585FE1" w:rsidP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业务结算部</w:t>
            </w:r>
          </w:p>
        </w:tc>
        <w:tc>
          <w:tcPr>
            <w:tcW w:w="1276" w:type="dxa"/>
            <w:vAlign w:val="center"/>
          </w:tcPr>
          <w:p w:rsidR="00585FE1" w:rsidRDefault="004B09D3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4B09D3">
              <w:rPr>
                <w:rFonts w:asciiTheme="minorEastAsia" w:hAnsiTheme="minorEastAsia" w:cs="Arial" w:hint="eastAsia"/>
                <w:szCs w:val="21"/>
              </w:rPr>
              <w:t>结算主管</w:t>
            </w:r>
          </w:p>
        </w:tc>
        <w:tc>
          <w:tcPr>
            <w:tcW w:w="992" w:type="dxa"/>
            <w:vAlign w:val="center"/>
          </w:tcPr>
          <w:p w:rsidR="00585FE1" w:rsidRDefault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709" w:type="dxa"/>
            <w:vAlign w:val="center"/>
          </w:tcPr>
          <w:p w:rsidR="00585FE1" w:rsidRDefault="00585FE1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819" w:type="dxa"/>
          </w:tcPr>
          <w:p w:rsidR="00841936" w:rsidRDefault="00841936" w:rsidP="00FD76EE">
            <w:pPr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  <w:p w:rsidR="00585FE1" w:rsidRDefault="00841936" w:rsidP="00841936">
            <w:pPr>
              <w:ind w:firstLineChars="200" w:firstLine="420"/>
              <w:jc w:val="left"/>
              <w:rPr>
                <w:rFonts w:ascii="Calibri" w:hAnsi="Calibri" w:cs="Calibri"/>
                <w:color w:val="000000"/>
                <w:kern w:val="0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负责相关区域（领域）下</w:t>
            </w:r>
            <w:r w:rsidRPr="008773C2">
              <w:rPr>
                <w:rFonts w:ascii="Calibri" w:hAnsi="Calibri" w:cs="Calibri" w:hint="eastAsia"/>
                <w:color w:val="000000"/>
                <w:kern w:val="0"/>
                <w:szCs w:val="21"/>
              </w:rPr>
              <w:t>水煤平仓</w:t>
            </w:r>
            <w:proofErr w:type="gramStart"/>
            <w:r w:rsidRPr="008773C2">
              <w:rPr>
                <w:rFonts w:ascii="Calibri" w:hAnsi="Calibri" w:cs="Calibri" w:hint="eastAsia"/>
                <w:color w:val="000000"/>
                <w:kern w:val="0"/>
                <w:szCs w:val="21"/>
              </w:rPr>
              <w:t>暂估及</w:t>
            </w:r>
            <w:proofErr w:type="gramEnd"/>
            <w:r w:rsidRPr="008773C2">
              <w:rPr>
                <w:rFonts w:ascii="Calibri" w:hAnsi="Calibri" w:cs="Calibri" w:hint="eastAsia"/>
                <w:color w:val="000000"/>
                <w:kern w:val="0"/>
                <w:szCs w:val="21"/>
              </w:rPr>
              <w:t>结算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等相关工作</w:t>
            </w:r>
            <w:r w:rsidRPr="008773C2">
              <w:rPr>
                <w:rFonts w:ascii="Calibri" w:hAnsi="Calibri" w:cs="Calibri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886" w:type="dxa"/>
            <w:vAlign w:val="center"/>
          </w:tcPr>
          <w:p w:rsidR="00585FE1" w:rsidRPr="001044F0" w:rsidRDefault="00C277BF" w:rsidP="00841936">
            <w:pPr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</w:t>
            </w:r>
            <w:r>
              <w:rPr>
                <w:rFonts w:asciiTheme="minorEastAsia" w:hAnsiTheme="minorEastAsia" w:cs="Arial" w:hint="eastAsia"/>
                <w:szCs w:val="21"/>
              </w:rPr>
              <w:t>燃料业务结算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工作经验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，</w:t>
            </w:r>
            <w:r w:rsidR="00615BE2">
              <w:rPr>
                <w:rFonts w:asciiTheme="minorEastAsia" w:hAnsiTheme="minorEastAsia" w:cs="Arial" w:hint="eastAsia"/>
                <w:szCs w:val="21"/>
              </w:rPr>
              <w:t>原则上硕士及以上学历，</w:t>
            </w:r>
            <w:r w:rsidR="00841936">
              <w:rPr>
                <w:rFonts w:asciiTheme="minorEastAsia" w:hAnsiTheme="minorEastAsia" w:cs="Arial" w:hint="eastAsia"/>
                <w:szCs w:val="21"/>
              </w:rPr>
              <w:t>熟悉燃料购销相关销售、信用证等结算业务。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业务能力特别优秀的</w:t>
            </w:r>
            <w:r w:rsidR="00A42463">
              <w:rPr>
                <w:rFonts w:asciiTheme="minorEastAsia" w:hAnsiTheme="minorEastAsia" w:cs="Arial" w:hint="eastAsia"/>
                <w:szCs w:val="21"/>
              </w:rPr>
              <w:t>，</w:t>
            </w:r>
            <w:r w:rsidR="0080183D">
              <w:rPr>
                <w:rFonts w:asciiTheme="minorEastAsia" w:hAnsiTheme="minorEastAsia" w:cs="Arial" w:hint="eastAsia"/>
                <w:szCs w:val="21"/>
              </w:rPr>
              <w:t>条件可适当放宽。</w:t>
            </w:r>
          </w:p>
        </w:tc>
      </w:tr>
      <w:tr w:rsidR="00140257" w:rsidRPr="001044F0" w:rsidTr="00277BDA">
        <w:trPr>
          <w:trHeight w:val="2116"/>
          <w:jc w:val="center"/>
        </w:trPr>
        <w:tc>
          <w:tcPr>
            <w:tcW w:w="658" w:type="dxa"/>
            <w:vAlign w:val="center"/>
          </w:tcPr>
          <w:p w:rsidR="00140257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1044F0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1044F0">
              <w:rPr>
                <w:rFonts w:ascii="Arial" w:hAnsi="Arial" w:cs="Arial" w:hint="eastAsia"/>
                <w:szCs w:val="21"/>
              </w:rPr>
              <w:t>燃料交易</w:t>
            </w:r>
          </w:p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1044F0">
              <w:rPr>
                <w:rFonts w:ascii="Arial" w:hAnsi="Arial" w:cs="Arial" w:hint="eastAsia"/>
                <w:szCs w:val="21"/>
              </w:rPr>
              <w:t>服务中心</w:t>
            </w:r>
          </w:p>
        </w:tc>
        <w:tc>
          <w:tcPr>
            <w:tcW w:w="1276" w:type="dxa"/>
            <w:vAlign w:val="center"/>
          </w:tcPr>
          <w:p w:rsidR="001044F0" w:rsidRDefault="00F6620F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监督主管</w:t>
            </w:r>
          </w:p>
        </w:tc>
        <w:tc>
          <w:tcPr>
            <w:tcW w:w="992" w:type="dxa"/>
            <w:vAlign w:val="center"/>
          </w:tcPr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709" w:type="dxa"/>
            <w:vAlign w:val="center"/>
          </w:tcPr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4819" w:type="dxa"/>
          </w:tcPr>
          <w:p w:rsidR="0015657A" w:rsidRDefault="0015657A" w:rsidP="001044F0">
            <w:pPr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  <w:p w:rsidR="0015657A" w:rsidRDefault="0015657A" w:rsidP="001044F0">
            <w:pPr>
              <w:jc w:val="left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  <w:p w:rsidR="00140257" w:rsidRDefault="0015657A" w:rsidP="0015657A">
            <w:pPr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负责中心纪检监察相关工作；</w:t>
            </w:r>
            <w:r w:rsidRPr="000A48F9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负责对平台成交后签订的煤炭购销合同执行全过程进行监督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；</w:t>
            </w:r>
            <w:r w:rsidRPr="00263648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负责交易平台询价、应价、中标的过程管理等工作。</w:t>
            </w:r>
          </w:p>
        </w:tc>
        <w:tc>
          <w:tcPr>
            <w:tcW w:w="3886" w:type="dxa"/>
            <w:vAlign w:val="center"/>
          </w:tcPr>
          <w:p w:rsidR="00140257" w:rsidRPr="001044F0" w:rsidRDefault="001044F0" w:rsidP="006D4BC4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</w:t>
            </w:r>
            <w:r w:rsidR="006D4BC4">
              <w:rPr>
                <w:rFonts w:asciiTheme="minorEastAsia" w:hAnsiTheme="minorEastAsia" w:cs="Arial" w:hint="eastAsia"/>
                <w:szCs w:val="21"/>
              </w:rPr>
              <w:t>燃料管理和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监察相关工作经验</w:t>
            </w:r>
            <w:r w:rsidR="00FD76EE">
              <w:rPr>
                <w:rFonts w:asciiTheme="minorEastAsia" w:hAnsiTheme="minorEastAsia" w:cs="Arial" w:hint="eastAsia"/>
                <w:szCs w:val="21"/>
              </w:rPr>
              <w:t>。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熟悉党风廉政建设、党的纪律检查、行政监察工作、信访案件处置等</w:t>
            </w:r>
            <w:r w:rsidR="006D4BC4">
              <w:rPr>
                <w:rFonts w:asciiTheme="minorEastAsia" w:hAnsiTheme="minorEastAsia" w:cs="Arial" w:hint="eastAsia"/>
                <w:szCs w:val="21"/>
              </w:rPr>
              <w:t>方面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工作。</w:t>
            </w:r>
          </w:p>
        </w:tc>
      </w:tr>
      <w:tr w:rsidR="00140257" w:rsidTr="00277BDA">
        <w:trPr>
          <w:trHeight w:val="273"/>
          <w:jc w:val="center"/>
        </w:trPr>
        <w:tc>
          <w:tcPr>
            <w:tcW w:w="658" w:type="dxa"/>
            <w:vAlign w:val="center"/>
          </w:tcPr>
          <w:p w:rsidR="00140257" w:rsidRPr="00585FE1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 w:rsidRPr="001044F0">
              <w:rPr>
                <w:rFonts w:ascii="Arial" w:hAnsi="Arial" w:cs="Arial" w:hint="eastAsia"/>
                <w:szCs w:val="21"/>
              </w:rPr>
              <w:t>天然气业务中心</w:t>
            </w:r>
          </w:p>
        </w:tc>
        <w:tc>
          <w:tcPr>
            <w:tcW w:w="1276" w:type="dxa"/>
            <w:vAlign w:val="center"/>
          </w:tcPr>
          <w:p w:rsidR="001044F0" w:rsidRDefault="001044F0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业务主管</w:t>
            </w:r>
          </w:p>
        </w:tc>
        <w:tc>
          <w:tcPr>
            <w:tcW w:w="992" w:type="dxa"/>
            <w:vAlign w:val="center"/>
          </w:tcPr>
          <w:p w:rsidR="00140257" w:rsidRDefault="001044F0" w:rsidP="00F6620F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北京</w:t>
            </w:r>
          </w:p>
        </w:tc>
        <w:tc>
          <w:tcPr>
            <w:tcW w:w="709" w:type="dxa"/>
            <w:vAlign w:val="center"/>
          </w:tcPr>
          <w:p w:rsidR="00140257" w:rsidRDefault="00BF272F" w:rsidP="00F6620F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4819" w:type="dxa"/>
          </w:tcPr>
          <w:p w:rsidR="0015657A" w:rsidRDefault="0015657A">
            <w:pPr>
              <w:ind w:firstLine="200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  <w:p w:rsidR="0015657A" w:rsidRDefault="0015657A">
            <w:pPr>
              <w:ind w:firstLine="200"/>
              <w:rPr>
                <w:rFonts w:ascii="Calibri" w:hAnsi="Calibri" w:cs="Calibri"/>
                <w:color w:val="000000"/>
                <w:kern w:val="0"/>
                <w:szCs w:val="21"/>
              </w:rPr>
            </w:pPr>
          </w:p>
          <w:p w:rsidR="00140257" w:rsidRDefault="0015657A" w:rsidP="0015657A">
            <w:pPr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LNG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点</w:t>
            </w:r>
            <w:proofErr w:type="gramStart"/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供业务</w:t>
            </w:r>
            <w:proofErr w:type="gramEnd"/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的开发；负责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NG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气化站方案、协议的制定；</w:t>
            </w:r>
            <w:r w:rsidRPr="000F18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</w:t>
            </w:r>
            <w:r w:rsidRPr="000F18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L</w:t>
            </w:r>
            <w:r w:rsidRPr="000F18FD">
              <w:rPr>
                <w:rFonts w:ascii="Calibri" w:hAnsi="Calibri" w:cs="Calibri"/>
                <w:color w:val="000000"/>
                <w:kern w:val="0"/>
                <w:szCs w:val="21"/>
              </w:rPr>
              <w:t>NG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气化站的审批、建设、运营</w:t>
            </w:r>
            <w:r w:rsidRPr="000F18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和管理；</w:t>
            </w:r>
            <w:r w:rsidRPr="000F18FD"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负责经营资质的办理；</w:t>
            </w:r>
            <w:r w:rsidRPr="000F18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提供</w:t>
            </w:r>
            <w:r>
              <w:rPr>
                <w:rFonts w:ascii="Calibri" w:hAnsi="Calibri" w:cs="Calibri" w:hint="eastAsia"/>
                <w:color w:val="000000"/>
                <w:kern w:val="0"/>
                <w:szCs w:val="21"/>
              </w:rPr>
              <w:t>相关</w:t>
            </w:r>
            <w:r w:rsidRPr="000F18FD">
              <w:rPr>
                <w:rFonts w:ascii="Calibri" w:hAnsi="Calibri" w:cs="Calibri" w:hint="eastAsia"/>
                <w:color w:val="000000"/>
                <w:kern w:val="0"/>
                <w:szCs w:val="21"/>
              </w:rPr>
              <w:t>燃气咨询服务。</w:t>
            </w:r>
          </w:p>
        </w:tc>
        <w:tc>
          <w:tcPr>
            <w:tcW w:w="3886" w:type="dxa"/>
            <w:vAlign w:val="center"/>
          </w:tcPr>
          <w:p w:rsidR="00F03512" w:rsidRDefault="00F03512" w:rsidP="0015657A">
            <w:pPr>
              <w:widowControl/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</w:p>
          <w:p w:rsidR="001044F0" w:rsidRPr="001044F0" w:rsidRDefault="001044F0" w:rsidP="0015657A">
            <w:pPr>
              <w:widowControl/>
              <w:spacing w:line="30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具有天然气开发相关工作经验</w:t>
            </w:r>
            <w:r w:rsidR="00FD76EE">
              <w:rPr>
                <w:rFonts w:asciiTheme="minorEastAsia" w:hAnsiTheme="minorEastAsia" w:cs="Arial" w:hint="eastAsia"/>
                <w:szCs w:val="21"/>
              </w:rPr>
              <w:t>。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熟悉国内天然气资源开发相</w:t>
            </w:r>
            <w:r w:rsidR="00F03512">
              <w:rPr>
                <w:rFonts w:asciiTheme="minorEastAsia" w:hAnsiTheme="minorEastAsia" w:cs="Arial" w:hint="eastAsia"/>
                <w:szCs w:val="21"/>
              </w:rPr>
              <w:t>关政策，有较强的国内天然气企业合作以及客户的维护和管理能力。具有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天然气</w:t>
            </w:r>
            <w:r w:rsidR="00F03512">
              <w:rPr>
                <w:rFonts w:asciiTheme="minorEastAsia" w:hAnsiTheme="minorEastAsia" w:cs="Arial" w:hint="eastAsia"/>
                <w:szCs w:val="21"/>
              </w:rPr>
              <w:t>市场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开发的工作经验。</w:t>
            </w:r>
          </w:p>
          <w:p w:rsidR="00140257" w:rsidRPr="001044F0" w:rsidRDefault="00140257" w:rsidP="0015657A">
            <w:pPr>
              <w:spacing w:line="300" w:lineRule="exact"/>
              <w:ind w:firstLineChars="200" w:firstLine="420"/>
              <w:rPr>
                <w:rFonts w:ascii="Arial" w:hAnsi="Arial" w:cs="Arial"/>
                <w:szCs w:val="21"/>
              </w:rPr>
            </w:pPr>
          </w:p>
        </w:tc>
      </w:tr>
      <w:tr w:rsidR="00140257" w:rsidTr="00277BDA">
        <w:trPr>
          <w:trHeight w:val="1849"/>
          <w:jc w:val="center"/>
        </w:trPr>
        <w:tc>
          <w:tcPr>
            <w:tcW w:w="658" w:type="dxa"/>
            <w:vAlign w:val="center"/>
          </w:tcPr>
          <w:p w:rsidR="00140257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1044F0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1044F0">
              <w:rPr>
                <w:rFonts w:ascii="Arial" w:hAnsi="Arial" w:cs="Arial" w:hint="eastAsia"/>
                <w:szCs w:val="21"/>
              </w:rPr>
              <w:t>秦皇岛</w:t>
            </w:r>
          </w:p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 w:rsidRPr="001044F0">
              <w:rPr>
                <w:rFonts w:ascii="Arial" w:hAnsi="Arial" w:cs="Arial" w:hint="eastAsia"/>
                <w:szCs w:val="21"/>
              </w:rPr>
              <w:t>分公司</w:t>
            </w:r>
          </w:p>
        </w:tc>
        <w:tc>
          <w:tcPr>
            <w:tcW w:w="1276" w:type="dxa"/>
            <w:vAlign w:val="center"/>
          </w:tcPr>
          <w:p w:rsidR="001044F0" w:rsidRDefault="001044F0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综合部主任</w:t>
            </w:r>
          </w:p>
        </w:tc>
        <w:tc>
          <w:tcPr>
            <w:tcW w:w="992" w:type="dxa"/>
            <w:vAlign w:val="center"/>
          </w:tcPr>
          <w:p w:rsidR="001044F0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河北</w:t>
            </w:r>
          </w:p>
          <w:p w:rsidR="00140257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秦皇岛</w:t>
            </w:r>
          </w:p>
        </w:tc>
        <w:tc>
          <w:tcPr>
            <w:tcW w:w="709" w:type="dxa"/>
            <w:vAlign w:val="center"/>
          </w:tcPr>
          <w:p w:rsidR="00140257" w:rsidRDefault="00BF272F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4819" w:type="dxa"/>
          </w:tcPr>
          <w:p w:rsidR="00BF272F" w:rsidRDefault="00BF272F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</w:p>
          <w:p w:rsidR="0015657A" w:rsidRDefault="0015657A" w:rsidP="0015657A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</w:p>
          <w:p w:rsidR="00140257" w:rsidRDefault="0015657A" w:rsidP="00F03512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负责部门全面工作</w:t>
            </w:r>
            <w:r w:rsidR="00F03512">
              <w:rPr>
                <w:rFonts w:asciiTheme="minorEastAsia" w:hAnsiTheme="minorEastAsia" w:cs="Arial" w:hint="eastAsia"/>
                <w:szCs w:val="21"/>
              </w:rPr>
              <w:t>。</w:t>
            </w:r>
            <w:r>
              <w:rPr>
                <w:rFonts w:asciiTheme="minorEastAsia" w:hAnsiTheme="minorEastAsia" w:cs="Arial" w:hint="eastAsia"/>
                <w:szCs w:val="21"/>
              </w:rPr>
              <w:t>主要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负责分公司</w:t>
            </w:r>
            <w:r w:rsidR="00F03512">
              <w:rPr>
                <w:rFonts w:asciiTheme="minorEastAsia" w:hAnsiTheme="minorEastAsia" w:cs="Arial" w:hint="eastAsia"/>
                <w:szCs w:val="21"/>
              </w:rPr>
              <w:t>综合事务、党建、人资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及监察审计等</w:t>
            </w:r>
            <w:r w:rsidR="00F03512">
              <w:rPr>
                <w:rFonts w:asciiTheme="minorEastAsia" w:hAnsiTheme="minorEastAsia" w:cs="Arial" w:hint="eastAsia"/>
                <w:szCs w:val="21"/>
              </w:rPr>
              <w:t>方面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工作。</w:t>
            </w:r>
          </w:p>
        </w:tc>
        <w:tc>
          <w:tcPr>
            <w:tcW w:w="3886" w:type="dxa"/>
            <w:vAlign w:val="center"/>
          </w:tcPr>
          <w:p w:rsidR="00140257" w:rsidRPr="001044F0" w:rsidRDefault="001044F0" w:rsidP="00F03512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</w:t>
            </w:r>
            <w:r w:rsidR="00F03512">
              <w:rPr>
                <w:rFonts w:asciiTheme="minorEastAsia" w:hAnsiTheme="minorEastAsia" w:cs="Arial" w:hint="eastAsia"/>
                <w:szCs w:val="21"/>
              </w:rPr>
              <w:t>燃料市场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相关工作经验</w:t>
            </w:r>
            <w:r w:rsidR="00FD76EE">
              <w:rPr>
                <w:rFonts w:asciiTheme="minorEastAsia" w:hAnsiTheme="minorEastAsia" w:cs="Arial" w:hint="eastAsia"/>
                <w:szCs w:val="21"/>
              </w:rPr>
              <w:t>，</w:t>
            </w:r>
            <w:r w:rsidR="00FD76EE" w:rsidRPr="001044F0">
              <w:rPr>
                <w:rFonts w:asciiTheme="minorEastAsia" w:hAnsiTheme="minorEastAsia" w:cs="Arial" w:hint="eastAsia"/>
                <w:szCs w:val="21"/>
              </w:rPr>
              <w:t>中共党员，</w:t>
            </w:r>
            <w:r w:rsidR="00FD76EE">
              <w:rPr>
                <w:rFonts w:asciiTheme="minorEastAsia" w:hAnsiTheme="minorEastAsia" w:cs="Arial" w:hint="eastAsia"/>
                <w:szCs w:val="21"/>
              </w:rPr>
              <w:t>中级及以上职称。</w:t>
            </w:r>
            <w:r w:rsidR="00F03512">
              <w:rPr>
                <w:rFonts w:asciiTheme="minorEastAsia" w:hAnsiTheme="minorEastAsia" w:cs="Arial" w:hint="eastAsia"/>
                <w:szCs w:val="21"/>
              </w:rPr>
              <w:t>熟悉办公室、人资、党群、监审相关工作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，现任职级为正科级或任副科级满</w:t>
            </w:r>
            <w:r w:rsidR="00547C20">
              <w:rPr>
                <w:rFonts w:asciiTheme="minorEastAsia" w:hAnsiTheme="minorEastAsia" w:cs="Arial" w:hint="eastAsia"/>
                <w:szCs w:val="21"/>
              </w:rPr>
              <w:t>2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年及以上。</w:t>
            </w:r>
          </w:p>
        </w:tc>
      </w:tr>
      <w:tr w:rsidR="001044F0" w:rsidTr="00277BDA">
        <w:trPr>
          <w:trHeight w:val="2401"/>
          <w:jc w:val="center"/>
        </w:trPr>
        <w:tc>
          <w:tcPr>
            <w:tcW w:w="658" w:type="dxa"/>
            <w:vAlign w:val="center"/>
          </w:tcPr>
          <w:p w:rsidR="001044F0" w:rsidRDefault="00277BDA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1044F0" w:rsidRDefault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陕西代表处</w:t>
            </w:r>
          </w:p>
        </w:tc>
        <w:tc>
          <w:tcPr>
            <w:tcW w:w="1276" w:type="dxa"/>
            <w:vAlign w:val="center"/>
          </w:tcPr>
          <w:p w:rsidR="0015657A" w:rsidRDefault="001044F0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采购及</w:t>
            </w:r>
          </w:p>
          <w:p w:rsidR="001044F0" w:rsidRDefault="001044F0" w:rsidP="00F6620F">
            <w:pPr>
              <w:spacing w:line="360" w:lineRule="exact"/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销售主管</w:t>
            </w:r>
          </w:p>
        </w:tc>
        <w:tc>
          <w:tcPr>
            <w:tcW w:w="992" w:type="dxa"/>
            <w:vAlign w:val="center"/>
          </w:tcPr>
          <w:p w:rsidR="001044F0" w:rsidRDefault="001044F0" w:rsidP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陕西</w:t>
            </w:r>
          </w:p>
          <w:p w:rsidR="001044F0" w:rsidRDefault="001044F0" w:rsidP="001044F0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西安</w:t>
            </w:r>
          </w:p>
        </w:tc>
        <w:tc>
          <w:tcPr>
            <w:tcW w:w="709" w:type="dxa"/>
            <w:vAlign w:val="center"/>
          </w:tcPr>
          <w:p w:rsidR="001044F0" w:rsidRDefault="00FD76EE">
            <w:pPr>
              <w:spacing w:line="36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4819" w:type="dxa"/>
            <w:vAlign w:val="center"/>
          </w:tcPr>
          <w:p w:rsidR="001044F0" w:rsidRDefault="0015657A" w:rsidP="00547C20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 w:cs="Arial"/>
                <w:szCs w:val="21"/>
              </w:rPr>
            </w:pPr>
            <w:r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负责市场营销业务的</w:t>
            </w:r>
            <w:r w:rsidR="006054F1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市场</w:t>
            </w:r>
            <w:r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开</w:t>
            </w:r>
            <w:r w:rsidR="006054F1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发</w:t>
            </w:r>
            <w:r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、</w:t>
            </w:r>
            <w:r w:rsidR="006054F1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购销谈判</w:t>
            </w:r>
            <w:r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、</w:t>
            </w:r>
            <w:r w:rsidR="006054F1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商务</w:t>
            </w:r>
            <w:r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纠纷处理等工作；</w:t>
            </w:r>
            <w:r w:rsidR="00547C20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负责燃料市场信息的收集、整理和传递工作；</w:t>
            </w:r>
            <w:r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负责代表处燃料购销合同的谈判、起草、签订、录入系统工作</w:t>
            </w:r>
            <w:r w:rsidR="00547C20">
              <w:rPr>
                <w:rFonts w:ascii="Calibri" w:hAnsi="Calibri" w:cs="Calibri" w:hint="eastAsia"/>
                <w:color w:val="000000"/>
                <w:kern w:val="0"/>
                <w:szCs w:val="21"/>
              </w:rPr>
              <w:t>；</w:t>
            </w:r>
            <w:r w:rsidR="00FD76EE"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负责代表</w:t>
            </w:r>
            <w:proofErr w:type="gramStart"/>
            <w:r w:rsidR="00FD76EE"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处合同</w:t>
            </w:r>
            <w:proofErr w:type="gramEnd"/>
            <w:r w:rsidR="00FD76EE" w:rsidRPr="000E0246">
              <w:rPr>
                <w:rFonts w:ascii="Calibri" w:hAnsi="Calibri" w:cs="Calibri" w:hint="eastAsia"/>
                <w:color w:val="000000"/>
                <w:kern w:val="0"/>
                <w:szCs w:val="21"/>
              </w:rPr>
              <w:t>的审核、存档、执</w:t>
            </w:r>
            <w:r w:rsidR="00FD76EE">
              <w:rPr>
                <w:rFonts w:ascii="Calibri" w:hAnsi="Calibri" w:cs="Calibri" w:hint="eastAsia"/>
                <w:color w:val="000000"/>
                <w:kern w:val="0"/>
                <w:szCs w:val="21"/>
              </w:rPr>
              <w:t>行和审查等合同管理工作</w:t>
            </w:r>
            <w:r w:rsidR="00547C20">
              <w:rPr>
                <w:rFonts w:ascii="Calibri" w:hAnsi="Calibri" w:cs="Calibri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3886" w:type="dxa"/>
            <w:vAlign w:val="center"/>
          </w:tcPr>
          <w:p w:rsidR="001044F0" w:rsidRPr="001044F0" w:rsidRDefault="001044F0" w:rsidP="00FD76EE">
            <w:pPr>
              <w:spacing w:line="300" w:lineRule="exact"/>
              <w:ind w:firstLineChars="200" w:firstLine="420"/>
              <w:rPr>
                <w:rFonts w:asciiTheme="minorEastAsia" w:hAnsiTheme="minorEastAsia" w:cs="Arial"/>
                <w:szCs w:val="21"/>
              </w:rPr>
            </w:pPr>
            <w:r w:rsidRPr="001044F0">
              <w:rPr>
                <w:rFonts w:asciiTheme="minorEastAsia" w:hAnsiTheme="minorEastAsia" w:cs="Arial" w:hint="eastAsia"/>
                <w:szCs w:val="21"/>
              </w:rPr>
              <w:t>具有</w:t>
            </w:r>
            <w:r w:rsidR="00FD76EE">
              <w:rPr>
                <w:rFonts w:asciiTheme="minorEastAsia" w:hAnsiTheme="minorEastAsia" w:cs="Arial" w:hint="eastAsia"/>
                <w:szCs w:val="21"/>
              </w:rPr>
              <w:t>燃料购销</w:t>
            </w:r>
            <w:r w:rsidRPr="001044F0">
              <w:rPr>
                <w:rFonts w:asciiTheme="minorEastAsia" w:hAnsiTheme="minorEastAsia" w:cs="Arial" w:hint="eastAsia"/>
                <w:szCs w:val="21"/>
              </w:rPr>
              <w:t>相关工作经验，熟悉煤炭经营合同签订、协作</w:t>
            </w:r>
            <w:proofErr w:type="gramStart"/>
            <w:r w:rsidRPr="001044F0">
              <w:rPr>
                <w:rFonts w:asciiTheme="minorEastAsia" w:hAnsiTheme="minorEastAsia" w:cs="Arial" w:hint="eastAsia"/>
                <w:szCs w:val="21"/>
              </w:rPr>
              <w:t>煤运行</w:t>
            </w:r>
            <w:proofErr w:type="gramEnd"/>
            <w:r w:rsidRPr="001044F0">
              <w:rPr>
                <w:rFonts w:asciiTheme="minorEastAsia" w:hAnsiTheme="minorEastAsia" w:cs="Arial" w:hint="eastAsia"/>
                <w:szCs w:val="21"/>
              </w:rPr>
              <w:t>协议、三方协议、购销协议、购销合同的管理工作，有着较强的沟通协调能力。</w:t>
            </w:r>
          </w:p>
        </w:tc>
      </w:tr>
    </w:tbl>
    <w:p w:rsidR="00140257" w:rsidRDefault="00140257">
      <w:pPr>
        <w:rPr>
          <w:rFonts w:ascii="仿宋_GB2312" w:eastAsia="仿宋_GB2312"/>
          <w:sz w:val="28"/>
          <w:szCs w:val="28"/>
        </w:rPr>
      </w:pPr>
      <w:bookmarkStart w:id="5" w:name="_GoBack"/>
      <w:bookmarkEnd w:id="5"/>
    </w:p>
    <w:sectPr w:rsidR="00140257" w:rsidSect="00140257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EF" w:rsidRDefault="00E623EF" w:rsidP="00841936">
      <w:r>
        <w:separator/>
      </w:r>
    </w:p>
  </w:endnote>
  <w:endnote w:type="continuationSeparator" w:id="0">
    <w:p w:rsidR="00E623EF" w:rsidRDefault="00E623EF" w:rsidP="0084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EF" w:rsidRDefault="00E623EF" w:rsidP="00841936">
      <w:r>
        <w:separator/>
      </w:r>
    </w:p>
  </w:footnote>
  <w:footnote w:type="continuationSeparator" w:id="0">
    <w:p w:rsidR="00E623EF" w:rsidRDefault="00E623EF" w:rsidP="00841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37C"/>
    <w:rsid w:val="000153B5"/>
    <w:rsid w:val="00037BF4"/>
    <w:rsid w:val="00043500"/>
    <w:rsid w:val="000529FA"/>
    <w:rsid w:val="00062FD2"/>
    <w:rsid w:val="00076A64"/>
    <w:rsid w:val="00084C4A"/>
    <w:rsid w:val="0008621C"/>
    <w:rsid w:val="000B7F57"/>
    <w:rsid w:val="000C2853"/>
    <w:rsid w:val="000E0FD1"/>
    <w:rsid w:val="000F32FB"/>
    <w:rsid w:val="000F6829"/>
    <w:rsid w:val="001044F0"/>
    <w:rsid w:val="00106FE2"/>
    <w:rsid w:val="00107A33"/>
    <w:rsid w:val="00115DD1"/>
    <w:rsid w:val="00124A47"/>
    <w:rsid w:val="00140257"/>
    <w:rsid w:val="00145358"/>
    <w:rsid w:val="0015657A"/>
    <w:rsid w:val="00174275"/>
    <w:rsid w:val="00175D34"/>
    <w:rsid w:val="00187676"/>
    <w:rsid w:val="001977F3"/>
    <w:rsid w:val="001A0015"/>
    <w:rsid w:val="001A13A5"/>
    <w:rsid w:val="001A40A7"/>
    <w:rsid w:val="001B68B7"/>
    <w:rsid w:val="001C5BEB"/>
    <w:rsid w:val="001C6BF9"/>
    <w:rsid w:val="001C7B05"/>
    <w:rsid w:val="001D2653"/>
    <w:rsid w:val="001F09BC"/>
    <w:rsid w:val="001F3801"/>
    <w:rsid w:val="00201C46"/>
    <w:rsid w:val="002048F1"/>
    <w:rsid w:val="002233AB"/>
    <w:rsid w:val="00227881"/>
    <w:rsid w:val="002372DE"/>
    <w:rsid w:val="00241B79"/>
    <w:rsid w:val="00265AD6"/>
    <w:rsid w:val="00277BDA"/>
    <w:rsid w:val="00283BDC"/>
    <w:rsid w:val="00297962"/>
    <w:rsid w:val="002A4BAB"/>
    <w:rsid w:val="002C6C83"/>
    <w:rsid w:val="002F5D37"/>
    <w:rsid w:val="0031024C"/>
    <w:rsid w:val="00323915"/>
    <w:rsid w:val="003324D8"/>
    <w:rsid w:val="00343853"/>
    <w:rsid w:val="00351899"/>
    <w:rsid w:val="00351D6D"/>
    <w:rsid w:val="00355877"/>
    <w:rsid w:val="0036470E"/>
    <w:rsid w:val="003662C8"/>
    <w:rsid w:val="00371180"/>
    <w:rsid w:val="00375F1B"/>
    <w:rsid w:val="003778EE"/>
    <w:rsid w:val="00382BE4"/>
    <w:rsid w:val="00392329"/>
    <w:rsid w:val="003A3FED"/>
    <w:rsid w:val="003A400A"/>
    <w:rsid w:val="003A735A"/>
    <w:rsid w:val="003D35EA"/>
    <w:rsid w:val="003D405D"/>
    <w:rsid w:val="004045EF"/>
    <w:rsid w:val="0041015B"/>
    <w:rsid w:val="00426C91"/>
    <w:rsid w:val="00436F7F"/>
    <w:rsid w:val="00451032"/>
    <w:rsid w:val="00452EE4"/>
    <w:rsid w:val="004556AB"/>
    <w:rsid w:val="0046526D"/>
    <w:rsid w:val="00470C8C"/>
    <w:rsid w:val="00476EC3"/>
    <w:rsid w:val="004A2C81"/>
    <w:rsid w:val="004B00E9"/>
    <w:rsid w:val="004B09D3"/>
    <w:rsid w:val="004B6319"/>
    <w:rsid w:val="004C3CEE"/>
    <w:rsid w:val="004C461A"/>
    <w:rsid w:val="004C7FAE"/>
    <w:rsid w:val="004E4D9E"/>
    <w:rsid w:val="004E58D8"/>
    <w:rsid w:val="00503263"/>
    <w:rsid w:val="005211E9"/>
    <w:rsid w:val="00531FBA"/>
    <w:rsid w:val="005442C5"/>
    <w:rsid w:val="00547C20"/>
    <w:rsid w:val="005549C5"/>
    <w:rsid w:val="00556AC2"/>
    <w:rsid w:val="00585FE1"/>
    <w:rsid w:val="0059206A"/>
    <w:rsid w:val="00594889"/>
    <w:rsid w:val="005963AF"/>
    <w:rsid w:val="005A0A32"/>
    <w:rsid w:val="005A20DD"/>
    <w:rsid w:val="005A3837"/>
    <w:rsid w:val="005A4697"/>
    <w:rsid w:val="005A6B1A"/>
    <w:rsid w:val="005C26CD"/>
    <w:rsid w:val="005C2BFB"/>
    <w:rsid w:val="005E1526"/>
    <w:rsid w:val="005E7017"/>
    <w:rsid w:val="005F11E3"/>
    <w:rsid w:val="005F6576"/>
    <w:rsid w:val="006054F1"/>
    <w:rsid w:val="00615BE2"/>
    <w:rsid w:val="00626B07"/>
    <w:rsid w:val="00631E1C"/>
    <w:rsid w:val="006356F7"/>
    <w:rsid w:val="006361BA"/>
    <w:rsid w:val="0064348E"/>
    <w:rsid w:val="006509B2"/>
    <w:rsid w:val="006547EB"/>
    <w:rsid w:val="00657060"/>
    <w:rsid w:val="00662185"/>
    <w:rsid w:val="0066371E"/>
    <w:rsid w:val="00682EE5"/>
    <w:rsid w:val="00686FCD"/>
    <w:rsid w:val="00697BB2"/>
    <w:rsid w:val="006B167F"/>
    <w:rsid w:val="006C2892"/>
    <w:rsid w:val="006D4BC4"/>
    <w:rsid w:val="006D61B3"/>
    <w:rsid w:val="006E40DB"/>
    <w:rsid w:val="006E7F1D"/>
    <w:rsid w:val="006F2185"/>
    <w:rsid w:val="006F7B48"/>
    <w:rsid w:val="00706AA9"/>
    <w:rsid w:val="0072387B"/>
    <w:rsid w:val="00780612"/>
    <w:rsid w:val="00784914"/>
    <w:rsid w:val="0079530D"/>
    <w:rsid w:val="007A1E68"/>
    <w:rsid w:val="007B1B17"/>
    <w:rsid w:val="007B3D70"/>
    <w:rsid w:val="007D61BF"/>
    <w:rsid w:val="007D64F8"/>
    <w:rsid w:val="00800A0D"/>
    <w:rsid w:val="0080183D"/>
    <w:rsid w:val="008038B3"/>
    <w:rsid w:val="0081024E"/>
    <w:rsid w:val="00820FC4"/>
    <w:rsid w:val="0083247F"/>
    <w:rsid w:val="00841936"/>
    <w:rsid w:val="00841ACA"/>
    <w:rsid w:val="0086450B"/>
    <w:rsid w:val="00864CA1"/>
    <w:rsid w:val="0086516E"/>
    <w:rsid w:val="00872AC5"/>
    <w:rsid w:val="00881D54"/>
    <w:rsid w:val="00882CCF"/>
    <w:rsid w:val="00893F81"/>
    <w:rsid w:val="00897E65"/>
    <w:rsid w:val="008C1243"/>
    <w:rsid w:val="008C63B7"/>
    <w:rsid w:val="008C6C52"/>
    <w:rsid w:val="008C75E7"/>
    <w:rsid w:val="008D2563"/>
    <w:rsid w:val="008D78E7"/>
    <w:rsid w:val="008D7DD7"/>
    <w:rsid w:val="008E198F"/>
    <w:rsid w:val="008F2480"/>
    <w:rsid w:val="008F2A0E"/>
    <w:rsid w:val="008F756D"/>
    <w:rsid w:val="00902580"/>
    <w:rsid w:val="00902D57"/>
    <w:rsid w:val="00903E68"/>
    <w:rsid w:val="009152B3"/>
    <w:rsid w:val="009233D3"/>
    <w:rsid w:val="00932C08"/>
    <w:rsid w:val="009332BB"/>
    <w:rsid w:val="009431C0"/>
    <w:rsid w:val="009460FE"/>
    <w:rsid w:val="00950E5B"/>
    <w:rsid w:val="009621D3"/>
    <w:rsid w:val="00963EF9"/>
    <w:rsid w:val="00972B44"/>
    <w:rsid w:val="009734C2"/>
    <w:rsid w:val="009758AE"/>
    <w:rsid w:val="00987885"/>
    <w:rsid w:val="0099441C"/>
    <w:rsid w:val="00996AE4"/>
    <w:rsid w:val="009B689C"/>
    <w:rsid w:val="009C2201"/>
    <w:rsid w:val="009C2202"/>
    <w:rsid w:val="009C6254"/>
    <w:rsid w:val="009D03ED"/>
    <w:rsid w:val="009D15D3"/>
    <w:rsid w:val="009D39C6"/>
    <w:rsid w:val="009E75C4"/>
    <w:rsid w:val="00A116D7"/>
    <w:rsid w:val="00A25259"/>
    <w:rsid w:val="00A25767"/>
    <w:rsid w:val="00A26C1D"/>
    <w:rsid w:val="00A36560"/>
    <w:rsid w:val="00A41CC2"/>
    <w:rsid w:val="00A42463"/>
    <w:rsid w:val="00A465D3"/>
    <w:rsid w:val="00A722E9"/>
    <w:rsid w:val="00A760E3"/>
    <w:rsid w:val="00A8695B"/>
    <w:rsid w:val="00A87865"/>
    <w:rsid w:val="00A92BE4"/>
    <w:rsid w:val="00AA253A"/>
    <w:rsid w:val="00AA2A58"/>
    <w:rsid w:val="00AC1DAC"/>
    <w:rsid w:val="00AD799C"/>
    <w:rsid w:val="00AE0F9F"/>
    <w:rsid w:val="00AF016B"/>
    <w:rsid w:val="00B103FC"/>
    <w:rsid w:val="00B10BE1"/>
    <w:rsid w:val="00B25063"/>
    <w:rsid w:val="00B33BF3"/>
    <w:rsid w:val="00B35C05"/>
    <w:rsid w:val="00B47FA0"/>
    <w:rsid w:val="00B679D0"/>
    <w:rsid w:val="00B72FEF"/>
    <w:rsid w:val="00B7342B"/>
    <w:rsid w:val="00B75B32"/>
    <w:rsid w:val="00B92238"/>
    <w:rsid w:val="00B92622"/>
    <w:rsid w:val="00B9320E"/>
    <w:rsid w:val="00B944D4"/>
    <w:rsid w:val="00BB1B9D"/>
    <w:rsid w:val="00BC1CAA"/>
    <w:rsid w:val="00BC3158"/>
    <w:rsid w:val="00BC4E00"/>
    <w:rsid w:val="00BF272F"/>
    <w:rsid w:val="00BF3D8C"/>
    <w:rsid w:val="00C277BF"/>
    <w:rsid w:val="00C3345C"/>
    <w:rsid w:val="00C37A9B"/>
    <w:rsid w:val="00C4637C"/>
    <w:rsid w:val="00C55288"/>
    <w:rsid w:val="00C625C3"/>
    <w:rsid w:val="00C67681"/>
    <w:rsid w:val="00C72596"/>
    <w:rsid w:val="00C82561"/>
    <w:rsid w:val="00C83756"/>
    <w:rsid w:val="00C86072"/>
    <w:rsid w:val="00C8686C"/>
    <w:rsid w:val="00CB0258"/>
    <w:rsid w:val="00CC7502"/>
    <w:rsid w:val="00CD6205"/>
    <w:rsid w:val="00D079B2"/>
    <w:rsid w:val="00D17B1F"/>
    <w:rsid w:val="00D219F1"/>
    <w:rsid w:val="00D22203"/>
    <w:rsid w:val="00D30CF9"/>
    <w:rsid w:val="00D31D67"/>
    <w:rsid w:val="00D65946"/>
    <w:rsid w:val="00D77928"/>
    <w:rsid w:val="00D84CD5"/>
    <w:rsid w:val="00D8741B"/>
    <w:rsid w:val="00D91680"/>
    <w:rsid w:val="00D93591"/>
    <w:rsid w:val="00D9745C"/>
    <w:rsid w:val="00DA19B1"/>
    <w:rsid w:val="00DA45B3"/>
    <w:rsid w:val="00DA4695"/>
    <w:rsid w:val="00DB51AF"/>
    <w:rsid w:val="00DC0363"/>
    <w:rsid w:val="00DC7637"/>
    <w:rsid w:val="00DD243A"/>
    <w:rsid w:val="00DE3313"/>
    <w:rsid w:val="00DF1A1A"/>
    <w:rsid w:val="00DF429F"/>
    <w:rsid w:val="00E13ACB"/>
    <w:rsid w:val="00E16DE0"/>
    <w:rsid w:val="00E32721"/>
    <w:rsid w:val="00E34A50"/>
    <w:rsid w:val="00E477F3"/>
    <w:rsid w:val="00E54C99"/>
    <w:rsid w:val="00E552DD"/>
    <w:rsid w:val="00E623EF"/>
    <w:rsid w:val="00E746DF"/>
    <w:rsid w:val="00E82E69"/>
    <w:rsid w:val="00E95408"/>
    <w:rsid w:val="00EA0FF6"/>
    <w:rsid w:val="00EB4FA8"/>
    <w:rsid w:val="00EF1375"/>
    <w:rsid w:val="00F03512"/>
    <w:rsid w:val="00F33381"/>
    <w:rsid w:val="00F347D3"/>
    <w:rsid w:val="00F35A5B"/>
    <w:rsid w:val="00F40983"/>
    <w:rsid w:val="00F42DF3"/>
    <w:rsid w:val="00F52B59"/>
    <w:rsid w:val="00F6620F"/>
    <w:rsid w:val="00F93E7C"/>
    <w:rsid w:val="00F95BC7"/>
    <w:rsid w:val="00F965DA"/>
    <w:rsid w:val="00F96CC4"/>
    <w:rsid w:val="00F974F6"/>
    <w:rsid w:val="00FA3CAC"/>
    <w:rsid w:val="00FB46BE"/>
    <w:rsid w:val="00FC35C3"/>
    <w:rsid w:val="00FD76EE"/>
    <w:rsid w:val="22236204"/>
    <w:rsid w:val="4DD06EFE"/>
    <w:rsid w:val="6B1E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2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40257"/>
    <w:rPr>
      <w:sz w:val="18"/>
      <w:szCs w:val="18"/>
    </w:rPr>
  </w:style>
  <w:style w:type="paragraph" w:styleId="a4">
    <w:name w:val="footer"/>
    <w:basedOn w:val="a"/>
    <w:link w:val="Char0"/>
    <w:qFormat/>
    <w:rsid w:val="00140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40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1402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rsid w:val="00140257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140257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402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214</Words>
  <Characters>1222</Characters>
  <Application>Microsoft Office Word</Application>
  <DocSecurity>0</DocSecurity>
  <Lines>10</Lines>
  <Paragraphs>2</Paragraphs>
  <ScaleCrop>false</ScaleCrop>
  <Company>微软中国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于秋会</dc:creator>
  <cp:lastModifiedBy>肖冰</cp:lastModifiedBy>
  <cp:revision>14</cp:revision>
  <cp:lastPrinted>2018-06-04T03:35:00Z</cp:lastPrinted>
  <dcterms:created xsi:type="dcterms:W3CDTF">2018-05-28T13:51:00Z</dcterms:created>
  <dcterms:modified xsi:type="dcterms:W3CDTF">2018-06-05T06:40:00Z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