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21"/>
          <w:szCs w:val="21"/>
        </w:rPr>
        <w:t>2017年博兴县卫生系统公开招聘工作人员资格复审情况表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姓名：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性别：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民族：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政治面貌：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出生年月：</w:t>
      </w:r>
      <w:bookmarkStart w:id="0" w:name="_GoBack"/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身份证号码：</w:t>
      </w:r>
    </w:p>
    <w:bookmarkEnd w:id="0"/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毕业院校及专业：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毕业时间：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岗位代码：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工作单位及职务：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是否在职：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是否回避：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联系电话：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报考人员承诺以上信息与资格初审时提供的完全一致。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报考人员签名：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面试资格复审人员审核意见：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2E6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2018-01-08T07:50:57Z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