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9" w:rsidRPr="00070007" w:rsidRDefault="00760289" w:rsidP="00760289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070007">
        <w:rPr>
          <w:rFonts w:ascii="黑体" w:eastAsia="黑体" w:hAnsi="黑体" w:cs="宋体" w:hint="eastAsia"/>
          <w:kern w:val="0"/>
          <w:sz w:val="32"/>
          <w:szCs w:val="32"/>
        </w:rPr>
        <w:t>附件5：</w:t>
      </w:r>
    </w:p>
    <w:p w:rsidR="00760289" w:rsidRPr="00070007" w:rsidRDefault="00760289" w:rsidP="00760289">
      <w:pPr>
        <w:jc w:val="center"/>
        <w:rPr>
          <w:rFonts w:ascii="方正小标宋_GBK" w:eastAsia="方正小标宋_GBK" w:hAnsi="宋体" w:cs="Times New Roman"/>
          <w:bCs/>
          <w:spacing w:val="100"/>
          <w:sz w:val="52"/>
          <w:szCs w:val="24"/>
        </w:rPr>
      </w:pPr>
      <w:r w:rsidRPr="00070007">
        <w:rPr>
          <w:rFonts w:ascii="方正小标宋_GBK" w:eastAsia="方正小标宋_GBK" w:hAnsi="宋体" w:cs="Times New Roman" w:hint="eastAsia"/>
          <w:bCs/>
          <w:spacing w:val="100"/>
          <w:sz w:val="52"/>
          <w:szCs w:val="24"/>
        </w:rPr>
        <w:t>体检须知</w:t>
      </w:r>
    </w:p>
    <w:p w:rsidR="00760289" w:rsidRPr="00070007" w:rsidRDefault="00760289" w:rsidP="00760289">
      <w:pPr>
        <w:jc w:val="center"/>
        <w:rPr>
          <w:rFonts w:ascii="宋体" w:eastAsia="宋体" w:hAnsi="宋体" w:cs="Times New Roman"/>
          <w:b/>
          <w:bCs/>
          <w:sz w:val="28"/>
          <w:szCs w:val="24"/>
        </w:rPr>
      </w:pP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为了准确反映受检者身体的真实状况，请注意以下事项：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1、均应到指定医院进行体检，其它医疗单位的检查结果一律无效。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2、体检严禁弄虚作假、冒名顶替；如隐瞒病史影响体检结果的，后果自负。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3、体检前一天请注意休息，勿熬夜，不要饮酒，避免剧烈运动。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4、体检当天需进行采血、B超等检查，请在受检前禁食（不吃饭、</w:t>
      </w:r>
      <w:proofErr w:type="gramStart"/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不</w:t>
      </w:r>
      <w:proofErr w:type="gramEnd"/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喝水）8-12小时。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5、</w:t>
      </w:r>
      <w:r w:rsidRPr="00070007">
        <w:rPr>
          <w:rFonts w:ascii="仿宋_GB2312" w:eastAsia="仿宋_GB2312" w:hAnsi="Times New Roman" w:cs="Times New Roman" w:hint="eastAsia"/>
          <w:sz w:val="30"/>
          <w:szCs w:val="30"/>
        </w:rPr>
        <w:t>女性受检者如在月经期，请在血、尿抽样处告知工作人员</w:t>
      </w: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；怀孕或可能已受孕者，事先告知医护人员，勿做X光检查。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6、请配合医生认真检查所有项目，勿漏检。若自动放弃某一检查项目，将会影响对您的录用。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7、体检医师可根据实际需要，增加必要的相应检查、检验项目。</w:t>
      </w:r>
    </w:p>
    <w:p w:rsidR="00760289" w:rsidRPr="00070007" w:rsidRDefault="00760289" w:rsidP="0076028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070007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8、《公务员录用体检特殊标准（试行）》中的所有体检项目均不进行复检。</w:t>
      </w:r>
    </w:p>
    <w:p w:rsidR="00760289" w:rsidRPr="00070007" w:rsidRDefault="00760289" w:rsidP="00760289">
      <w:pPr>
        <w:rPr>
          <w:rFonts w:ascii="Times New Roman" w:eastAsia="宋体" w:hAnsi="Times New Roman" w:cs="Times New Roman"/>
          <w:szCs w:val="24"/>
        </w:rPr>
      </w:pPr>
    </w:p>
    <w:p w:rsidR="001C2A9B" w:rsidRPr="00760289" w:rsidRDefault="001C2A9B">
      <w:bookmarkStart w:id="0" w:name="_GoBack"/>
      <w:bookmarkEnd w:id="0"/>
    </w:p>
    <w:sectPr w:rsidR="001C2A9B" w:rsidRPr="0076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B2" w:rsidRDefault="000607B2" w:rsidP="00760289">
      <w:r>
        <w:separator/>
      </w:r>
    </w:p>
  </w:endnote>
  <w:endnote w:type="continuationSeparator" w:id="0">
    <w:p w:rsidR="000607B2" w:rsidRDefault="000607B2" w:rsidP="007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B2" w:rsidRDefault="000607B2" w:rsidP="00760289">
      <w:r>
        <w:separator/>
      </w:r>
    </w:p>
  </w:footnote>
  <w:footnote w:type="continuationSeparator" w:id="0">
    <w:p w:rsidR="000607B2" w:rsidRDefault="000607B2" w:rsidP="0076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B"/>
    <w:rsid w:val="000607B2"/>
    <w:rsid w:val="001C2A9B"/>
    <w:rsid w:val="00265D7B"/>
    <w:rsid w:val="007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2016-10-29T11:10:00Z</dcterms:created>
  <dcterms:modified xsi:type="dcterms:W3CDTF">2016-10-29T11:10:00Z</dcterms:modified>
</cp:coreProperties>
</file>