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青岛市201</w:t>
      </w:r>
      <w:r>
        <w:rPr>
          <w:rFonts w:ascii="方正小标宋简体" w:hAnsi="方正小标宋简体" w:eastAsia="方正小标宋简体"/>
          <w:sz w:val="44"/>
          <w:szCs w:val="44"/>
        </w:rPr>
        <w:t>6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年上半年教师资格面试报名信息确认点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136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90"/>
        <w:gridCol w:w="5458"/>
        <w:gridCol w:w="2587"/>
        <w:gridCol w:w="2268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确认点单位名称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确认点地址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确认考生类别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确认点咨询电话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市南区社区教育指导中心</w:t>
            </w: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市南区观海一路27号。乘坐1、367路车湖北路站下车；乘坐6、25、26、316、312路车青岛路站下车；乘坐228、231路车口腔医院站下车。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参加全国教师资格考试笔试成绩合格，已完成面试网上报名且考区选择“青岛”的考生，在规定时间内到左侧1-11任一确认点办理资格审查和面试报名信息确认手续。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0532-82868261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现场确认时间：4月22日-25日，上午8:30—11:30,下午13:30—16:30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市北区教育局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市北区明霞路37号。乘坐3路车动物园站下车；乘坐11、36路车榉林山站下车；乘坐1、4、25、307路车延安二路站下车。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13070830601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李沧区教育研究发展中心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李沧区金水路1309号（李沧法院北）。乘坐113、318、606、387路车到射击场站下车；乘坐115路车虎山军体中心站下车。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0532-87628942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0532-87890004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崂山区教师进修学校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崂山区实验小学分校园内。乘坐102、125、126、216、230、313、375、606路车到中韩车站下车。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0532-88702597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城阳区教育研究指导中心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城阳区秋阳路92号。乘915路车在百埠庄站下车。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0532-67769073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黄岛区招办东区办公点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黄岛区紫金山路34号（富春江路小学旁）。乘坐2、801路到富春江路站下车。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0532-86856628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黄岛区教育发展研究中心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黄岛区珠海中路17号。乘坐2路车地税局站下车。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0532-86856628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15589821660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即墨市教体局职称室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即墨市第28中学北门西100米，即墨市教体局普通教育研究室4楼。乘坐8路车园丁小区站下车；乘坐18路车即墨28中站下车。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0532-88582300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0532-86530157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胶州市教体局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胶州市福州南路232号。乘坐17、201路车实验初中站下车。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18866202121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平度市市民服务中心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平度市新区大道79-2号B区二楼教体局窗口。乘坐12、901路市民服务中心站下车。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0532-88361911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0532-88366391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莱西市教体局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莱西市黄海路9号。乘坐3路车莱西市法院站下车。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0532-88475572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青岛市教育人才综合服务中心</w:t>
            </w:r>
          </w:p>
        </w:tc>
        <w:tc>
          <w:tcPr>
            <w:tcW w:w="5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市南区贵州路38号4楼。乘坐25、316、321路车西康路站下车。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仅限取得山东省教育厅于2012年颁发的《山东省教师资格认定教育学教育心理学合格证》，且未认定相应教师资格的考生报名。不需进行网上报名，直接到现场报名即可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0532-82682664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现场报名确认时间：4月21日-22日，上午8:30—11:30,下午13:30—16:30</w:t>
            </w: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32415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49"/>
    <w:rsid w:val="00002812"/>
    <w:rsid w:val="00113949"/>
    <w:rsid w:val="00117BB1"/>
    <w:rsid w:val="001825B1"/>
    <w:rsid w:val="001E3AC2"/>
    <w:rsid w:val="001E6AA5"/>
    <w:rsid w:val="002239DF"/>
    <w:rsid w:val="0024772B"/>
    <w:rsid w:val="00285E54"/>
    <w:rsid w:val="00320CBF"/>
    <w:rsid w:val="00390CD4"/>
    <w:rsid w:val="004428B3"/>
    <w:rsid w:val="004449F7"/>
    <w:rsid w:val="00517BAA"/>
    <w:rsid w:val="005B45C3"/>
    <w:rsid w:val="00636A74"/>
    <w:rsid w:val="006657C8"/>
    <w:rsid w:val="00686159"/>
    <w:rsid w:val="0069247A"/>
    <w:rsid w:val="006D7AD8"/>
    <w:rsid w:val="007C59D7"/>
    <w:rsid w:val="007C7A4F"/>
    <w:rsid w:val="007D5372"/>
    <w:rsid w:val="008402A4"/>
    <w:rsid w:val="00883C7E"/>
    <w:rsid w:val="008C2BB4"/>
    <w:rsid w:val="00935541"/>
    <w:rsid w:val="009A2B16"/>
    <w:rsid w:val="009A54AA"/>
    <w:rsid w:val="009D0F86"/>
    <w:rsid w:val="00A41445"/>
    <w:rsid w:val="00B229C2"/>
    <w:rsid w:val="00B23F14"/>
    <w:rsid w:val="00B427E9"/>
    <w:rsid w:val="00B608D4"/>
    <w:rsid w:val="00BE6ECD"/>
    <w:rsid w:val="00C12C8E"/>
    <w:rsid w:val="00C473D4"/>
    <w:rsid w:val="00CA0CFD"/>
    <w:rsid w:val="00CB1953"/>
    <w:rsid w:val="00D003DE"/>
    <w:rsid w:val="00D05062"/>
    <w:rsid w:val="00D618F2"/>
    <w:rsid w:val="00D829E7"/>
    <w:rsid w:val="00DB7D02"/>
    <w:rsid w:val="00DE44BE"/>
    <w:rsid w:val="00DF553A"/>
    <w:rsid w:val="00EA55BC"/>
    <w:rsid w:val="00ED59D6"/>
    <w:rsid w:val="00EF3A16"/>
    <w:rsid w:val="00F15502"/>
    <w:rsid w:val="00F30A5B"/>
    <w:rsid w:val="00F8135E"/>
    <w:rsid w:val="5C013E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Char Char1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B0DCD-703D-4167-A760-62F5078F6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1025</Words>
  <Characters>5843</Characters>
  <Lines>48</Lines>
  <Paragraphs>13</Paragraphs>
  <ScaleCrop>false</ScaleCrop>
  <LinksUpToDate>false</LinksUpToDate>
  <CharactersWithSpaces>6855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2016-04-18T07:24:00Z</dcterms:created>
  <dc:creator>hmh</dc:creator>
  <cp:lastModifiedBy>hp</cp:lastModifiedBy>
  <cp:lastPrinted>2016-04-18T03:57:00Z</cp:lastPrinted>
  <dcterms:modified xsi:type="dcterms:W3CDTF">2016-04-18T07:27:12Z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