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atLeast"/>
        <w:ind w:left="2619" w:leftChars="105" w:hanging="2399" w:hangingChars="543"/>
        <w:jc w:val="left"/>
        <w:outlineLvl w:val="0"/>
        <w:rPr>
          <w:rFonts w:ascii="仿宋" w:hAnsi="仿宋" w:eastAsia="仿宋" w:cs="宋体"/>
          <w:b/>
          <w:bCs/>
          <w:color w:val="222222"/>
          <w:kern w:val="36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222222"/>
          <w:kern w:val="36"/>
          <w:sz w:val="44"/>
          <w:szCs w:val="44"/>
        </w:rPr>
        <w:t>2018临清市基层公立医院公开招聘拟录用人员名单公示</w:t>
      </w:r>
    </w:p>
    <w:p>
      <w:pPr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</w:rPr>
        <w:t>《</w:t>
      </w:r>
      <w:r>
        <w:rPr>
          <w:rFonts w:hint="eastAsia" w:ascii="仿宋" w:hAnsi="仿宋" w:eastAsia="仿宋" w:cs="Times New Roman"/>
          <w:sz w:val="32"/>
          <w:szCs w:val="32"/>
        </w:rPr>
        <w:t>2018年临清市基层公立医院关于公开招聘备案制人员的实施方案</w:t>
      </w:r>
      <w:r>
        <w:rPr>
          <w:rFonts w:hint="eastAsia" w:ascii="仿宋" w:hAnsi="仿宋" w:eastAsia="仿宋"/>
          <w:color w:val="333333"/>
          <w:sz w:val="32"/>
          <w:szCs w:val="32"/>
        </w:rPr>
        <w:t>》，我局组织应聘人员集中进行了笔试与面试，并对入围37人进行了考察和体检。</w:t>
      </w:r>
    </w:p>
    <w:p>
      <w:pPr>
        <w:spacing w:line="48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现将拟录用人员进行公示,公示期自2018年6月27日—2018年7月5日，如有异议，可向临清市卫计局人事科反映和举报(联系电话：0635</w:t>
      </w:r>
      <w:r>
        <w:rPr>
          <w:rFonts w:ascii="仿宋" w:hAnsi="仿宋" w:eastAsia="仿宋"/>
          <w:color w:val="333333"/>
          <w:sz w:val="32"/>
          <w:szCs w:val="32"/>
        </w:rPr>
        <w:t>—</w:t>
      </w:r>
      <w:r>
        <w:rPr>
          <w:rFonts w:hint="eastAsia" w:ascii="仿宋" w:hAnsi="仿宋" w:eastAsia="仿宋"/>
          <w:color w:val="333333"/>
          <w:sz w:val="32"/>
          <w:szCs w:val="32"/>
        </w:rPr>
        <w:t>7101857  )。公示结束后，请录用人员携带相关证件(身份证、毕业证、学位证等)于2018年7月6日上午9点到市卫计局人事科统一选岗，逾期不予办理。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firstLine="1120" w:firstLineChars="35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特此公示。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right="420" w:firstLine="560" w:firstLineChars="200"/>
        <w:rPr>
          <w:rFonts w:ascii="仿宋" w:hAnsi="仿宋" w:eastAsia="仿宋"/>
          <w:color w:val="333333"/>
          <w:sz w:val="28"/>
        </w:rPr>
      </w:pPr>
      <w:r>
        <w:rPr>
          <w:rFonts w:hint="eastAsia" w:ascii="仿宋" w:hAnsi="仿宋" w:eastAsia="仿宋"/>
          <w:color w:val="333333"/>
          <w:sz w:val="28"/>
        </w:rPr>
        <w:t>附:</w:t>
      </w:r>
      <w:r>
        <w:rPr>
          <w:rFonts w:hint="eastAsia" w:ascii="仿宋" w:hAnsi="仿宋" w:eastAsia="仿宋"/>
          <w:bCs/>
          <w:color w:val="222222"/>
          <w:kern w:val="36"/>
          <w:sz w:val="28"/>
        </w:rPr>
        <w:t xml:space="preserve"> 2018年临清市基层公立医院公开招聘拟录用人员名单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right="420" w:firstLine="3360" w:firstLineChars="1050"/>
        <w:jc w:val="right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ind w:right="420" w:firstLine="3360" w:firstLineChars="1050"/>
        <w:jc w:val="righ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临清市卫生和计划生育局人事科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right="640" w:firstLine="480"/>
        <w:jc w:val="righ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2018年6月27日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Fonts w:ascii="仿宋" w:hAnsi="仿宋" w:eastAsia="仿宋"/>
          <w:color w:val="333333"/>
          <w:sz w:val="32"/>
          <w:szCs w:val="32"/>
        </w:rPr>
      </w:pPr>
    </w:p>
    <w:tbl>
      <w:tblPr>
        <w:tblStyle w:val="8"/>
        <w:tblW w:w="8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3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2018年临清市基层公立医院招聘拟录用人员名单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口腔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刘瑞军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口腔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于洪勇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口腔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王胜芝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刘一宇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曹明英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冯玉旺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刘瑞红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王凤祥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张忠保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郑华静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于建彬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梅汝君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临床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药剂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张元泽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72" w:firstLineChars="147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2018年临清市基层公立医院招聘拟录用人员名单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药剂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陈志艳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药剂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管秋凤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杨晓晨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邢吉生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刘智鹏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检验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检验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张英雪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温婷婷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李春莉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金大伟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谷荣花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廖志栋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张东星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480"/>
        <w:rPr>
          <w:rFonts w:ascii="仿宋" w:hAnsi="仿宋" w:eastAsia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B"/>
    <w:rsid w:val="000203DB"/>
    <w:rsid w:val="001822E6"/>
    <w:rsid w:val="00184372"/>
    <w:rsid w:val="001E5EE0"/>
    <w:rsid w:val="00236D52"/>
    <w:rsid w:val="00250373"/>
    <w:rsid w:val="002A0A27"/>
    <w:rsid w:val="002E4C1F"/>
    <w:rsid w:val="002F380E"/>
    <w:rsid w:val="00373060"/>
    <w:rsid w:val="00565445"/>
    <w:rsid w:val="005F0D14"/>
    <w:rsid w:val="00650EC6"/>
    <w:rsid w:val="006839FB"/>
    <w:rsid w:val="007173FD"/>
    <w:rsid w:val="0075418B"/>
    <w:rsid w:val="007E5722"/>
    <w:rsid w:val="00883F9B"/>
    <w:rsid w:val="0089362A"/>
    <w:rsid w:val="008A035F"/>
    <w:rsid w:val="00987CC4"/>
    <w:rsid w:val="009D5293"/>
    <w:rsid w:val="009F7054"/>
    <w:rsid w:val="00A1608B"/>
    <w:rsid w:val="00C809E7"/>
    <w:rsid w:val="00DA3F57"/>
    <w:rsid w:val="00E55C25"/>
    <w:rsid w:val="00EC16E6"/>
    <w:rsid w:val="00F363D7"/>
    <w:rsid w:val="14435DB6"/>
    <w:rsid w:val="4A982E40"/>
    <w:rsid w:val="74E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2018-05-18T02:21:00Z</dcterms:created>
  <dc:creator>123</dc:creator>
  <cp:lastModifiedBy>Administrator</cp:lastModifiedBy>
  <cp:lastPrinted>2018-05-18T03:24:00Z</cp:lastPrinted>
  <dcterms:modified xsi:type="dcterms:W3CDTF">2018-06-27T07:38:52Z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