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DDA" w:rsidRDefault="00FB4DDA" w:rsidP="00FB4DDA">
      <w:pPr>
        <w:spacing w:line="540" w:lineRule="exact"/>
        <w:rPr>
          <w:rFonts w:ascii="黑体" w:eastAsia="黑体" w:hAnsi="宋体"/>
          <w:kern w:val="0"/>
          <w:sz w:val="32"/>
          <w:szCs w:val="32"/>
        </w:rPr>
      </w:pPr>
      <w:r>
        <w:rPr>
          <w:rFonts w:ascii="黑体" w:eastAsia="黑体" w:hAnsi="宋体" w:hint="eastAsia"/>
          <w:sz w:val="32"/>
          <w:szCs w:val="32"/>
        </w:rPr>
        <w:t>附件1</w:t>
      </w:r>
    </w:p>
    <w:p w:rsidR="00FB4DDA" w:rsidRDefault="00FB4DDA" w:rsidP="00FB4DDA">
      <w:pPr>
        <w:spacing w:line="540" w:lineRule="exact"/>
        <w:rPr>
          <w:rFonts w:ascii="黑体" w:eastAsia="黑体" w:hAnsi="宋体" w:hint="eastAsia"/>
          <w:sz w:val="32"/>
          <w:szCs w:val="32"/>
        </w:rPr>
      </w:pPr>
    </w:p>
    <w:p w:rsidR="00FB4DDA" w:rsidRDefault="00FB4DDA" w:rsidP="00FB4DDA">
      <w:pPr>
        <w:spacing w:line="540" w:lineRule="exact"/>
        <w:jc w:val="center"/>
        <w:rPr>
          <w:rFonts w:ascii="方正小标宋简体" w:eastAsia="方正小标宋简体" w:hAnsi="方正小标宋简体" w:hint="eastAsia"/>
          <w:color w:val="FF0000"/>
          <w:sz w:val="44"/>
          <w:szCs w:val="44"/>
        </w:rPr>
      </w:pPr>
      <w:bookmarkStart w:id="0" w:name="_GoBack"/>
      <w:r>
        <w:rPr>
          <w:rFonts w:ascii="方正小标宋简体" w:eastAsia="方正小标宋简体" w:hAnsi="方正小标宋简体" w:hint="eastAsia"/>
          <w:sz w:val="44"/>
          <w:szCs w:val="44"/>
        </w:rPr>
        <w:t>2016年青岛市教师资格认定体检安排</w:t>
      </w:r>
    </w:p>
    <w:bookmarkEnd w:id="0"/>
    <w:p w:rsidR="00FB4DDA" w:rsidRDefault="00FB4DDA" w:rsidP="00FB4DDA">
      <w:pPr>
        <w:pStyle w:val="2"/>
        <w:spacing w:line="540" w:lineRule="exact"/>
        <w:ind w:firstLine="675"/>
        <w:rPr>
          <w:rFonts w:ascii="仿宋_GB2312" w:eastAsia="仿宋_GB2312" w:hAnsi="??" w:cs="宋体" w:hint="eastAsia"/>
          <w:spacing w:val="8"/>
          <w:kern w:val="0"/>
          <w:sz w:val="32"/>
          <w:szCs w:val="32"/>
        </w:rPr>
      </w:pPr>
    </w:p>
    <w:p w:rsidR="00FB4DDA" w:rsidRDefault="00FB4DDA" w:rsidP="00FB4DDA">
      <w:pPr>
        <w:pStyle w:val="2"/>
        <w:spacing w:after="0" w:line="540" w:lineRule="exact"/>
        <w:ind w:leftChars="0" w:left="0" w:firstLine="675"/>
        <w:rPr>
          <w:rFonts w:ascii="仿宋_GB2312" w:eastAsia="仿宋_GB2312" w:hint="eastAsia"/>
          <w:sz w:val="32"/>
          <w:szCs w:val="32"/>
        </w:rPr>
      </w:pPr>
      <w:r>
        <w:rPr>
          <w:rFonts w:ascii="仿宋_GB2312" w:eastAsia="仿宋_GB2312" w:hint="eastAsia"/>
          <w:sz w:val="32"/>
          <w:szCs w:val="32"/>
        </w:rPr>
        <w:t>根据《教师资格条例》、《&lt;教师资格条例&gt;实施办法》和《山东省实施&lt;教师资格条例&gt;细则》规定，申请教师资格的人员应参加体格检查。</w:t>
      </w:r>
    </w:p>
    <w:p w:rsidR="00FB4DDA" w:rsidRDefault="00FB4DDA" w:rsidP="00FB4DDA">
      <w:pPr>
        <w:spacing w:line="540" w:lineRule="exact"/>
        <w:ind w:firstLineChars="200" w:firstLine="640"/>
        <w:rPr>
          <w:rFonts w:ascii="仿宋_GB2312" w:eastAsia="仿宋_GB2312" w:hint="eastAsia"/>
          <w:sz w:val="32"/>
          <w:szCs w:val="32"/>
        </w:rPr>
      </w:pPr>
      <w:r>
        <w:rPr>
          <w:rFonts w:ascii="仿宋_GB2312" w:eastAsia="仿宋_GB2312" w:hint="eastAsia"/>
          <w:sz w:val="32"/>
          <w:szCs w:val="32"/>
        </w:rPr>
        <w:t>2016年青岛市教师资格认定体检工作定于6月20日至6月24日进行。教师资格申请人应在规定时间内，持本人身份证、《山东省申请教师资格人员体格检查表》空白表格（粘贴本人近期免冠1寸照片），自行到教师资格认定机构指定的县级以上医院进行体检。体检完毕后，应由体检医院在《山东省申请教师资格人员体格检查表》上完整填写体检结论并盖章确认，体检结论应为合格。《山东省申请教师资格人员体格检查表》由申请教师资格人员自行保存，</w:t>
      </w:r>
      <w:proofErr w:type="gramStart"/>
      <w:r>
        <w:rPr>
          <w:rFonts w:ascii="仿宋_GB2312" w:eastAsia="仿宋_GB2312" w:hint="eastAsia"/>
          <w:sz w:val="32"/>
          <w:szCs w:val="32"/>
        </w:rPr>
        <w:t>待申请</w:t>
      </w:r>
      <w:proofErr w:type="gramEnd"/>
      <w:r>
        <w:rPr>
          <w:rFonts w:ascii="仿宋_GB2312" w:eastAsia="仿宋_GB2312" w:hint="eastAsia"/>
          <w:sz w:val="32"/>
          <w:szCs w:val="32"/>
        </w:rPr>
        <w:t>教师资格时与其它申请材料一并提交。体检结果只在此次教师资格认定工作中有效。</w:t>
      </w:r>
      <w:r>
        <w:rPr>
          <w:rFonts w:ascii="仿宋_GB2312" w:eastAsia="仿宋_GB2312" w:hint="eastAsia"/>
          <w:sz w:val="32"/>
          <w:szCs w:val="32"/>
        </w:rPr>
        <w:br/>
        <w:t xml:space="preserve">　　教师资格申请人按《山东省教师资格认定体检标准及操作规程》（鲁教人字[2001]22号印发）规定的标准和程序参加体格检查。其中，体检标准和体检项目依据《关于调整申请认定幼儿园教师资格人员体检标准的通知》（</w:t>
      </w:r>
      <w:proofErr w:type="gramStart"/>
      <w:r>
        <w:rPr>
          <w:rFonts w:ascii="仿宋_GB2312" w:eastAsia="仿宋_GB2312" w:hint="eastAsia"/>
          <w:sz w:val="32"/>
          <w:szCs w:val="32"/>
        </w:rPr>
        <w:t>教资字</w:t>
      </w:r>
      <w:proofErr w:type="gramEnd"/>
      <w:r>
        <w:rPr>
          <w:rFonts w:ascii="仿宋_GB2312" w:eastAsia="仿宋_GB2312" w:hint="eastAsia"/>
          <w:sz w:val="32"/>
          <w:szCs w:val="32"/>
        </w:rPr>
        <w:t>[2010]15号）、《人力资源和社会保障部教育部卫生部关于进一步规范入学和就业体检项目维护乙肝表面抗原携带者入学和就业权利的通知》（</w:t>
      </w:r>
      <w:proofErr w:type="gramStart"/>
      <w:r>
        <w:rPr>
          <w:rFonts w:ascii="仿宋_GB2312" w:eastAsia="仿宋_GB2312" w:hint="eastAsia"/>
          <w:sz w:val="32"/>
          <w:szCs w:val="32"/>
        </w:rPr>
        <w:t>人社部</w:t>
      </w:r>
      <w:proofErr w:type="gramEnd"/>
      <w:r>
        <w:rPr>
          <w:rFonts w:ascii="仿宋_GB2312" w:eastAsia="仿宋_GB2312" w:hint="eastAsia"/>
          <w:sz w:val="32"/>
          <w:szCs w:val="32"/>
        </w:rPr>
        <w:t>发[2010]12号）要求进行执行。教师资格认定机构在受理教师资格申请材料时对体检表进行审查，如发现缺漏项目及结论不确切、填写不清楚的情况，可以要求申请人进行补查。</w:t>
      </w:r>
    </w:p>
    <w:p w:rsidR="00FB4DDA" w:rsidRDefault="00FB4DDA" w:rsidP="00FB4DDA">
      <w:pPr>
        <w:widowControl/>
        <w:shd w:val="clear" w:color="auto" w:fill="FFFFFF"/>
        <w:spacing w:line="540" w:lineRule="exact"/>
        <w:ind w:firstLineChars="200" w:firstLine="640"/>
        <w:jc w:val="left"/>
        <w:rPr>
          <w:rFonts w:ascii="仿宋_GB2312" w:eastAsia="仿宋_GB2312" w:hint="eastAsia"/>
          <w:sz w:val="32"/>
          <w:szCs w:val="32"/>
        </w:rPr>
      </w:pPr>
      <w:r>
        <w:rPr>
          <w:rFonts w:ascii="仿宋_GB2312" w:eastAsia="仿宋_GB2312" w:hint="eastAsia"/>
          <w:sz w:val="32"/>
          <w:szCs w:val="32"/>
        </w:rPr>
        <w:lastRenderedPageBreak/>
        <w:t>体检医院如下：</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827"/>
        <w:gridCol w:w="2268"/>
      </w:tblGrid>
      <w:tr w:rsidR="00FB4DDA" w:rsidTr="00FB4DDA">
        <w:trPr>
          <w:trHeight w:val="960"/>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FB4DDA" w:rsidRDefault="00FB4DDA">
            <w:pPr>
              <w:widowControl/>
              <w:spacing w:before="100" w:beforeAutospacing="1" w:after="100" w:afterAutospacing="1" w:line="480" w:lineRule="atLeast"/>
              <w:rPr>
                <w:rFonts w:ascii="仿宋_GB2312" w:eastAsia="仿宋_GB2312" w:hint="eastAsia"/>
                <w:sz w:val="32"/>
                <w:szCs w:val="32"/>
              </w:rPr>
            </w:pPr>
            <w:r>
              <w:rPr>
                <w:rFonts w:ascii="仿宋_GB2312" w:eastAsia="仿宋_GB2312" w:hint="eastAsia"/>
                <w:sz w:val="32"/>
                <w:szCs w:val="32"/>
              </w:rPr>
              <w:t>体检医院</w:t>
            </w:r>
          </w:p>
        </w:tc>
        <w:tc>
          <w:tcPr>
            <w:tcW w:w="3827" w:type="dxa"/>
            <w:tcBorders>
              <w:top w:val="single" w:sz="4" w:space="0" w:color="auto"/>
              <w:left w:val="single" w:sz="4" w:space="0" w:color="auto"/>
              <w:bottom w:val="single" w:sz="4" w:space="0" w:color="auto"/>
              <w:right w:val="single" w:sz="4" w:space="0" w:color="auto"/>
            </w:tcBorders>
            <w:vAlign w:val="center"/>
            <w:hideMark/>
          </w:tcPr>
          <w:p w:rsidR="00FB4DDA" w:rsidRDefault="00FB4DDA">
            <w:pPr>
              <w:widowControl/>
              <w:spacing w:before="100" w:beforeAutospacing="1" w:after="100" w:afterAutospacing="1" w:line="480" w:lineRule="atLeast"/>
              <w:rPr>
                <w:rFonts w:ascii="仿宋_GB2312" w:eastAsia="仿宋_GB2312" w:hint="eastAsia"/>
                <w:sz w:val="32"/>
                <w:szCs w:val="32"/>
              </w:rPr>
            </w:pPr>
            <w:r>
              <w:rPr>
                <w:rFonts w:ascii="仿宋_GB2312" w:eastAsia="仿宋_GB2312" w:hint="eastAsia"/>
                <w:sz w:val="32"/>
                <w:szCs w:val="32"/>
              </w:rPr>
              <w:t>医院地址</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4DDA" w:rsidRDefault="00FB4DDA">
            <w:pPr>
              <w:widowControl/>
              <w:spacing w:before="100" w:beforeAutospacing="1" w:after="100" w:afterAutospacing="1" w:line="480" w:lineRule="atLeast"/>
              <w:rPr>
                <w:rFonts w:ascii="仿宋_GB2312" w:eastAsia="仿宋_GB2312" w:hint="eastAsia"/>
                <w:sz w:val="32"/>
                <w:szCs w:val="32"/>
              </w:rPr>
            </w:pPr>
            <w:r>
              <w:rPr>
                <w:rFonts w:ascii="仿宋_GB2312" w:eastAsia="仿宋_GB2312" w:hint="eastAsia"/>
                <w:sz w:val="32"/>
                <w:szCs w:val="32"/>
              </w:rPr>
              <w:t>联系电话</w:t>
            </w:r>
          </w:p>
        </w:tc>
      </w:tr>
      <w:tr w:rsidR="00FB4DDA" w:rsidTr="00FB4DDA">
        <w:trPr>
          <w:trHeight w:val="960"/>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FB4DDA" w:rsidRDefault="00FB4DDA">
            <w:pPr>
              <w:widowControl/>
              <w:spacing w:before="100" w:beforeAutospacing="1" w:after="100" w:afterAutospacing="1" w:line="480" w:lineRule="atLeast"/>
              <w:rPr>
                <w:rFonts w:ascii="仿宋_GB2312" w:eastAsia="仿宋_GB2312" w:hint="eastAsia"/>
                <w:sz w:val="32"/>
                <w:szCs w:val="32"/>
              </w:rPr>
            </w:pPr>
            <w:r>
              <w:rPr>
                <w:rFonts w:ascii="仿宋_GB2312" w:eastAsia="仿宋_GB2312" w:hint="eastAsia"/>
                <w:sz w:val="32"/>
                <w:szCs w:val="32"/>
              </w:rPr>
              <w:t>市南区人民医院</w:t>
            </w:r>
          </w:p>
        </w:tc>
        <w:tc>
          <w:tcPr>
            <w:tcW w:w="3827" w:type="dxa"/>
            <w:tcBorders>
              <w:top w:val="single" w:sz="4" w:space="0" w:color="auto"/>
              <w:left w:val="single" w:sz="4" w:space="0" w:color="auto"/>
              <w:bottom w:val="single" w:sz="4" w:space="0" w:color="auto"/>
              <w:right w:val="single" w:sz="4" w:space="0" w:color="auto"/>
            </w:tcBorders>
            <w:vAlign w:val="center"/>
            <w:hideMark/>
          </w:tcPr>
          <w:p w:rsidR="00FB4DDA" w:rsidRDefault="00FB4DDA">
            <w:pPr>
              <w:widowControl/>
              <w:spacing w:before="100" w:beforeAutospacing="1" w:after="100" w:afterAutospacing="1" w:line="480" w:lineRule="atLeast"/>
              <w:rPr>
                <w:rFonts w:ascii="仿宋_GB2312" w:eastAsia="仿宋_GB2312" w:hint="eastAsia"/>
                <w:sz w:val="32"/>
                <w:szCs w:val="32"/>
              </w:rPr>
            </w:pPr>
            <w:r>
              <w:rPr>
                <w:rFonts w:ascii="仿宋_GB2312" w:eastAsia="仿宋_GB2312" w:hint="eastAsia"/>
                <w:sz w:val="32"/>
                <w:szCs w:val="32"/>
              </w:rPr>
              <w:t>市南区广州路29号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4DDA" w:rsidRDefault="00FB4DDA">
            <w:pPr>
              <w:widowControl/>
              <w:spacing w:before="100" w:beforeAutospacing="1" w:after="100" w:afterAutospacing="1" w:line="480" w:lineRule="atLeast"/>
              <w:rPr>
                <w:rFonts w:ascii="仿宋_GB2312" w:eastAsia="仿宋_GB2312" w:hint="eastAsia"/>
                <w:sz w:val="32"/>
                <w:szCs w:val="32"/>
              </w:rPr>
            </w:pPr>
            <w:r>
              <w:rPr>
                <w:rFonts w:ascii="仿宋_GB2312" w:eastAsia="仿宋_GB2312" w:hint="eastAsia"/>
                <w:sz w:val="32"/>
                <w:szCs w:val="32"/>
              </w:rPr>
              <w:t>68855865</w:t>
            </w:r>
          </w:p>
        </w:tc>
      </w:tr>
      <w:tr w:rsidR="00FB4DDA" w:rsidTr="00FB4DDA">
        <w:trPr>
          <w:trHeight w:val="960"/>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FB4DDA" w:rsidRDefault="00FB4DDA">
            <w:pPr>
              <w:widowControl/>
              <w:spacing w:before="100" w:beforeAutospacing="1" w:after="100" w:afterAutospacing="1" w:line="480" w:lineRule="atLeast"/>
              <w:rPr>
                <w:rFonts w:ascii="仿宋_GB2312" w:eastAsia="仿宋_GB2312" w:hint="eastAsia"/>
                <w:sz w:val="32"/>
                <w:szCs w:val="32"/>
              </w:rPr>
            </w:pPr>
            <w:r>
              <w:rPr>
                <w:rFonts w:ascii="仿宋_GB2312" w:eastAsia="仿宋_GB2312" w:hAnsi="仿宋_GB2312" w:cs="仿宋_GB2312" w:hint="eastAsia"/>
                <w:color w:val="000000"/>
                <w:sz w:val="32"/>
                <w:szCs w:val="32"/>
              </w:rPr>
              <w:t>山东大学齐鲁医院（青岛）</w:t>
            </w:r>
          </w:p>
        </w:tc>
        <w:tc>
          <w:tcPr>
            <w:tcW w:w="3827" w:type="dxa"/>
            <w:tcBorders>
              <w:top w:val="single" w:sz="4" w:space="0" w:color="auto"/>
              <w:left w:val="single" w:sz="4" w:space="0" w:color="auto"/>
              <w:bottom w:val="single" w:sz="4" w:space="0" w:color="auto"/>
              <w:right w:val="single" w:sz="4" w:space="0" w:color="auto"/>
            </w:tcBorders>
            <w:vAlign w:val="center"/>
            <w:hideMark/>
          </w:tcPr>
          <w:p w:rsidR="00FB4DDA" w:rsidRDefault="00FB4DDA">
            <w:pPr>
              <w:widowControl/>
              <w:spacing w:line="480" w:lineRule="exact"/>
              <w:rPr>
                <w:rFonts w:ascii="仿宋_GB2312" w:eastAsia="仿宋_GB2312" w:hint="eastAsia"/>
                <w:sz w:val="32"/>
                <w:szCs w:val="32"/>
              </w:rPr>
            </w:pPr>
            <w:r>
              <w:rPr>
                <w:rFonts w:ascii="仿宋_GB2312" w:eastAsia="仿宋_GB2312" w:hAnsi="仿宋_GB2312" w:cs="仿宋_GB2312" w:hint="eastAsia"/>
                <w:color w:val="333333"/>
                <w:sz w:val="32"/>
                <w:szCs w:val="32"/>
              </w:rPr>
              <w:t>市北区合肥路758号急诊楼二楼</w:t>
            </w:r>
            <w:r>
              <w:rPr>
                <w:rFonts w:ascii="仿宋_GB2312" w:eastAsia="仿宋_GB2312" w:hAnsi="仿宋_GB2312" w:cs="仿宋_GB2312" w:hint="eastAsia"/>
                <w:color w:val="000000"/>
                <w:sz w:val="32"/>
                <w:szCs w:val="32"/>
              </w:rPr>
              <w:t>体检中心</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4DDA" w:rsidRDefault="00FB4DDA">
            <w:pPr>
              <w:widowControl/>
              <w:spacing w:line="480" w:lineRule="exact"/>
              <w:rPr>
                <w:rFonts w:ascii="仿宋_GB2312" w:eastAsia="仿宋_GB2312" w:hint="eastAsia"/>
                <w:sz w:val="32"/>
                <w:szCs w:val="32"/>
              </w:rPr>
            </w:pPr>
            <w:r>
              <w:rPr>
                <w:rFonts w:ascii="仿宋_GB2312" w:eastAsia="仿宋_GB2312" w:hAnsi="仿宋_GB2312" w:cs="仿宋_GB2312" w:hint="eastAsia"/>
                <w:sz w:val="32"/>
                <w:szCs w:val="32"/>
              </w:rPr>
              <w:t>66850510  66850563</w:t>
            </w:r>
          </w:p>
        </w:tc>
      </w:tr>
      <w:tr w:rsidR="00FB4DDA" w:rsidTr="00FB4DDA">
        <w:trPr>
          <w:trHeight w:val="960"/>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FB4DDA" w:rsidRDefault="00FB4DDA">
            <w:pPr>
              <w:widowControl/>
              <w:spacing w:before="100" w:beforeAutospacing="1" w:after="100" w:afterAutospacing="1" w:line="480" w:lineRule="atLeast"/>
              <w:rPr>
                <w:rFonts w:ascii="仿宋_GB2312" w:eastAsia="仿宋_GB2312" w:hint="eastAsia"/>
                <w:sz w:val="32"/>
                <w:szCs w:val="32"/>
              </w:rPr>
            </w:pPr>
            <w:r>
              <w:rPr>
                <w:rFonts w:ascii="仿宋_GB2312" w:eastAsia="仿宋_GB2312" w:hint="eastAsia"/>
                <w:sz w:val="32"/>
                <w:szCs w:val="32"/>
              </w:rPr>
              <w:t>李沧区中心医院</w:t>
            </w:r>
          </w:p>
        </w:tc>
        <w:tc>
          <w:tcPr>
            <w:tcW w:w="3827" w:type="dxa"/>
            <w:tcBorders>
              <w:top w:val="single" w:sz="4" w:space="0" w:color="auto"/>
              <w:left w:val="single" w:sz="4" w:space="0" w:color="auto"/>
              <w:bottom w:val="single" w:sz="4" w:space="0" w:color="auto"/>
              <w:right w:val="single" w:sz="4" w:space="0" w:color="auto"/>
            </w:tcBorders>
            <w:vAlign w:val="center"/>
            <w:hideMark/>
          </w:tcPr>
          <w:p w:rsidR="00FB4DDA" w:rsidRDefault="00FB4DDA">
            <w:pPr>
              <w:widowControl/>
              <w:spacing w:line="480" w:lineRule="exact"/>
              <w:rPr>
                <w:rFonts w:ascii="仿宋_GB2312" w:eastAsia="仿宋_GB2312" w:hint="eastAsia"/>
                <w:sz w:val="32"/>
                <w:szCs w:val="32"/>
              </w:rPr>
            </w:pPr>
            <w:r>
              <w:rPr>
                <w:rFonts w:ascii="仿宋_GB2312" w:eastAsia="仿宋_GB2312" w:hint="eastAsia"/>
                <w:sz w:val="32"/>
                <w:szCs w:val="32"/>
              </w:rPr>
              <w:t>李沧区兴城路49号（门诊三楼查体中心）</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4DDA" w:rsidRDefault="00FB4DDA">
            <w:pPr>
              <w:widowControl/>
              <w:spacing w:line="480" w:lineRule="exact"/>
              <w:rPr>
                <w:rFonts w:ascii="仿宋_GB2312" w:eastAsia="仿宋_GB2312" w:hint="eastAsia"/>
                <w:sz w:val="32"/>
                <w:szCs w:val="32"/>
              </w:rPr>
            </w:pPr>
            <w:r>
              <w:rPr>
                <w:rFonts w:ascii="仿宋_GB2312" w:eastAsia="仿宋_GB2312" w:hint="eastAsia"/>
                <w:sz w:val="32"/>
                <w:szCs w:val="32"/>
              </w:rPr>
              <w:t>66085576</w:t>
            </w:r>
          </w:p>
          <w:p w:rsidR="00FB4DDA" w:rsidRDefault="00FB4DDA">
            <w:pPr>
              <w:widowControl/>
              <w:spacing w:line="480" w:lineRule="exact"/>
              <w:rPr>
                <w:rFonts w:ascii="仿宋_GB2312" w:eastAsia="仿宋_GB2312" w:hint="eastAsia"/>
                <w:sz w:val="32"/>
                <w:szCs w:val="32"/>
              </w:rPr>
            </w:pPr>
            <w:r>
              <w:rPr>
                <w:rFonts w:ascii="仿宋_GB2312" w:eastAsia="仿宋_GB2312" w:hint="eastAsia"/>
                <w:sz w:val="32"/>
                <w:szCs w:val="32"/>
              </w:rPr>
              <w:t>66085557</w:t>
            </w:r>
          </w:p>
        </w:tc>
      </w:tr>
      <w:tr w:rsidR="00FB4DDA" w:rsidTr="00FB4DDA">
        <w:trPr>
          <w:trHeight w:val="960"/>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FB4DDA" w:rsidRDefault="00FB4DDA">
            <w:pPr>
              <w:spacing w:line="300" w:lineRule="exact"/>
              <w:rPr>
                <w:rFonts w:ascii="仿宋_GB2312" w:eastAsia="仿宋_GB2312" w:hint="eastAsia"/>
                <w:sz w:val="32"/>
                <w:szCs w:val="32"/>
              </w:rPr>
            </w:pPr>
            <w:r>
              <w:rPr>
                <w:rFonts w:ascii="仿宋_GB2312" w:eastAsia="仿宋_GB2312" w:hint="eastAsia"/>
                <w:sz w:val="32"/>
                <w:szCs w:val="32"/>
              </w:rPr>
              <w:t>城阳区人民医院</w:t>
            </w:r>
          </w:p>
        </w:tc>
        <w:tc>
          <w:tcPr>
            <w:tcW w:w="3827" w:type="dxa"/>
            <w:tcBorders>
              <w:top w:val="single" w:sz="4" w:space="0" w:color="auto"/>
              <w:left w:val="single" w:sz="4" w:space="0" w:color="auto"/>
              <w:bottom w:val="single" w:sz="4" w:space="0" w:color="auto"/>
              <w:right w:val="single" w:sz="4" w:space="0" w:color="auto"/>
            </w:tcBorders>
            <w:vAlign w:val="center"/>
            <w:hideMark/>
          </w:tcPr>
          <w:p w:rsidR="00FB4DDA" w:rsidRDefault="00FB4DDA">
            <w:pPr>
              <w:spacing w:line="480" w:lineRule="exact"/>
              <w:rPr>
                <w:rFonts w:ascii="仿宋_GB2312" w:eastAsia="仿宋_GB2312" w:hint="eastAsia"/>
                <w:sz w:val="32"/>
                <w:szCs w:val="32"/>
              </w:rPr>
            </w:pPr>
            <w:r>
              <w:rPr>
                <w:rFonts w:ascii="仿宋_GB2312" w:eastAsia="仿宋_GB2312" w:hint="eastAsia"/>
                <w:sz w:val="32"/>
                <w:szCs w:val="32"/>
              </w:rPr>
              <w:t>城阳区长城路600号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4DDA" w:rsidRDefault="00FB4DDA">
            <w:pPr>
              <w:widowControl/>
              <w:spacing w:line="480" w:lineRule="exact"/>
              <w:rPr>
                <w:rFonts w:ascii="仿宋_GB2312" w:eastAsia="仿宋_GB2312" w:hint="eastAsia"/>
                <w:sz w:val="32"/>
                <w:szCs w:val="32"/>
              </w:rPr>
            </w:pPr>
            <w:r>
              <w:rPr>
                <w:rFonts w:ascii="仿宋_GB2312" w:eastAsia="仿宋_GB2312" w:hint="eastAsia"/>
                <w:sz w:val="32"/>
                <w:szCs w:val="32"/>
              </w:rPr>
              <w:t>80653842</w:t>
            </w:r>
          </w:p>
        </w:tc>
      </w:tr>
      <w:tr w:rsidR="00FB4DDA" w:rsidTr="00FB4DDA">
        <w:trPr>
          <w:trHeight w:val="960"/>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FB4DDA" w:rsidRDefault="00FB4DDA">
            <w:pPr>
              <w:widowControl/>
              <w:spacing w:before="100" w:beforeAutospacing="1" w:after="100" w:afterAutospacing="1" w:line="480" w:lineRule="atLeast"/>
              <w:rPr>
                <w:rFonts w:ascii="仿宋_GB2312" w:eastAsia="仿宋_GB2312" w:hint="eastAsia"/>
                <w:sz w:val="32"/>
                <w:szCs w:val="32"/>
              </w:rPr>
            </w:pPr>
            <w:r>
              <w:rPr>
                <w:rFonts w:ascii="仿宋_GB2312" w:eastAsia="仿宋_GB2312" w:hint="eastAsia"/>
                <w:sz w:val="32"/>
                <w:szCs w:val="32"/>
              </w:rPr>
              <w:t>青岛开发区第一人民医院</w:t>
            </w:r>
          </w:p>
        </w:tc>
        <w:tc>
          <w:tcPr>
            <w:tcW w:w="3827" w:type="dxa"/>
            <w:tcBorders>
              <w:top w:val="single" w:sz="4" w:space="0" w:color="auto"/>
              <w:left w:val="single" w:sz="4" w:space="0" w:color="auto"/>
              <w:bottom w:val="single" w:sz="4" w:space="0" w:color="auto"/>
              <w:right w:val="single" w:sz="4" w:space="0" w:color="auto"/>
            </w:tcBorders>
            <w:vAlign w:val="center"/>
            <w:hideMark/>
          </w:tcPr>
          <w:p w:rsidR="00FB4DDA" w:rsidRDefault="00FB4DDA">
            <w:pPr>
              <w:widowControl/>
              <w:spacing w:line="480" w:lineRule="exact"/>
              <w:rPr>
                <w:rFonts w:ascii="仿宋_GB2312" w:eastAsia="仿宋_GB2312" w:hint="eastAsia"/>
                <w:sz w:val="32"/>
                <w:szCs w:val="32"/>
              </w:rPr>
            </w:pPr>
            <w:r>
              <w:rPr>
                <w:rFonts w:ascii="仿宋_GB2312" w:eastAsia="仿宋_GB2312" w:hint="eastAsia"/>
                <w:sz w:val="32"/>
                <w:szCs w:val="32"/>
              </w:rPr>
              <w:t>开发区黄浦江路9号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4DDA" w:rsidRDefault="00FB4DDA">
            <w:pPr>
              <w:widowControl/>
              <w:spacing w:line="480" w:lineRule="exact"/>
              <w:rPr>
                <w:rFonts w:ascii="仿宋_GB2312" w:eastAsia="仿宋_GB2312" w:hint="eastAsia"/>
                <w:sz w:val="32"/>
                <w:szCs w:val="32"/>
              </w:rPr>
            </w:pPr>
            <w:r>
              <w:rPr>
                <w:rFonts w:ascii="仿宋_GB2312" w:eastAsia="仿宋_GB2312" w:hint="eastAsia"/>
                <w:sz w:val="32"/>
                <w:szCs w:val="32"/>
              </w:rPr>
              <w:t>86894173</w:t>
            </w:r>
          </w:p>
        </w:tc>
      </w:tr>
      <w:tr w:rsidR="00FB4DDA" w:rsidTr="00FB4DDA">
        <w:trPr>
          <w:trHeight w:val="960"/>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FB4DDA" w:rsidRDefault="00FB4DDA">
            <w:pPr>
              <w:widowControl/>
              <w:spacing w:before="100" w:beforeAutospacing="1" w:after="100" w:afterAutospacing="1" w:line="480" w:lineRule="atLeast"/>
              <w:rPr>
                <w:rFonts w:ascii="仿宋_GB2312" w:eastAsia="仿宋_GB2312" w:hint="eastAsia"/>
                <w:sz w:val="32"/>
                <w:szCs w:val="32"/>
              </w:rPr>
            </w:pPr>
            <w:r>
              <w:rPr>
                <w:rFonts w:ascii="仿宋_GB2312" w:eastAsia="仿宋_GB2312" w:hint="eastAsia"/>
                <w:sz w:val="32"/>
                <w:szCs w:val="32"/>
              </w:rPr>
              <w:t>黄岛区第二人民医院</w:t>
            </w:r>
          </w:p>
        </w:tc>
        <w:tc>
          <w:tcPr>
            <w:tcW w:w="3827" w:type="dxa"/>
            <w:tcBorders>
              <w:top w:val="single" w:sz="4" w:space="0" w:color="auto"/>
              <w:left w:val="single" w:sz="4" w:space="0" w:color="auto"/>
              <w:bottom w:val="single" w:sz="4" w:space="0" w:color="auto"/>
              <w:right w:val="single" w:sz="4" w:space="0" w:color="auto"/>
            </w:tcBorders>
            <w:vAlign w:val="center"/>
            <w:hideMark/>
          </w:tcPr>
          <w:p w:rsidR="00FB4DDA" w:rsidRDefault="00FB4DDA">
            <w:pPr>
              <w:widowControl/>
              <w:spacing w:before="100" w:beforeAutospacing="1" w:after="100" w:afterAutospacing="1" w:line="480" w:lineRule="atLeast"/>
              <w:rPr>
                <w:rFonts w:ascii="仿宋_GB2312" w:eastAsia="仿宋_GB2312" w:hint="eastAsia"/>
                <w:sz w:val="32"/>
                <w:szCs w:val="32"/>
              </w:rPr>
            </w:pPr>
            <w:r>
              <w:rPr>
                <w:rFonts w:ascii="仿宋_GB2312" w:eastAsia="仿宋_GB2312" w:hint="eastAsia"/>
                <w:sz w:val="32"/>
                <w:szCs w:val="32"/>
              </w:rPr>
              <w:t>黄岛区珠海东路205号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4DDA" w:rsidRDefault="00FB4DDA">
            <w:pPr>
              <w:widowControl/>
              <w:spacing w:before="100" w:beforeAutospacing="1" w:after="100" w:afterAutospacing="1" w:line="480" w:lineRule="atLeast"/>
              <w:rPr>
                <w:rFonts w:ascii="仿宋_GB2312" w:eastAsia="仿宋_GB2312" w:hint="eastAsia"/>
                <w:sz w:val="32"/>
                <w:szCs w:val="32"/>
              </w:rPr>
            </w:pPr>
            <w:r>
              <w:rPr>
                <w:rFonts w:ascii="仿宋_GB2312" w:eastAsia="仿宋_GB2312" w:hint="eastAsia"/>
                <w:sz w:val="32"/>
                <w:szCs w:val="32"/>
              </w:rPr>
              <w:t>85165320</w:t>
            </w:r>
          </w:p>
        </w:tc>
      </w:tr>
      <w:tr w:rsidR="00FB4DDA" w:rsidTr="00FB4DDA">
        <w:trPr>
          <w:trHeight w:val="960"/>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FB4DDA" w:rsidRDefault="00FB4DDA">
            <w:pPr>
              <w:widowControl/>
              <w:spacing w:before="100" w:beforeAutospacing="1" w:after="100" w:afterAutospacing="1" w:line="480" w:lineRule="atLeast"/>
              <w:rPr>
                <w:rFonts w:ascii="仿宋_GB2312" w:eastAsia="仿宋_GB2312" w:hint="eastAsia"/>
                <w:sz w:val="32"/>
                <w:szCs w:val="32"/>
              </w:rPr>
            </w:pPr>
            <w:r>
              <w:rPr>
                <w:rFonts w:ascii="仿宋_GB2312" w:eastAsia="仿宋_GB2312" w:hint="eastAsia"/>
                <w:sz w:val="32"/>
                <w:szCs w:val="32"/>
              </w:rPr>
              <w:t>青岛市胶州中心医院</w:t>
            </w:r>
          </w:p>
        </w:tc>
        <w:tc>
          <w:tcPr>
            <w:tcW w:w="3827" w:type="dxa"/>
            <w:tcBorders>
              <w:top w:val="single" w:sz="4" w:space="0" w:color="auto"/>
              <w:left w:val="single" w:sz="4" w:space="0" w:color="auto"/>
              <w:bottom w:val="single" w:sz="4" w:space="0" w:color="auto"/>
              <w:right w:val="single" w:sz="4" w:space="0" w:color="auto"/>
            </w:tcBorders>
            <w:vAlign w:val="center"/>
            <w:hideMark/>
          </w:tcPr>
          <w:p w:rsidR="00FB4DDA" w:rsidRDefault="00FB4DDA">
            <w:pPr>
              <w:widowControl/>
              <w:spacing w:before="100" w:beforeAutospacing="1" w:after="100" w:afterAutospacing="1" w:line="480" w:lineRule="atLeast"/>
              <w:rPr>
                <w:rFonts w:ascii="仿宋_GB2312" w:eastAsia="仿宋_GB2312" w:hint="eastAsia"/>
                <w:sz w:val="32"/>
                <w:szCs w:val="32"/>
              </w:rPr>
            </w:pPr>
            <w:r>
              <w:rPr>
                <w:rFonts w:ascii="仿宋_GB2312" w:eastAsia="仿宋_GB2312" w:hint="eastAsia"/>
                <w:sz w:val="32"/>
                <w:szCs w:val="32"/>
              </w:rPr>
              <w:t>胶州市徐州路29号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4DDA" w:rsidRDefault="00FB4DDA">
            <w:pPr>
              <w:widowControl/>
              <w:spacing w:before="100" w:beforeAutospacing="1" w:after="100" w:afterAutospacing="1" w:line="480" w:lineRule="atLeast"/>
              <w:rPr>
                <w:rFonts w:ascii="仿宋_GB2312" w:eastAsia="仿宋_GB2312" w:hint="eastAsia"/>
                <w:sz w:val="32"/>
                <w:szCs w:val="32"/>
              </w:rPr>
            </w:pPr>
            <w:r>
              <w:rPr>
                <w:rFonts w:ascii="仿宋_GB2312" w:eastAsia="仿宋_GB2312" w:hint="eastAsia"/>
                <w:sz w:val="32"/>
                <w:szCs w:val="32"/>
              </w:rPr>
              <w:t>58775536</w:t>
            </w:r>
          </w:p>
        </w:tc>
      </w:tr>
      <w:tr w:rsidR="00FB4DDA" w:rsidTr="00FB4DDA">
        <w:trPr>
          <w:trHeight w:val="960"/>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FB4DDA" w:rsidRDefault="00FB4DDA">
            <w:pPr>
              <w:widowControl/>
              <w:spacing w:before="100" w:beforeAutospacing="1" w:after="100" w:afterAutospacing="1" w:line="480" w:lineRule="atLeast"/>
              <w:rPr>
                <w:rFonts w:ascii="仿宋_GB2312" w:eastAsia="仿宋_GB2312" w:hint="eastAsia"/>
                <w:sz w:val="32"/>
                <w:szCs w:val="32"/>
              </w:rPr>
            </w:pPr>
            <w:r>
              <w:rPr>
                <w:rFonts w:ascii="仿宋_GB2312" w:eastAsia="仿宋_GB2312" w:hint="eastAsia"/>
                <w:sz w:val="32"/>
                <w:szCs w:val="32"/>
              </w:rPr>
              <w:t>即墨市中医院</w:t>
            </w:r>
          </w:p>
        </w:tc>
        <w:tc>
          <w:tcPr>
            <w:tcW w:w="3827" w:type="dxa"/>
            <w:tcBorders>
              <w:top w:val="single" w:sz="4" w:space="0" w:color="auto"/>
              <w:left w:val="single" w:sz="4" w:space="0" w:color="auto"/>
              <w:bottom w:val="single" w:sz="4" w:space="0" w:color="auto"/>
              <w:right w:val="single" w:sz="4" w:space="0" w:color="auto"/>
            </w:tcBorders>
            <w:vAlign w:val="center"/>
            <w:hideMark/>
          </w:tcPr>
          <w:p w:rsidR="00FB4DDA" w:rsidRDefault="00FB4DDA">
            <w:pPr>
              <w:widowControl/>
              <w:spacing w:before="100" w:beforeAutospacing="1" w:after="100" w:afterAutospacing="1" w:line="480" w:lineRule="atLeast"/>
              <w:rPr>
                <w:rFonts w:ascii="仿宋_GB2312" w:eastAsia="仿宋_GB2312" w:hint="eastAsia"/>
                <w:sz w:val="32"/>
                <w:szCs w:val="32"/>
              </w:rPr>
            </w:pPr>
            <w:r>
              <w:rPr>
                <w:rFonts w:ascii="仿宋_GB2312" w:eastAsia="仿宋_GB2312" w:hint="eastAsia"/>
                <w:sz w:val="32"/>
                <w:szCs w:val="32"/>
              </w:rPr>
              <w:t>即墨市</w:t>
            </w:r>
            <w:proofErr w:type="gramStart"/>
            <w:r>
              <w:rPr>
                <w:rFonts w:ascii="仿宋_GB2312" w:eastAsia="仿宋_GB2312" w:hint="eastAsia"/>
                <w:sz w:val="32"/>
                <w:szCs w:val="32"/>
              </w:rPr>
              <w:t>岙</w:t>
            </w:r>
            <w:proofErr w:type="gramEnd"/>
            <w:r>
              <w:rPr>
                <w:rFonts w:ascii="仿宋_GB2312" w:eastAsia="仿宋_GB2312" w:hint="eastAsia"/>
                <w:sz w:val="32"/>
                <w:szCs w:val="32"/>
              </w:rPr>
              <w:t>兰路1281号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4DDA" w:rsidRDefault="00FB4DDA">
            <w:pPr>
              <w:widowControl/>
              <w:spacing w:before="100" w:beforeAutospacing="1" w:after="100" w:afterAutospacing="1" w:line="480" w:lineRule="atLeast"/>
              <w:rPr>
                <w:rFonts w:ascii="仿宋_GB2312" w:eastAsia="仿宋_GB2312" w:hint="eastAsia"/>
                <w:sz w:val="32"/>
                <w:szCs w:val="32"/>
              </w:rPr>
            </w:pPr>
            <w:r>
              <w:rPr>
                <w:rFonts w:ascii="仿宋_GB2312" w:eastAsia="仿宋_GB2312" w:hint="eastAsia"/>
                <w:sz w:val="32"/>
                <w:szCs w:val="32"/>
              </w:rPr>
              <w:t>88552161</w:t>
            </w:r>
          </w:p>
        </w:tc>
      </w:tr>
      <w:tr w:rsidR="00FB4DDA" w:rsidTr="00FB4DDA">
        <w:trPr>
          <w:trHeight w:val="960"/>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FB4DDA" w:rsidRDefault="00FB4DDA">
            <w:pPr>
              <w:widowControl/>
              <w:spacing w:before="100" w:beforeAutospacing="1" w:after="100" w:afterAutospacing="1" w:line="480" w:lineRule="atLeast"/>
              <w:rPr>
                <w:rFonts w:ascii="仿宋_GB2312" w:eastAsia="仿宋_GB2312" w:hint="eastAsia"/>
                <w:sz w:val="32"/>
                <w:szCs w:val="32"/>
              </w:rPr>
            </w:pPr>
            <w:r>
              <w:rPr>
                <w:rFonts w:ascii="仿宋_GB2312" w:eastAsia="仿宋_GB2312" w:hint="eastAsia"/>
                <w:sz w:val="32"/>
                <w:szCs w:val="32"/>
              </w:rPr>
              <w:t>平度市中医院</w:t>
            </w:r>
          </w:p>
        </w:tc>
        <w:tc>
          <w:tcPr>
            <w:tcW w:w="3827" w:type="dxa"/>
            <w:tcBorders>
              <w:top w:val="single" w:sz="4" w:space="0" w:color="auto"/>
              <w:left w:val="single" w:sz="4" w:space="0" w:color="auto"/>
              <w:bottom w:val="single" w:sz="4" w:space="0" w:color="auto"/>
              <w:right w:val="single" w:sz="4" w:space="0" w:color="auto"/>
            </w:tcBorders>
            <w:vAlign w:val="center"/>
            <w:hideMark/>
          </w:tcPr>
          <w:p w:rsidR="00FB4DDA" w:rsidRDefault="00FB4DDA">
            <w:pPr>
              <w:widowControl/>
              <w:spacing w:before="100" w:beforeAutospacing="1" w:after="100" w:afterAutospacing="1" w:line="480" w:lineRule="atLeast"/>
              <w:rPr>
                <w:rFonts w:ascii="仿宋_GB2312" w:eastAsia="仿宋_GB2312" w:hint="eastAsia"/>
                <w:sz w:val="32"/>
                <w:szCs w:val="32"/>
              </w:rPr>
            </w:pPr>
            <w:r>
              <w:rPr>
                <w:rFonts w:ascii="仿宋_GB2312" w:eastAsia="仿宋_GB2312" w:hint="eastAsia"/>
                <w:sz w:val="32"/>
                <w:szCs w:val="32"/>
              </w:rPr>
              <w:t>平度市杭州路38号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4DDA" w:rsidRDefault="00FB4DDA">
            <w:pPr>
              <w:widowControl/>
              <w:spacing w:before="100" w:beforeAutospacing="1" w:after="100" w:afterAutospacing="1" w:line="480" w:lineRule="atLeast"/>
              <w:rPr>
                <w:rFonts w:ascii="仿宋_GB2312" w:eastAsia="仿宋_GB2312" w:hint="eastAsia"/>
                <w:sz w:val="32"/>
                <w:szCs w:val="32"/>
              </w:rPr>
            </w:pPr>
            <w:r>
              <w:rPr>
                <w:rFonts w:ascii="仿宋_GB2312" w:eastAsia="仿宋_GB2312" w:hint="eastAsia"/>
                <w:sz w:val="32"/>
                <w:szCs w:val="32"/>
              </w:rPr>
              <w:t>88322077</w:t>
            </w:r>
          </w:p>
        </w:tc>
      </w:tr>
      <w:tr w:rsidR="00FB4DDA" w:rsidTr="00FB4DDA">
        <w:trPr>
          <w:trHeight w:val="796"/>
          <w:jc w:val="center"/>
        </w:trPr>
        <w:tc>
          <w:tcPr>
            <w:tcW w:w="3114" w:type="dxa"/>
            <w:tcBorders>
              <w:top w:val="single" w:sz="4" w:space="0" w:color="auto"/>
              <w:left w:val="single" w:sz="4" w:space="0" w:color="auto"/>
              <w:bottom w:val="single" w:sz="4" w:space="0" w:color="auto"/>
              <w:right w:val="single" w:sz="4" w:space="0" w:color="auto"/>
            </w:tcBorders>
            <w:vAlign w:val="center"/>
            <w:hideMark/>
          </w:tcPr>
          <w:p w:rsidR="00FB4DDA" w:rsidRDefault="00FB4DDA">
            <w:pPr>
              <w:widowControl/>
              <w:spacing w:before="100" w:beforeAutospacing="1" w:after="100" w:afterAutospacing="1" w:line="480" w:lineRule="atLeast"/>
              <w:rPr>
                <w:rFonts w:ascii="仿宋_GB2312" w:eastAsia="仿宋_GB2312" w:hint="eastAsia"/>
                <w:sz w:val="32"/>
                <w:szCs w:val="32"/>
              </w:rPr>
            </w:pPr>
            <w:r>
              <w:rPr>
                <w:rFonts w:ascii="仿宋_GB2312" w:eastAsia="仿宋_GB2312" w:hint="eastAsia"/>
                <w:sz w:val="32"/>
                <w:szCs w:val="32"/>
              </w:rPr>
              <w:t>莱西市市立医院</w:t>
            </w:r>
          </w:p>
        </w:tc>
        <w:tc>
          <w:tcPr>
            <w:tcW w:w="3827" w:type="dxa"/>
            <w:tcBorders>
              <w:top w:val="single" w:sz="4" w:space="0" w:color="auto"/>
              <w:left w:val="single" w:sz="4" w:space="0" w:color="auto"/>
              <w:bottom w:val="single" w:sz="4" w:space="0" w:color="auto"/>
              <w:right w:val="single" w:sz="4" w:space="0" w:color="auto"/>
            </w:tcBorders>
            <w:vAlign w:val="center"/>
            <w:hideMark/>
          </w:tcPr>
          <w:p w:rsidR="00FB4DDA" w:rsidRDefault="00FB4DDA">
            <w:pPr>
              <w:widowControl/>
              <w:spacing w:before="100" w:beforeAutospacing="1" w:after="100" w:afterAutospacing="1" w:line="480" w:lineRule="atLeast"/>
              <w:rPr>
                <w:rFonts w:ascii="仿宋_GB2312" w:eastAsia="仿宋_GB2312" w:hint="eastAsia"/>
                <w:sz w:val="32"/>
                <w:szCs w:val="32"/>
              </w:rPr>
            </w:pPr>
            <w:r>
              <w:rPr>
                <w:rFonts w:ascii="仿宋_GB2312" w:eastAsia="仿宋_GB2312" w:hint="eastAsia"/>
                <w:sz w:val="32"/>
                <w:szCs w:val="32"/>
              </w:rPr>
              <w:t>莱西市威海西路8号</w:t>
            </w:r>
          </w:p>
        </w:tc>
        <w:tc>
          <w:tcPr>
            <w:tcW w:w="2268" w:type="dxa"/>
            <w:tcBorders>
              <w:top w:val="single" w:sz="4" w:space="0" w:color="auto"/>
              <w:left w:val="single" w:sz="4" w:space="0" w:color="auto"/>
              <w:bottom w:val="single" w:sz="4" w:space="0" w:color="auto"/>
              <w:right w:val="single" w:sz="4" w:space="0" w:color="auto"/>
            </w:tcBorders>
            <w:vAlign w:val="center"/>
            <w:hideMark/>
          </w:tcPr>
          <w:p w:rsidR="00FB4DDA" w:rsidRDefault="00FB4DDA">
            <w:pPr>
              <w:widowControl/>
              <w:spacing w:before="100" w:beforeAutospacing="1" w:after="100" w:afterAutospacing="1" w:line="480" w:lineRule="atLeast"/>
              <w:rPr>
                <w:rFonts w:ascii="仿宋_GB2312" w:eastAsia="仿宋_GB2312" w:hint="eastAsia"/>
                <w:sz w:val="32"/>
                <w:szCs w:val="32"/>
              </w:rPr>
            </w:pPr>
            <w:r>
              <w:rPr>
                <w:rFonts w:ascii="仿宋_GB2312" w:eastAsia="仿宋_GB2312" w:hint="eastAsia"/>
                <w:sz w:val="32"/>
                <w:szCs w:val="32"/>
              </w:rPr>
              <w:t>66898516</w:t>
            </w:r>
          </w:p>
        </w:tc>
      </w:tr>
    </w:tbl>
    <w:p w:rsidR="00FB4DDA" w:rsidRDefault="00FB4DDA" w:rsidP="00FB4DDA">
      <w:pPr>
        <w:widowControl/>
        <w:shd w:val="clear" w:color="auto" w:fill="FFFFFF"/>
        <w:spacing w:line="540" w:lineRule="exact"/>
        <w:ind w:firstLineChars="200" w:firstLine="640"/>
        <w:rPr>
          <w:rFonts w:ascii="仿宋_GB2312" w:eastAsia="仿宋_GB2312" w:hint="eastAsia"/>
          <w:sz w:val="32"/>
          <w:szCs w:val="32"/>
        </w:rPr>
        <w:sectPr w:rsidR="00FB4DDA">
          <w:pgSz w:w="11906" w:h="16838"/>
          <w:pgMar w:top="1440" w:right="1418" w:bottom="1440" w:left="1418" w:header="851" w:footer="992" w:gutter="0"/>
          <w:cols w:space="720"/>
          <w:docGrid w:type="linesAndChars" w:linePitch="312"/>
        </w:sectPr>
      </w:pPr>
      <w:r>
        <w:rPr>
          <w:rFonts w:ascii="仿宋_GB2312" w:eastAsia="仿宋_GB2312" w:hint="eastAsia"/>
          <w:sz w:val="32"/>
          <w:szCs w:val="32"/>
        </w:rPr>
        <w:t>提示：请体检人员在体检前一天晚上22:00后不再饮水、进食，保证休息，体检当天早晨空腹参加体检。</w:t>
      </w:r>
    </w:p>
    <w:p w:rsidR="00264541" w:rsidRPr="00FB4DDA" w:rsidRDefault="00264541">
      <w:pPr>
        <w:rPr>
          <w:rFonts w:ascii="仿宋_GB2312" w:eastAsia="仿宋_GB2312" w:hint="eastAsia"/>
          <w:sz w:val="32"/>
          <w:szCs w:val="32"/>
        </w:rPr>
      </w:pPr>
    </w:p>
    <w:sectPr w:rsidR="00264541" w:rsidRPr="00FB4D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241"/>
    <w:rsid w:val="00020DD3"/>
    <w:rsid w:val="00024F7F"/>
    <w:rsid w:val="0003187B"/>
    <w:rsid w:val="00040963"/>
    <w:rsid w:val="000800D0"/>
    <w:rsid w:val="000B2F63"/>
    <w:rsid w:val="001125E9"/>
    <w:rsid w:val="001229CB"/>
    <w:rsid w:val="00144740"/>
    <w:rsid w:val="00170D4B"/>
    <w:rsid w:val="00177BEA"/>
    <w:rsid w:val="00185AC8"/>
    <w:rsid w:val="001B53EC"/>
    <w:rsid w:val="00214D16"/>
    <w:rsid w:val="00250376"/>
    <w:rsid w:val="00257FE3"/>
    <w:rsid w:val="002613FF"/>
    <w:rsid w:val="00264541"/>
    <w:rsid w:val="00272ABA"/>
    <w:rsid w:val="002A2509"/>
    <w:rsid w:val="002A420D"/>
    <w:rsid w:val="002C1EA9"/>
    <w:rsid w:val="00370DEA"/>
    <w:rsid w:val="003B6287"/>
    <w:rsid w:val="00425BBD"/>
    <w:rsid w:val="004D5504"/>
    <w:rsid w:val="00566FBA"/>
    <w:rsid w:val="00570921"/>
    <w:rsid w:val="0058406B"/>
    <w:rsid w:val="005B13AE"/>
    <w:rsid w:val="005B294C"/>
    <w:rsid w:val="005E3469"/>
    <w:rsid w:val="0060685B"/>
    <w:rsid w:val="00647807"/>
    <w:rsid w:val="006612DA"/>
    <w:rsid w:val="00670387"/>
    <w:rsid w:val="006B1691"/>
    <w:rsid w:val="006B7FED"/>
    <w:rsid w:val="007048DB"/>
    <w:rsid w:val="00740F77"/>
    <w:rsid w:val="007D62CA"/>
    <w:rsid w:val="00830359"/>
    <w:rsid w:val="00840F0B"/>
    <w:rsid w:val="0085348A"/>
    <w:rsid w:val="00861E7D"/>
    <w:rsid w:val="00863C4D"/>
    <w:rsid w:val="00870241"/>
    <w:rsid w:val="00885A58"/>
    <w:rsid w:val="008B70EE"/>
    <w:rsid w:val="008E4A45"/>
    <w:rsid w:val="008F146A"/>
    <w:rsid w:val="00902B7C"/>
    <w:rsid w:val="00972D48"/>
    <w:rsid w:val="00986003"/>
    <w:rsid w:val="009905BA"/>
    <w:rsid w:val="00997647"/>
    <w:rsid w:val="009B2DB5"/>
    <w:rsid w:val="009B7CB9"/>
    <w:rsid w:val="00A00118"/>
    <w:rsid w:val="00A37497"/>
    <w:rsid w:val="00A604CE"/>
    <w:rsid w:val="00A614AE"/>
    <w:rsid w:val="00A63597"/>
    <w:rsid w:val="00AA1786"/>
    <w:rsid w:val="00B71BAA"/>
    <w:rsid w:val="00BC12AD"/>
    <w:rsid w:val="00BF408C"/>
    <w:rsid w:val="00C5337A"/>
    <w:rsid w:val="00C93E57"/>
    <w:rsid w:val="00CC37C1"/>
    <w:rsid w:val="00CE0D09"/>
    <w:rsid w:val="00D160D3"/>
    <w:rsid w:val="00D85D18"/>
    <w:rsid w:val="00DC4EA6"/>
    <w:rsid w:val="00DD2985"/>
    <w:rsid w:val="00E06475"/>
    <w:rsid w:val="00E7670F"/>
    <w:rsid w:val="00E82BF3"/>
    <w:rsid w:val="00E9479D"/>
    <w:rsid w:val="00EC160C"/>
    <w:rsid w:val="00EE24EF"/>
    <w:rsid w:val="00EF4D7D"/>
    <w:rsid w:val="00F1167E"/>
    <w:rsid w:val="00F52085"/>
    <w:rsid w:val="00F92903"/>
    <w:rsid w:val="00FB4DDA"/>
    <w:rsid w:val="00FE2461"/>
    <w:rsid w:val="00FE5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A7645E-BF60-403B-9A45-9CEAAD437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D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nhideWhenUsed/>
    <w:rsid w:val="00FB4DDA"/>
    <w:pPr>
      <w:spacing w:after="120" w:line="480" w:lineRule="auto"/>
      <w:ind w:leftChars="200" w:left="420"/>
    </w:pPr>
  </w:style>
  <w:style w:type="character" w:customStyle="1" w:styleId="2Char">
    <w:name w:val="正文文本缩进 2 Char"/>
    <w:basedOn w:val="a0"/>
    <w:link w:val="2"/>
    <w:rsid w:val="00FB4D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3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2016-06-02T06:34:00Z</dcterms:created>
  <dcterms:modified xsi:type="dcterms:W3CDTF">2016-06-02T06:35:00Z</dcterms:modified>
</cp:coreProperties>
</file>