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sz w:val="32"/>
          <w:szCs w:val="32"/>
          <w:lang w:val="zh-CN"/>
        </w:rPr>
      </w:pPr>
      <w:r>
        <w:rPr>
          <w:rFonts w:ascii="黑体" w:hAnsi="黑体" w:eastAsia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食品安全风险评估中心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201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6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年公开招聘人员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需求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计划表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94"/>
        <w:gridCol w:w="1487"/>
        <w:gridCol w:w="1318"/>
        <w:gridCol w:w="87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5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岗位描述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专业</w:t>
            </w:r>
          </w:p>
        </w:tc>
        <w:tc>
          <w:tcPr>
            <w:tcW w:w="13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学历</w:t>
            </w:r>
          </w:p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学位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人数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食品安全微生物评估</w:t>
            </w:r>
          </w:p>
        </w:tc>
        <w:tc>
          <w:tcPr>
            <w:tcW w:w="148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微生物或统计学</w:t>
            </w:r>
          </w:p>
        </w:tc>
        <w:tc>
          <w:tcPr>
            <w:tcW w:w="131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食品安全风险交流</w:t>
            </w:r>
          </w:p>
        </w:tc>
        <w:tc>
          <w:tcPr>
            <w:tcW w:w="148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新闻学或心理学</w:t>
            </w:r>
          </w:p>
        </w:tc>
        <w:tc>
          <w:tcPr>
            <w:tcW w:w="131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食品安全标准管理</w:t>
            </w:r>
          </w:p>
        </w:tc>
        <w:tc>
          <w:tcPr>
            <w:tcW w:w="148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食品安全相关专业</w:t>
            </w:r>
          </w:p>
        </w:tc>
        <w:tc>
          <w:tcPr>
            <w:tcW w:w="131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148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生物信息学相关专业</w:t>
            </w:r>
          </w:p>
        </w:tc>
        <w:tc>
          <w:tcPr>
            <w:tcW w:w="131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财务会计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会计学相关专业</w:t>
            </w:r>
          </w:p>
        </w:tc>
        <w:tc>
          <w:tcPr>
            <w:tcW w:w="131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具有北京市常住户口，会计从业资格证书</w:t>
            </w:r>
          </w:p>
        </w:tc>
      </w:tr>
    </w:tbl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地址：北京朝阳区广渠路37号院2号楼</w:t>
      </w:r>
      <w:r>
        <w:rPr>
          <w:rFonts w:hint="eastAsia" w:eastAsia="仿宋_GB2312"/>
          <w:color w:val="000000"/>
          <w:sz w:val="24"/>
        </w:rPr>
        <w:t xml:space="preserve">  邮编：100022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联系电话：010-52165502</w:t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color w:val="000000"/>
          <w:sz w:val="24"/>
        </w:rPr>
        <w:t>电子邮箱：</w:t>
      </w:r>
      <w:r>
        <w:fldChar w:fldCharType="begin"/>
      </w:r>
      <w:r>
        <w:instrText xml:space="preserve"> HYPERLINK "mailto:renshichuzhaopin@cfsa.net.cn" </w:instrText>
      </w:r>
      <w:r>
        <w:fldChar w:fldCharType="separate"/>
      </w:r>
      <w:r>
        <w:rPr>
          <w:rStyle w:val="3"/>
          <w:rFonts w:hint="eastAsia" w:eastAsia="仿宋_GB2312"/>
          <w:sz w:val="24"/>
        </w:rPr>
        <w:t>renshichuzhaopin</w:t>
      </w:r>
      <w:r>
        <w:rPr>
          <w:rStyle w:val="3"/>
          <w:rFonts w:eastAsia="仿宋_GB2312"/>
          <w:sz w:val="24"/>
        </w:rPr>
        <w:t>@cfsa.net.cn</w:t>
      </w:r>
      <w:r>
        <w:rPr>
          <w:rStyle w:val="3"/>
          <w:rFonts w:eastAsia="仿宋_GB2312"/>
          <w:sz w:val="24"/>
        </w:rPr>
        <w:fldChar w:fldCharType="end"/>
      </w:r>
    </w:p>
    <w:p>
      <w:pPr>
        <w:spacing w:line="400" w:lineRule="exact"/>
        <w:rPr>
          <w:rFonts w:eastAsia="仿宋_GB2312"/>
          <w:sz w:val="24"/>
        </w:rPr>
      </w:pPr>
    </w:p>
    <w:p>
      <w:pPr>
        <w:spacing w:line="600" w:lineRule="exact"/>
        <w:jc w:val="left"/>
        <w:rPr>
          <w:rFonts w:ascii="黑体" w:hAnsi="黑体" w:eastAsia="黑体"/>
          <w:color w:val="000000"/>
          <w:sz w:val="32"/>
          <w:szCs w:val="32"/>
          <w:lang w:val="zh-CN"/>
        </w:rPr>
      </w:pPr>
      <w:r>
        <w:rPr>
          <w:rFonts w:ascii="黑体" w:hAnsi="黑体" w:eastAsia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食品安全风险评估中心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201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6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年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高级专业技术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人员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需求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计划表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65"/>
        <w:gridCol w:w="1377"/>
        <w:gridCol w:w="1428"/>
        <w:gridCol w:w="87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4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岗位描述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专业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学历学位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人数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食品安全发展规划</w:t>
            </w:r>
          </w:p>
        </w:tc>
        <w:tc>
          <w:tcPr>
            <w:tcW w:w="137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预防医学</w:t>
            </w:r>
          </w:p>
        </w:tc>
        <w:tc>
          <w:tcPr>
            <w:tcW w:w="142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具有北京市常住户口，正高,有卫生事业单位管理经验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94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食品安全风险监测</w:t>
            </w:r>
          </w:p>
        </w:tc>
        <w:tc>
          <w:tcPr>
            <w:tcW w:w="1377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营养与食品卫生学</w:t>
            </w:r>
          </w:p>
        </w:tc>
        <w:tc>
          <w:tcPr>
            <w:tcW w:w="1428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具有北京市常住户口，正高,有工作经历</w:t>
            </w:r>
          </w:p>
        </w:tc>
      </w:tr>
    </w:tbl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地址：北京朝阳区广渠路37号院2号楼</w:t>
      </w:r>
      <w:r>
        <w:rPr>
          <w:rFonts w:hint="eastAsia" w:eastAsia="仿宋_GB2312"/>
          <w:color w:val="000000"/>
          <w:sz w:val="24"/>
        </w:rPr>
        <w:t xml:space="preserve">  邮编：100022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联系电话：010-52165502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电子邮箱：</w:t>
      </w:r>
      <w:r>
        <w:fldChar w:fldCharType="begin"/>
      </w:r>
      <w:r>
        <w:instrText xml:space="preserve"> HYPERLINK "mailto:renliziyuanchu@cfsa.net.cn" </w:instrText>
      </w:r>
      <w:r>
        <w:fldChar w:fldCharType="separate"/>
      </w:r>
      <w:r>
        <w:rPr>
          <w:rStyle w:val="3"/>
          <w:rFonts w:hint="eastAsia" w:eastAsia="仿宋_GB2312"/>
          <w:sz w:val="24"/>
        </w:rPr>
        <w:t>renshichuzhaopin</w:t>
      </w:r>
      <w:r>
        <w:rPr>
          <w:rStyle w:val="3"/>
          <w:rFonts w:eastAsia="仿宋_GB2312"/>
          <w:sz w:val="24"/>
        </w:rPr>
        <w:t>@cfsa.net.cn</w:t>
      </w:r>
      <w:r>
        <w:rPr>
          <w:rStyle w:val="3"/>
          <w:rFonts w:eastAsia="仿宋_GB2312"/>
          <w:sz w:val="24"/>
        </w:rPr>
        <w:fldChar w:fldCharType="end"/>
      </w:r>
    </w:p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jc w:val="left"/>
        <w:rPr>
          <w:rFonts w:ascii="宋体" w:hAnsi="宋体"/>
          <w:sz w:val="24"/>
        </w:rPr>
      </w:pP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>
      <w:pPr>
        <w:autoSpaceDE w:val="0"/>
        <w:autoSpaceDN w:val="0"/>
        <w:adjustRightInd w:val="0"/>
        <w:rPr>
          <w:rFonts w:ascii="华文中宋" w:eastAsia="华文中宋" w:cs="华文中宋"/>
          <w:color w:val="000000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sz w:val="32"/>
          <w:szCs w:val="32"/>
        </w:rPr>
        <w:t>3</w:t>
      </w:r>
    </w:p>
    <w:p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  <w:t>国家食品安全风险评估中心</w:t>
      </w:r>
    </w:p>
    <w:p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人员招聘报名登记表</w:t>
      </w: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tbl>
      <w:tblPr>
        <w:tblStyle w:val="4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性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 xml:space="preserve"> 籍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职称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rPr>
          <w:color w:val="000000"/>
          <w:sz w:val="24"/>
          <w:lang w:val="zh-CN"/>
        </w:rPr>
      </w:pPr>
      <w:r>
        <w:rPr>
          <w:color w:val="000000"/>
          <w:sz w:val="24"/>
          <w:lang w:val="zh-CN"/>
        </w:rPr>
        <w:br w:type="page"/>
      </w:r>
    </w:p>
    <w:tbl>
      <w:tblPr>
        <w:tblStyle w:val="4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社会实践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left"/>
        <w:rPr>
          <w:rFonts w:ascii="宋体" w:hAnsi="宋体"/>
          <w:sz w:val="24"/>
        </w:rPr>
      </w:pPr>
    </w:p>
    <w:p>
      <w:pPr/>
    </w:p>
    <w:p>
      <w:pPr/>
    </w:p>
    <w:p>
      <w:pPr/>
    </w:p>
    <w:p>
      <w:pPr>
        <w:adjustRightInd w:val="0"/>
        <w:jc w:val="left"/>
        <w:rPr>
          <w:rFonts w:ascii="黑体" w:hAnsi="黑体" w:eastAsia="黑体"/>
          <w:color w:val="000000"/>
          <w:sz w:val="32"/>
          <w:szCs w:val="32"/>
          <w:lang w:val="zh-CN"/>
        </w:rPr>
      </w:pPr>
      <w:r>
        <w:rPr>
          <w:rFonts w:ascii="黑体" w:hAnsi="黑体" w:eastAsia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4</w:t>
      </w:r>
    </w:p>
    <w:p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  <w:t>国家食品安全风险评估中心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高级专业技术人员招聘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tbl>
      <w:tblPr>
        <w:tblStyle w:val="4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945"/>
        <w:gridCol w:w="1215"/>
        <w:gridCol w:w="126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性 别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 xml:space="preserve"> 籍 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02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职称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rPr>
          <w:color w:val="000000"/>
          <w:sz w:val="24"/>
          <w:lang w:val="zh-CN"/>
        </w:rPr>
      </w:pPr>
      <w:r>
        <w:rPr>
          <w:color w:val="000000"/>
          <w:sz w:val="24"/>
          <w:lang w:val="zh-CN"/>
        </w:rPr>
        <w:br w:type="page"/>
      </w:r>
    </w:p>
    <w:tbl>
      <w:tblPr>
        <w:tblStyle w:val="4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</w:tbl>
    <w:p>
      <w:pPr>
        <w:adjustRightInd w:val="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1CCE"/>
    <w:rsid w:val="3D7B1C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2016-06-23T01:45:00Z</dcterms:created>
  <dc:creator>Administrator</dc:creator>
  <cp:lastModifiedBy>Administrator</cp:lastModifiedBy>
  <dcterms:modified xsi:type="dcterms:W3CDTF">2016-06-23T01:45:29Z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