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B5" w:rsidRPr="00F1649C" w:rsidRDefault="005546B5" w:rsidP="005546B5">
      <w:pPr>
        <w:widowControl/>
        <w:shd w:val="clear" w:color="auto" w:fill="FFFFFF"/>
        <w:spacing w:beforeLines="0" w:line="560" w:lineRule="exact"/>
        <w:ind w:firstLine="31680"/>
        <w:rPr>
          <w:rFonts w:eastAsia="仿宋_GB2312"/>
          <w:kern w:val="0"/>
          <w:sz w:val="32"/>
          <w:szCs w:val="32"/>
        </w:rPr>
      </w:pPr>
      <w:r w:rsidRPr="00F1649C">
        <w:rPr>
          <w:rFonts w:eastAsia="仿宋_GB2312" w:cs="仿宋_GB2312" w:hint="eastAsia"/>
          <w:kern w:val="0"/>
          <w:sz w:val="32"/>
          <w:szCs w:val="32"/>
        </w:rPr>
        <w:t>附件</w:t>
      </w:r>
      <w:r w:rsidRPr="00F1649C">
        <w:rPr>
          <w:rFonts w:eastAsia="仿宋_GB2312"/>
          <w:kern w:val="0"/>
          <w:sz w:val="32"/>
          <w:szCs w:val="32"/>
        </w:rPr>
        <w:t>1</w:t>
      </w:r>
      <w:r w:rsidRPr="00F1649C">
        <w:rPr>
          <w:rFonts w:eastAsia="仿宋_GB2312" w:cs="仿宋_GB2312" w:hint="eastAsia"/>
          <w:kern w:val="0"/>
          <w:sz w:val="32"/>
          <w:szCs w:val="32"/>
        </w:rPr>
        <w:t>：</w:t>
      </w:r>
    </w:p>
    <w:p w:rsidR="005546B5" w:rsidRPr="00F1649C" w:rsidRDefault="005546B5" w:rsidP="000852CA">
      <w:pPr>
        <w:widowControl/>
        <w:shd w:val="clear" w:color="auto" w:fill="FFFFFF"/>
        <w:spacing w:beforeLines="0" w:line="560" w:lineRule="exact"/>
        <w:ind w:firstLineChars="61" w:firstLine="31680"/>
        <w:jc w:val="center"/>
        <w:rPr>
          <w:rFonts w:eastAsia="方正小标宋简体"/>
          <w:kern w:val="0"/>
          <w:sz w:val="36"/>
          <w:szCs w:val="36"/>
        </w:rPr>
      </w:pPr>
      <w:r w:rsidRPr="00F1649C">
        <w:rPr>
          <w:rFonts w:eastAsia="方正小标宋简体" w:cs="方正小标宋简体" w:hint="eastAsia"/>
          <w:kern w:val="0"/>
          <w:sz w:val="36"/>
          <w:szCs w:val="36"/>
        </w:rPr>
        <w:t>潍坊职业学院</w:t>
      </w:r>
      <w:r w:rsidRPr="00F1649C">
        <w:rPr>
          <w:rFonts w:eastAsia="方正小标宋简体"/>
          <w:kern w:val="0"/>
          <w:sz w:val="36"/>
          <w:szCs w:val="36"/>
        </w:rPr>
        <w:t>2017</w:t>
      </w:r>
      <w:r w:rsidRPr="00F1649C">
        <w:rPr>
          <w:rFonts w:eastAsia="方正小标宋简体" w:cs="方正小标宋简体" w:hint="eastAsia"/>
          <w:kern w:val="0"/>
          <w:sz w:val="36"/>
          <w:szCs w:val="36"/>
        </w:rPr>
        <w:t>年公开招聘高层次专业技术人员岗位汇总表</w:t>
      </w:r>
    </w:p>
    <w:p w:rsidR="005546B5" w:rsidRPr="00F1649C" w:rsidRDefault="005546B5" w:rsidP="000852CA">
      <w:pPr>
        <w:widowControl/>
        <w:shd w:val="clear" w:color="auto" w:fill="FFFFFF"/>
        <w:spacing w:beforeLines="0" w:line="560" w:lineRule="exact"/>
        <w:ind w:firstLine="31680"/>
        <w:rPr>
          <w:rFonts w:eastAsia="仿宋_GB2312"/>
          <w:kern w:val="0"/>
          <w:sz w:val="32"/>
          <w:szCs w:val="32"/>
        </w:rPr>
      </w:pPr>
    </w:p>
    <w:tbl>
      <w:tblPr>
        <w:tblW w:w="5051" w:type="pct"/>
        <w:jc w:val="center"/>
        <w:tblLook w:val="0000"/>
      </w:tblPr>
      <w:tblGrid>
        <w:gridCol w:w="533"/>
        <w:gridCol w:w="935"/>
        <w:gridCol w:w="783"/>
        <w:gridCol w:w="914"/>
        <w:gridCol w:w="848"/>
        <w:gridCol w:w="851"/>
        <w:gridCol w:w="1132"/>
        <w:gridCol w:w="851"/>
        <w:gridCol w:w="3265"/>
        <w:gridCol w:w="2025"/>
        <w:gridCol w:w="2037"/>
        <w:gridCol w:w="762"/>
      </w:tblGrid>
      <w:tr w:rsidR="005546B5" w:rsidRPr="00F1649C">
        <w:trPr>
          <w:trHeight w:val="624"/>
          <w:jc w:val="center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岗位</w:t>
            </w:r>
            <w:r w:rsidRPr="00F1649C">
              <w:rPr>
                <w:rFonts w:eastAsia="仿宋_GB2312"/>
                <w:kern w:val="0"/>
                <w:sz w:val="28"/>
                <w:szCs w:val="28"/>
              </w:rPr>
              <w:br/>
            </w: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类别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岗位</w:t>
            </w:r>
            <w:r w:rsidRPr="00F1649C">
              <w:rPr>
                <w:rFonts w:eastAsia="仿宋_GB2312"/>
                <w:kern w:val="0"/>
                <w:sz w:val="28"/>
                <w:szCs w:val="28"/>
              </w:rPr>
              <w:br/>
            </w: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等级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岗位</w:t>
            </w:r>
            <w:r w:rsidRPr="00F1649C">
              <w:rPr>
                <w:rFonts w:eastAsia="仿宋_GB2312"/>
                <w:kern w:val="0"/>
                <w:sz w:val="28"/>
                <w:szCs w:val="28"/>
              </w:rPr>
              <w:br/>
            </w: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性质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岗位</w:t>
            </w:r>
            <w:r w:rsidRPr="00F1649C">
              <w:rPr>
                <w:rFonts w:eastAsia="仿宋_GB2312"/>
                <w:kern w:val="0"/>
                <w:sz w:val="28"/>
                <w:szCs w:val="28"/>
              </w:rPr>
              <w:br/>
            </w: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专业及相近专业名称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其他条件要求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咨询</w:t>
            </w:r>
          </w:p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备注</w:t>
            </w:r>
          </w:p>
        </w:tc>
      </w:tr>
      <w:tr w:rsidR="005546B5" w:rsidRPr="00F1649C">
        <w:trPr>
          <w:trHeight w:val="936"/>
          <w:jc w:val="center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5546B5" w:rsidRPr="00F1649C">
        <w:trPr>
          <w:trHeight w:val="1123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专业技术岗位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D56E27">
            <w:pPr>
              <w:widowControl/>
              <w:spacing w:beforeLines="0" w:line="560" w:lineRule="exact"/>
              <w:ind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/>
                <w:kern w:val="0"/>
                <w:sz w:val="28"/>
                <w:szCs w:val="28"/>
              </w:rPr>
              <w:t>G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专任</w:t>
            </w: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教师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博士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应用经济学、机械工程、电气工程、控制科学工程、计算机科学与技术、化学工程与技术、工商管理、马克思主义理论、教育学（学前教育学）、食品科学与工程、药学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F1649C">
            <w:pPr>
              <w:widowControl/>
              <w:spacing w:beforeLines="0" w:line="560" w:lineRule="exact"/>
              <w:ind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/>
                <w:kern w:val="0"/>
                <w:sz w:val="28"/>
                <w:szCs w:val="28"/>
              </w:rPr>
              <w:t>1.</w:t>
            </w: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全日制博士研究生学历、博士学位；</w:t>
            </w:r>
          </w:p>
          <w:p w:rsidR="005546B5" w:rsidRPr="00F1649C" w:rsidRDefault="005546B5" w:rsidP="00F1649C">
            <w:pPr>
              <w:widowControl/>
              <w:spacing w:beforeLines="0" w:line="560" w:lineRule="exact"/>
              <w:ind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/>
                <w:kern w:val="0"/>
                <w:sz w:val="28"/>
                <w:szCs w:val="28"/>
              </w:rPr>
              <w:t>2.</w:t>
            </w: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具备教育教学的基本素质与能力。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E21BC4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/>
                <w:kern w:val="0"/>
                <w:sz w:val="28"/>
                <w:szCs w:val="28"/>
              </w:rPr>
              <w:t>(0536)3083283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事业</w:t>
            </w:r>
            <w:bookmarkStart w:id="0" w:name="_GoBack"/>
            <w:bookmarkEnd w:id="0"/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编制</w:t>
            </w:r>
          </w:p>
        </w:tc>
      </w:tr>
    </w:tbl>
    <w:p w:rsidR="005546B5" w:rsidRPr="00F1649C" w:rsidRDefault="005546B5" w:rsidP="005546B5">
      <w:pPr>
        <w:widowControl/>
        <w:shd w:val="clear" w:color="auto" w:fill="FFFFFF"/>
        <w:spacing w:beforeLines="0" w:line="500" w:lineRule="exact"/>
        <w:ind w:firstLineChars="61" w:firstLine="31680"/>
      </w:pPr>
    </w:p>
    <w:sectPr w:rsidR="005546B5" w:rsidRPr="00F1649C" w:rsidSect="000852CA">
      <w:headerReference w:type="default" r:id="rId6"/>
      <w:footerReference w:type="default" r:id="rId7"/>
      <w:pgSz w:w="16838" w:h="11906" w:orient="landscape" w:code="9"/>
      <w:pgMar w:top="1418" w:right="851" w:bottom="1418" w:left="141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6B5" w:rsidRDefault="005546B5" w:rsidP="000852CA">
      <w:pPr>
        <w:spacing w:before="240" w:line="240" w:lineRule="auto"/>
        <w:ind w:firstLine="31680"/>
      </w:pPr>
      <w:r>
        <w:separator/>
      </w:r>
    </w:p>
  </w:endnote>
  <w:endnote w:type="continuationSeparator" w:id="1">
    <w:p w:rsidR="005546B5" w:rsidRDefault="005546B5" w:rsidP="000852CA">
      <w:pPr>
        <w:spacing w:before="240" w:line="240" w:lineRule="auto"/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B5" w:rsidRDefault="005546B5" w:rsidP="000852CA">
    <w:pPr>
      <w:pStyle w:val="Footer"/>
      <w:framePr w:wrap="auto" w:vAnchor="text" w:hAnchor="margin" w:xAlign="center" w:y="1"/>
      <w:spacing w:before="240"/>
      <w:ind w:firstLine="3168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546B5" w:rsidRDefault="005546B5" w:rsidP="000852CA">
    <w:pPr>
      <w:pStyle w:val="Footer"/>
      <w:spacing w:before="240"/>
      <w:ind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6B5" w:rsidRDefault="005546B5" w:rsidP="000852CA">
      <w:pPr>
        <w:spacing w:before="240" w:line="240" w:lineRule="auto"/>
        <w:ind w:firstLine="31680"/>
      </w:pPr>
      <w:r>
        <w:separator/>
      </w:r>
    </w:p>
  </w:footnote>
  <w:footnote w:type="continuationSeparator" w:id="1">
    <w:p w:rsidR="005546B5" w:rsidRDefault="005546B5" w:rsidP="000852CA">
      <w:pPr>
        <w:spacing w:before="240" w:line="240" w:lineRule="auto"/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B5" w:rsidRDefault="005546B5" w:rsidP="000852CA">
    <w:pPr>
      <w:pStyle w:val="Header"/>
      <w:pBdr>
        <w:bottom w:val="none" w:sz="0" w:space="0" w:color="auto"/>
      </w:pBdr>
      <w:spacing w:before="240"/>
      <w:ind w:firstLine="316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52B"/>
    <w:rsid w:val="00006222"/>
    <w:rsid w:val="000852CA"/>
    <w:rsid w:val="000A4440"/>
    <w:rsid w:val="000B0AFA"/>
    <w:rsid w:val="000C2799"/>
    <w:rsid w:val="000C4269"/>
    <w:rsid w:val="00144FEA"/>
    <w:rsid w:val="00150402"/>
    <w:rsid w:val="00157FEB"/>
    <w:rsid w:val="00160651"/>
    <w:rsid w:val="00185177"/>
    <w:rsid w:val="00203D8B"/>
    <w:rsid w:val="0022152B"/>
    <w:rsid w:val="0023785B"/>
    <w:rsid w:val="00245707"/>
    <w:rsid w:val="00367201"/>
    <w:rsid w:val="00371377"/>
    <w:rsid w:val="003D6EA7"/>
    <w:rsid w:val="004336B4"/>
    <w:rsid w:val="00463D92"/>
    <w:rsid w:val="00464B29"/>
    <w:rsid w:val="004B3D78"/>
    <w:rsid w:val="004D2E35"/>
    <w:rsid w:val="00522062"/>
    <w:rsid w:val="005440C9"/>
    <w:rsid w:val="005546B5"/>
    <w:rsid w:val="00567A08"/>
    <w:rsid w:val="005F2F9B"/>
    <w:rsid w:val="00610E87"/>
    <w:rsid w:val="006C693E"/>
    <w:rsid w:val="006E4B76"/>
    <w:rsid w:val="007368E8"/>
    <w:rsid w:val="00790879"/>
    <w:rsid w:val="007C6953"/>
    <w:rsid w:val="007C72DE"/>
    <w:rsid w:val="008104AF"/>
    <w:rsid w:val="00811538"/>
    <w:rsid w:val="00863A2A"/>
    <w:rsid w:val="00892F8E"/>
    <w:rsid w:val="008A2149"/>
    <w:rsid w:val="008A55CB"/>
    <w:rsid w:val="008F2CE0"/>
    <w:rsid w:val="0098290F"/>
    <w:rsid w:val="00A00ED5"/>
    <w:rsid w:val="00A42F98"/>
    <w:rsid w:val="00A52336"/>
    <w:rsid w:val="00A91967"/>
    <w:rsid w:val="00AA55D6"/>
    <w:rsid w:val="00AC3C4F"/>
    <w:rsid w:val="00B81F73"/>
    <w:rsid w:val="00BA58F1"/>
    <w:rsid w:val="00BA7605"/>
    <w:rsid w:val="00BB39E5"/>
    <w:rsid w:val="00BC1A69"/>
    <w:rsid w:val="00BD2686"/>
    <w:rsid w:val="00C5741B"/>
    <w:rsid w:val="00C62487"/>
    <w:rsid w:val="00CA402D"/>
    <w:rsid w:val="00D36FAF"/>
    <w:rsid w:val="00D56E27"/>
    <w:rsid w:val="00D87105"/>
    <w:rsid w:val="00D963A2"/>
    <w:rsid w:val="00DA7FD8"/>
    <w:rsid w:val="00E21BC4"/>
    <w:rsid w:val="00E368A2"/>
    <w:rsid w:val="00E36B5C"/>
    <w:rsid w:val="00E6757F"/>
    <w:rsid w:val="00E77570"/>
    <w:rsid w:val="00E91DB2"/>
    <w:rsid w:val="00EA1499"/>
    <w:rsid w:val="00EC1C14"/>
    <w:rsid w:val="00EC72C4"/>
    <w:rsid w:val="00ED394F"/>
    <w:rsid w:val="00EF537E"/>
    <w:rsid w:val="00F1649C"/>
    <w:rsid w:val="00F35449"/>
    <w:rsid w:val="00F37705"/>
    <w:rsid w:val="00F81AC5"/>
    <w:rsid w:val="00FB0747"/>
    <w:rsid w:val="00FE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8E"/>
    <w:pPr>
      <w:widowControl w:val="0"/>
      <w:spacing w:beforeLines="100" w:line="360" w:lineRule="auto"/>
      <w:ind w:firstLineChars="196" w:firstLine="196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F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link w:val="Heading2Char"/>
    <w:uiPriority w:val="99"/>
    <w:qFormat/>
    <w:rsid w:val="0022152B"/>
    <w:pPr>
      <w:widowControl/>
      <w:spacing w:beforeLines="0" w:line="240" w:lineRule="auto"/>
      <w:ind w:firstLineChars="0" w:firstLine="0"/>
      <w:jc w:val="left"/>
      <w:outlineLvl w:val="1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1967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2152B"/>
    <w:rPr>
      <w:rFonts w:ascii="宋体" w:eastAsia="宋体" w:cs="宋体"/>
      <w:b/>
      <w:bCs/>
      <w:sz w:val="24"/>
      <w:szCs w:val="24"/>
    </w:rPr>
  </w:style>
  <w:style w:type="paragraph" w:customStyle="1" w:styleId="a">
    <w:name w:val="人事处  标题一"/>
    <w:basedOn w:val="Heading1"/>
    <w:autoRedefine/>
    <w:uiPriority w:val="99"/>
    <w:rsid w:val="00892F8E"/>
    <w:pPr>
      <w:widowControl/>
      <w:spacing w:line="600" w:lineRule="exact"/>
      <w:jc w:val="center"/>
    </w:pPr>
    <w:rPr>
      <w:rFonts w:ascii="宋体" w:eastAsia="文星标宋" w:hAnsi="宋体" w:cs="宋体"/>
      <w:sz w:val="32"/>
      <w:szCs w:val="32"/>
    </w:rPr>
  </w:style>
  <w:style w:type="paragraph" w:customStyle="1" w:styleId="a0">
    <w:name w:val="人事处  正文"/>
    <w:basedOn w:val="Normal"/>
    <w:autoRedefine/>
    <w:uiPriority w:val="99"/>
    <w:rsid w:val="00892F8E"/>
    <w:pPr>
      <w:widowControl/>
      <w:spacing w:line="520" w:lineRule="exact"/>
      <w:ind w:firstLineChars="200" w:firstLine="560"/>
      <w:jc w:val="left"/>
    </w:pPr>
    <w:rPr>
      <w:rFonts w:ascii="宋体" w:hAnsi="宋体" w:cs="宋体"/>
      <w:sz w:val="28"/>
      <w:szCs w:val="28"/>
    </w:rPr>
  </w:style>
  <w:style w:type="paragraph" w:customStyle="1" w:styleId="reader-word-layerreader-word-s12-9">
    <w:name w:val="reader-word-layer reader-word-s12-9"/>
    <w:basedOn w:val="Normal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11">
    <w:name w:val="reader-word-layer reader-word-s12-11"/>
    <w:basedOn w:val="Normal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4">
    <w:name w:val="reader-word-layer reader-word-s12-4"/>
    <w:basedOn w:val="Normal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6">
    <w:name w:val="reader-word-layer reader-word-s12-6"/>
    <w:basedOn w:val="Normal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5">
    <w:name w:val="reader-word-layer reader-word-s12-5"/>
    <w:basedOn w:val="Normal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8">
    <w:name w:val="reader-word-layer reader-word-s12-8"/>
    <w:basedOn w:val="Normal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3">
    <w:name w:val="reader-word-layer reader-word-s45-3"/>
    <w:basedOn w:val="Normal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5">
    <w:name w:val="reader-word-layer reader-word-s45-5"/>
    <w:basedOn w:val="Normal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7">
    <w:name w:val="reader-word-layer reader-word-s45-7"/>
    <w:basedOn w:val="Normal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8">
    <w:name w:val="reader-word-layer reader-word-s45-8"/>
    <w:basedOn w:val="Normal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1">
    <w:name w:val="二级标题"/>
    <w:basedOn w:val="Normal"/>
    <w:uiPriority w:val="99"/>
    <w:rsid w:val="00892F8E"/>
    <w:pPr>
      <w:spacing w:beforeLines="50" w:afterLines="50" w:line="480" w:lineRule="exact"/>
      <w:ind w:firstLineChars="200" w:firstLine="200"/>
      <w:jc w:val="center"/>
    </w:pPr>
    <w:rPr>
      <w:rFonts w:ascii="宋体" w:hAnsi="宋体" w:cs="宋体"/>
      <w:b/>
      <w:bCs/>
      <w:sz w:val="30"/>
      <w:szCs w:val="30"/>
    </w:rPr>
  </w:style>
  <w:style w:type="paragraph" w:customStyle="1" w:styleId="05050">
    <w:name w:val="样式 二级标题 + 段前: 0.5 行 段后: 0.5 行 首行缩进:  0 字符"/>
    <w:basedOn w:val="a1"/>
    <w:uiPriority w:val="99"/>
    <w:rsid w:val="00892F8E"/>
    <w:pPr>
      <w:spacing w:before="156" w:after="156"/>
      <w:ind w:firstLineChars="0" w:firstLine="0"/>
    </w:pPr>
  </w:style>
  <w:style w:type="table" w:styleId="TableGrid">
    <w:name w:val="Table Grid"/>
    <w:basedOn w:val="TableNormal"/>
    <w:uiPriority w:val="99"/>
    <w:rsid w:val="00892F8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样式 任  标题一 + 宋体 小四 加粗"/>
    <w:basedOn w:val="Normal"/>
    <w:autoRedefine/>
    <w:uiPriority w:val="99"/>
    <w:rsid w:val="00D36FAF"/>
    <w:pPr>
      <w:spacing w:beforeLines="50" w:afterLines="50" w:line="400" w:lineRule="exact"/>
    </w:pPr>
    <w:rPr>
      <w:rFonts w:ascii="宋体" w:hAnsi="宋体" w:cs="宋体"/>
      <w:b/>
      <w:bCs/>
      <w:sz w:val="32"/>
      <w:szCs w:val="32"/>
    </w:rPr>
  </w:style>
  <w:style w:type="paragraph" w:customStyle="1" w:styleId="a3">
    <w:name w:val="任  标题二"/>
    <w:basedOn w:val="Normal"/>
    <w:autoRedefine/>
    <w:uiPriority w:val="99"/>
    <w:rsid w:val="00AC3C4F"/>
    <w:pPr>
      <w:spacing w:line="400" w:lineRule="exact"/>
      <w:jc w:val="center"/>
    </w:pPr>
    <w:rPr>
      <w:rFonts w:ascii="宋体" w:hAnsi="宋体" w:cs="宋体"/>
      <w:b/>
      <w:bCs/>
      <w:sz w:val="30"/>
      <w:szCs w:val="30"/>
    </w:rPr>
  </w:style>
  <w:style w:type="character" w:styleId="Hyperlink">
    <w:name w:val="Hyperlink"/>
    <w:basedOn w:val="DefaultParagraphFont"/>
    <w:uiPriority w:val="99"/>
    <w:rsid w:val="0022152B"/>
    <w:rPr>
      <w:color w:val="auto"/>
      <w:u w:val="none"/>
      <w:effect w:val="none"/>
    </w:rPr>
  </w:style>
  <w:style w:type="paragraph" w:styleId="NormalWeb">
    <w:name w:val="Normal (Web)"/>
    <w:basedOn w:val="Normal"/>
    <w:uiPriority w:val="99"/>
    <w:rsid w:val="0022152B"/>
    <w:pPr>
      <w:widowControl/>
      <w:spacing w:beforeLines="0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67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7201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36720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67201"/>
    <w:rPr>
      <w:kern w:val="2"/>
      <w:sz w:val="18"/>
      <w:szCs w:val="18"/>
    </w:rPr>
  </w:style>
  <w:style w:type="character" w:styleId="PageNumber">
    <w:name w:val="page number"/>
    <w:basedOn w:val="DefaultParagraphFont"/>
    <w:uiPriority w:val="99"/>
    <w:locked/>
    <w:rsid w:val="00F37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0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7580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0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8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80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</Words>
  <Characters>234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潍坊职业学院2015年公开招聘</dc:title>
  <dc:subject/>
  <dc:creator>任术琦</dc:creator>
  <cp:keywords/>
  <dc:description/>
  <cp:lastModifiedBy>Windows 用户</cp:lastModifiedBy>
  <cp:revision>2</cp:revision>
  <dcterms:created xsi:type="dcterms:W3CDTF">2017-05-25T01:28:00Z</dcterms:created>
  <dcterms:modified xsi:type="dcterms:W3CDTF">2017-05-25T01:28:00Z</dcterms:modified>
</cp:coreProperties>
</file>