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附件：中国海洋大学招聘系统使用说明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应聘者使用身份证号码注册账号，填写真实准确的个人信息。注册完成后，请以账号登录进入，在首页“招聘职位列表”中选择要应聘的“医学影像(B超)医生”岗位，点击“申请职位”，确认后系统将自动弹出“简历编辑”页面，请详细填写并保存“基本资料”、“学习经历”和“附件上传”三部分内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1. “基本资料”须严格按照系统规定的格式或范例填写完整。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2. “学习经历”应自高中起填写。毕业院校属于“国内科研院所”“国内其他高校”“境外著名高校”及高中毕业学校的请务必在“其他院校”栏填写毕业学校名称。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3. “附件上传”下请务必上传：个人简历、大学及以上毕业证和学位证(国外取得学历学位者须同时上传教育部留学服务中心出具的《国外学历学位认证书》)、医师资格证、医师执业证、住院医师规范化培训合格证书、大学及以上成绩单(加盖公章)、英语水平证明材料、填入系统的获奖证明材料、个人照片等附件(附件格式：后缀为*.pdf文档或者*.jpg图片格式的文件，文件字迹务必清晰、方向向上，每个附件大小不超过1M,不可压缩)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简历信息务必准确完整，并上传全部要求附件，信息不完整、附件不全或者不清晰者，视为弃权。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4. 简历填写完成，确认无误后，点击“保存”，再点击“简历提交”按钮完成报名。请勿必提交简历，否则视为未报名。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报名成功后，可在“我的应聘职位申请”下查看申请职位审核状态。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</w:t>
      </w:r>
      <w:r>
        <w:rPr>
          <w:color w:val="0000FF"/>
          <w:sz w:val="21"/>
          <w:szCs w:val="21"/>
        </w:rPr>
        <w:t>友情提示：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1. 提交简历前，请仔细核对，确认无误后提交，简历一经提交不能修改。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2. 因个人原因造成申报材料信息不完备及不符合要求的，取消报名资格。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3. 请务必保证邮箱地址准确无误，相关信息将通过邮件通知，请及时查收邮件。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06B1B"/>
    <w:rsid w:val="1E993A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2017-06-20T09:30:01Z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