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17" w:rsidRPr="00D66117" w:rsidRDefault="00D66117" w:rsidP="00D66117">
      <w:pPr>
        <w:widowControl/>
        <w:shd w:val="clear" w:color="auto" w:fill="FFFFFF"/>
        <w:spacing w:line="420" w:lineRule="atLeast"/>
        <w:ind w:left="600" w:right="600" w:firstLine="420"/>
        <w:jc w:val="center"/>
        <w:outlineLvl w:val="0"/>
        <w:rPr>
          <w:rFonts w:ascii="Microsoft Yahei" w:eastAsia="宋体" w:hAnsi="Microsoft Yahei" w:cs="宋体"/>
          <w:b/>
          <w:bCs/>
          <w:color w:val="444444"/>
          <w:kern w:val="36"/>
          <w:sz w:val="48"/>
          <w:szCs w:val="48"/>
        </w:rPr>
      </w:pPr>
      <w:r w:rsidRPr="00D66117">
        <w:rPr>
          <w:rFonts w:ascii="微软雅黑" w:eastAsia="微软雅黑" w:hAnsi="微软雅黑" w:cs="宋体" w:hint="eastAsia"/>
          <w:b/>
          <w:bCs/>
          <w:color w:val="222222"/>
          <w:kern w:val="36"/>
          <w:szCs w:val="21"/>
        </w:rPr>
        <w:t>关于公布2017年青岛市李沧区教育系统 公开招聘聘用制人员考察工作的通知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根据《2017年青岛市李沧区教育系统公开招聘聘用制人员简章》规定，经笔试、面试环节现进入考察阶段，</w:t>
      </w: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  <w:shd w:val="clear" w:color="auto" w:fill="FFFF00"/>
        </w:rPr>
        <w:t>进入考察范围人员中，根据招聘计划，由高分到低分等额确定考察人选。对放弃考察体检资格或考察、体检不合格造成的空缺，可从进入同一岗位考察范围的人员中依次等额递补。</w:t>
      </w: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现将有关要求公布如下：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b/>
          <w:bCs/>
          <w:color w:val="222222"/>
          <w:kern w:val="0"/>
          <w:szCs w:val="21"/>
        </w:rPr>
        <w:t>一、考察内容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（一）综合鉴定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1.思想政治方面；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2.道德品质、能力素质方面；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3.学习、工作方面；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4.廉洁自律及生活作风方面；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5.社会实践方面；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6.人际关系方面；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7.有何特长；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8.有无参与法轮功；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9.有无违法违纪行为；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10.不足；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11.综合评价（优秀、合格、不合格）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……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（二）所有人员需出具有无刑事犯罪（违法）记录证明。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lastRenderedPageBreak/>
        <w:t>（三）单身（已婚）人员还需出具父母（配偶）所在单位（街道）提供的遵纪守法等有关情况的考察材料</w:t>
      </w: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  <w:shd w:val="clear" w:color="auto" w:fill="FFFF00"/>
        </w:rPr>
        <w:t>（考察材料中须写明与考生的关系，如夫妻、父子、母子等）</w:t>
      </w: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，加盖单位（街道）公章密封。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b/>
          <w:bCs/>
          <w:color w:val="222222"/>
          <w:kern w:val="0"/>
          <w:szCs w:val="21"/>
        </w:rPr>
        <w:t> 二、组织形式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（一）2017年应届毕业生由所在院校（学院）对考生在校期间的各方面表现情况做出综合性的书面鉴定（加盖院、校公章，并密封），并于2017年7月5日前以公函形式回复我处。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往届毕业生和有工作单位的人员，应由所在社区（工作单位）对考生在社区（工作单位）期间的各方面表现情况做出综合性的书面鉴定，加盖社区及所在办事处（工作单位）公章并密封，并于2017年7月5日前以公函形式回复我处。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（二）有无刑事犯罪（违法）记录证明由户籍所在地公安部门出具，应届毕业生可由学校公安处出具，加盖公章、密封后并于2017年7月5日前以公函形式回复我处。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（三）单身（已婚）人员出具的父母（配偶）所在单位（街道）提供的遵纪守法等有关情况的考察材料，加盖公章、密封后于2017年7月5日前以公函形式回复我处。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b/>
          <w:bCs/>
          <w:color w:val="222222"/>
          <w:kern w:val="0"/>
          <w:szCs w:val="21"/>
        </w:rPr>
        <w:t>三、邮寄地址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联 系 人：青岛市李沧区教育体育局（人事科）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联系电话：0532—87614201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通讯地址：青岛市李沧区黑龙江中路615号李沧区教体局人事科236房间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邮政编码：266100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b/>
          <w:bCs/>
          <w:color w:val="222222"/>
          <w:kern w:val="0"/>
          <w:szCs w:val="21"/>
        </w:rPr>
        <w:t>四、其他事项说明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资格审查期间未提供单位同意报考证明的需一并提供同意报考证明。</w:t>
      </w:r>
    </w:p>
    <w:p w:rsidR="00D66117" w:rsidRPr="00D66117" w:rsidRDefault="00D66117" w:rsidP="00D66117">
      <w:pPr>
        <w:widowControl/>
        <w:shd w:val="clear" w:color="auto" w:fill="FFFFFF"/>
        <w:spacing w:line="420" w:lineRule="atLeast"/>
        <w:ind w:firstLine="420"/>
        <w:jc w:val="right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D66117">
        <w:rPr>
          <w:rFonts w:ascii="微软雅黑" w:eastAsia="微软雅黑" w:hAnsi="微软雅黑" w:cs="宋体" w:hint="eastAsia"/>
          <w:color w:val="222222"/>
          <w:kern w:val="0"/>
          <w:szCs w:val="21"/>
        </w:rPr>
        <w:t>2017年6月22日</w:t>
      </w:r>
    </w:p>
    <w:p w:rsidR="0023318D" w:rsidRDefault="0023318D">
      <w:bookmarkStart w:id="0" w:name="_GoBack"/>
      <w:bookmarkEnd w:id="0"/>
    </w:p>
    <w:sectPr w:rsidR="00233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7"/>
    <w:rsid w:val="0023318D"/>
    <w:rsid w:val="00D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DA41-A1CC-4A1D-82B4-20331E6B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61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611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66117"/>
    <w:rPr>
      <w:b/>
      <w:bCs/>
    </w:rPr>
  </w:style>
  <w:style w:type="paragraph" w:styleId="a4">
    <w:name w:val="Normal (Web)"/>
    <w:basedOn w:val="a"/>
    <w:uiPriority w:val="99"/>
    <w:semiHidden/>
    <w:unhideWhenUsed/>
    <w:rsid w:val="00D661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6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2017-06-26T10:06:00Z</dcterms:created>
  <dcterms:modified xsi:type="dcterms:W3CDTF">2017-06-26T10:06:00Z</dcterms:modified>
</cp:coreProperties>
</file>