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6" w:lineRule="atLeast"/>
        <w:ind w:left="0" w:right="0" w:firstLine="420"/>
        <w:jc w:val="center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sz w:val="32"/>
          <w:szCs w:val="32"/>
          <w:bdr w:val="none" w:color="auto" w:sz="0" w:space="0"/>
          <w:shd w:val="clear" w:fill="FFFFFF"/>
        </w:rPr>
        <w:t>2017年临朐县公立医院公考招聘工作人员面试安排表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6" w:lineRule="atLeast"/>
        <w:ind w:left="0" w:right="0" w:firstLine="420"/>
        <w:jc w:val="center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t> </w:t>
      </w:r>
    </w:p>
    <w:tbl>
      <w:tblPr>
        <w:tblpPr w:leftFromText="180" w:rightFromText="180" w:vertAnchor="text" w:horzAnchor="page" w:tblpX="117" w:tblpY="490"/>
        <w:tblOverlap w:val="never"/>
        <w:tblW w:w="1021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4"/>
        <w:gridCol w:w="2437"/>
        <w:gridCol w:w="2881"/>
        <w:gridCol w:w="265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0"/>
                <w:szCs w:val="20"/>
                <w:bdr w:val="none" w:color="auto" w:sz="0" w:space="0"/>
              </w:rPr>
              <w:t>面试时间</w:t>
            </w:r>
          </w:p>
        </w:tc>
        <w:tc>
          <w:tcPr>
            <w:tcW w:w="24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0"/>
                <w:szCs w:val="20"/>
                <w:bdr w:val="none" w:color="auto" w:sz="0" w:space="0"/>
              </w:rPr>
              <w:t>报考岗位</w:t>
            </w:r>
          </w:p>
        </w:tc>
        <w:tc>
          <w:tcPr>
            <w:tcW w:w="28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26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0"/>
                <w:szCs w:val="20"/>
                <w:bdr w:val="none" w:color="auto" w:sz="0" w:space="0"/>
              </w:rPr>
              <w:t>报到地点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第一面试室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上午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(共34人)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2017070180</w:t>
            </w:r>
          </w:p>
        </w:tc>
        <w:tc>
          <w:tcPr>
            <w:tcW w:w="26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临朐县技工学校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（文化路北段）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2017070151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2017070090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2017070168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2017070178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2017070073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2017070184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2017070105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2017070051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2017070194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2017070170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2017070185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2017070198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2017070147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2017070052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2017070197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2017070034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2017070212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2017070187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2017070066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2017070127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2017070196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2017070120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2017070111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2017070076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2017070183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2017070110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2017070133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2017070031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2017070097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2017070155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2017070163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2017070037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2017070201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第二面试室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上午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(共34人)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2017070118</w:t>
            </w:r>
          </w:p>
        </w:tc>
        <w:tc>
          <w:tcPr>
            <w:tcW w:w="26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临朐县技工学校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（文化路北段）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2017070067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2017070103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2017070045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2017070164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2017070058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2017070124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2017070126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2017070131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2017070109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2017070123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2017070050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2017070085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2017070191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2017070171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2017070121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2017070204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2017070181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2017070044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2017070041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2017070104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2017070084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2017070172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2017070062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2017070093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2017070209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2017070148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2017070047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2017070116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2017070186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2017070068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2017070177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2017070140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2017070078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第三面试室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上午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(共32人)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2017070001</w:t>
            </w:r>
          </w:p>
        </w:tc>
        <w:tc>
          <w:tcPr>
            <w:tcW w:w="26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临朐县技工学校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（文化路北段）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2017070004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2017070005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2017070009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2017070012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2017070013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2017070015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麻醉医师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2017070257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麻醉医师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2017070258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麻醉医师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2017070260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麻醉医师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2017070262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麻醉医师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2017070263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麻醉医师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2017070264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麻醉医师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2017070266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放射医师A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2017070268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放射医师A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2017070271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放射医师A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2017070272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放射医师A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2017070275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放射医师A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2017070279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放射医师C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2017070286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检验医师A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2017070287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检验医师A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2017070288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检验医师A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2017070289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检验医师A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2017070294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检验医师A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2017070296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检验医师A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2017070299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检验医师B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2017070305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检验医师B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2017070307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检验医师B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2017070308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检验医师B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2017070309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检验医师B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2017070314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检验医师B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2017070315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第一面试室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下午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(共28人)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西医师D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2017070227</w:t>
            </w:r>
          </w:p>
        </w:tc>
        <w:tc>
          <w:tcPr>
            <w:tcW w:w="26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临朐县技工学校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（文化路北段）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西医师D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2017070234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西医师D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2017070237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西医师D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2017070241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西医师D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2017070242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西医师D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2017070246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药师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2017070332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药师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2017070336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药师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2017070340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药师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2017070344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药师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2017070354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药师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2017070360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中医师A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2017071006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中医师A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2017071008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中医师B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2017071010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中医师B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2017071011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中医师B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2017071012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中医师B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2017071015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中医师B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2017071016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中医师B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2017071017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中医师B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2017071021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中医师B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2017071024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中医师B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2017071025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中医师B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2017071027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中医师B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2017071028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中医师B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2017071030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中医师B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2017071032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中医师B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2017071033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第二面试室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下午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(共28人)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西医师B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2017070017</w:t>
            </w:r>
          </w:p>
        </w:tc>
        <w:tc>
          <w:tcPr>
            <w:tcW w:w="26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临朐县技工学校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（文化路北段）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西医师B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2017070019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西医师B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2017070021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西医师B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2017070023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西医师B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2017070025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西医师B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2017070026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西医师B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2017070027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西医师B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2017070028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西医师B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2017070030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康复西医师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2017070316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仪器维修师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2017070364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仪器维修师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2017070368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护士B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2017070399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护士B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2017070400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护士B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2017070411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护士B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2017070414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护士B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2017070416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护士B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2017070419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护士B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2017070436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护士B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2017070441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护士B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2017070446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护士B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2017070447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护士B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2017070453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护士B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2017070454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护士B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2017070456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护士B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2017070463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中医师C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2017071034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第三面试室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下午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(共33人)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口腔医师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2017070321</w:t>
            </w:r>
          </w:p>
        </w:tc>
        <w:tc>
          <w:tcPr>
            <w:tcW w:w="26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临朐县技工学校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（文化路北段）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口腔医师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2017070324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口腔医师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2017070325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口腔医师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2017070326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护士A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2017070369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护士A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2017070370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护士A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2017070371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护士A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2017070372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护士A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2017070373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护士A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2017070374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护士A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2017070377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护士A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2017070378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护士A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2017070379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护士A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2017070380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护士A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2017070382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护士A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2017070383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护士A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2017070385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护士A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2017070386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护士A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2017070387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护士A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2017070391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护士A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2017070392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护士A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2017070394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针灸推拿师A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2017071042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针灸推拿师A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2017071044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针灸推拿师A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2017071047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针灸推拿师A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2017071054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针灸推拿师A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2017071056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针灸推拿师A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2017071058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针灸推拿师A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2017071059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针灸推拿师A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2017071060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针灸推拿师A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2017071062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针灸推拿师A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2017071063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针灸推拿师A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2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2017071070</w:t>
            </w:r>
          </w:p>
        </w:tc>
        <w:tc>
          <w:tcPr>
            <w:tcW w:w="2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2B43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666666"/>
      <w:u w:val="none"/>
    </w:rPr>
  </w:style>
  <w:style w:type="character" w:styleId="6">
    <w:name w:val="Emphasis"/>
    <w:basedOn w:val="3"/>
    <w:qFormat/>
    <w:uiPriority w:val="0"/>
    <w:rPr>
      <w:color w:val="FF6600"/>
    </w:rPr>
  </w:style>
  <w:style w:type="character" w:styleId="7">
    <w:name w:val="HTML Definition"/>
    <w:basedOn w:val="3"/>
    <w:uiPriority w:val="0"/>
  </w:style>
  <w:style w:type="character" w:styleId="8">
    <w:name w:val="Hyperlink"/>
    <w:basedOn w:val="3"/>
    <w:uiPriority w:val="0"/>
    <w:rPr>
      <w:color w:val="666666"/>
      <w:u w:val="none"/>
    </w:rPr>
  </w:style>
  <w:style w:type="character" w:styleId="9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2017-08-02T06:49:47Z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