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560" w:firstLineChars="200"/>
        <w:rPr>
          <w:rFonts w:hint="eastAsia" w:eastAsia="黑体" w:cs="宋体"/>
          <w:bCs/>
          <w:kern w:val="0"/>
          <w:sz w:val="32"/>
          <w:szCs w:val="32"/>
        </w:rPr>
      </w:pPr>
      <w:r>
        <w:rPr>
          <w:rFonts w:hint="eastAsia" w:eastAsia="黑体" w:cs="宋体"/>
          <w:bCs/>
          <w:kern w:val="0"/>
          <w:sz w:val="32"/>
          <w:szCs w:val="32"/>
        </w:rPr>
        <w:t>附件2</w:t>
      </w:r>
    </w:p>
    <w:p>
      <w:pPr>
        <w:spacing w:line="460" w:lineRule="exact"/>
        <w:ind w:firstLine="640" w:firstLineChars="200"/>
        <w:rPr>
          <w:rFonts w:hint="eastAsia" w:eastAsia="黑体" w:cs="宋体"/>
          <w:bCs/>
          <w:kern w:val="0"/>
          <w:sz w:val="32"/>
          <w:szCs w:val="32"/>
        </w:rPr>
      </w:pPr>
    </w:p>
    <w:p>
      <w:pPr>
        <w:spacing w:after="312" w:afterLines="100" w:line="46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4" w:name="_GoBack"/>
      <w:r>
        <w:rPr>
          <w:rFonts w:hint="eastAsia" w:ascii="黑体" w:hAnsi="黑体" w:eastAsia="黑体"/>
          <w:sz w:val="44"/>
          <w:szCs w:val="44"/>
        </w:rPr>
        <w:t>平原县2017年公益性岗位招用计划</w:t>
      </w:r>
      <w:bookmarkEnd w:id="4"/>
    </w:p>
    <w:tbl>
      <w:tblPr>
        <w:tblStyle w:val="3"/>
        <w:tblW w:w="85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2812"/>
        <w:gridCol w:w="2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乡镇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2811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岗位数量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bookmarkStart w:id="0" w:name="OLE_LINK6" w:colFirst="1" w:colLast="1"/>
            <w:bookmarkStart w:id="1" w:name="OLE_LINK3" w:colFirst="1" w:colLast="2"/>
            <w:r>
              <w:rPr>
                <w:rFonts w:hint="eastAsia" w:ascii="仿宋" w:hAnsi="仿宋" w:eastAsia="仿宋" w:cs="仿宋_GB2312"/>
                <w:sz w:val="28"/>
                <w:szCs w:val="28"/>
              </w:rPr>
              <w:t>龙门</w:t>
            </w:r>
            <w:bookmarkStart w:id="2" w:name="OLE_LINK1"/>
            <w:r>
              <w:rPr>
                <w:rFonts w:hint="eastAsia" w:ascii="仿宋" w:hAnsi="仿宋" w:eastAsia="仿宋" w:cs="仿宋_GB2312"/>
                <w:sz w:val="28"/>
                <w:szCs w:val="28"/>
              </w:rPr>
              <w:t>街道办事处</w:t>
            </w:r>
            <w:bookmarkEnd w:id="2"/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人社所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开发区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人社所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张华</w:t>
            </w:r>
            <w:bookmarkStart w:id="3" w:name="OLE_LINK2"/>
            <w:r>
              <w:rPr>
                <w:rFonts w:hint="eastAsia" w:ascii="仿宋" w:hAnsi="仿宋" w:eastAsia="仿宋" w:cs="仿宋_GB2312"/>
                <w:sz w:val="28"/>
                <w:szCs w:val="28"/>
              </w:rPr>
              <w:t>镇</w:t>
            </w:r>
            <w:bookmarkEnd w:id="3"/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人社所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坊子乡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人社所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三唐乡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人社所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前曹镇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人社所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王凤楼镇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人社所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王庙镇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恩城镇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王杲铺镇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95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王打卦镇</w:t>
            </w:r>
          </w:p>
        </w:tc>
        <w:tc>
          <w:tcPr>
            <w:tcW w:w="281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医保办</w:t>
            </w:r>
          </w:p>
        </w:tc>
        <w:tc>
          <w:tcPr>
            <w:tcW w:w="281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186E"/>
    <w:rsid w:val="59313137"/>
    <w:rsid w:val="5BD063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2017-08-18T09:22:38Z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