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05" w:lineRule="atLeast"/>
        <w:jc w:val="left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ind w:firstLine="42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2017年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乐陵市公益性岗位招聘计划表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1509"/>
        <w:gridCol w:w="151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2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  <w:t>乡镇（街道）</w:t>
            </w:r>
          </w:p>
        </w:tc>
        <w:tc>
          <w:tcPr>
            <w:tcW w:w="3019" w:type="dxa"/>
            <w:gridSpan w:val="2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  <w:t>计划数</w:t>
            </w:r>
          </w:p>
        </w:tc>
        <w:tc>
          <w:tcPr>
            <w:tcW w:w="3021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020" w:type="dxa"/>
            <w:vMerge w:val="continue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</w:pP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  <w:t>人社所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  <w:t>公益助教</w:t>
            </w:r>
          </w:p>
        </w:tc>
        <w:tc>
          <w:tcPr>
            <w:tcW w:w="3021" w:type="dxa"/>
            <w:vMerge w:val="continue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02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市中街道办</w:t>
            </w: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02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02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胡家街道办</w:t>
            </w: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02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02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云红街道办</w:t>
            </w: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02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02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郭家街道办</w:t>
            </w: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02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02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开发区</w:t>
            </w: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2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02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郑店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镇</w:t>
            </w: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02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02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黄夹镇</w:t>
            </w: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02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02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杨安镇</w:t>
            </w: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02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02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孔镇镇</w:t>
            </w: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02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02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朱集镇</w:t>
            </w: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02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02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花园镇</w:t>
            </w: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02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02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丁坞镇</w:t>
            </w: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02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02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化楼镇</w:t>
            </w: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02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02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铁营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镇</w:t>
            </w: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02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02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大孙乡</w:t>
            </w: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02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02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西段乡</w:t>
            </w: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02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02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寨头堡乡</w:t>
            </w: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02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02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社保大厅</w:t>
            </w: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21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2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总计</w:t>
            </w:r>
          </w:p>
        </w:tc>
        <w:tc>
          <w:tcPr>
            <w:tcW w:w="1509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53</w:t>
            </w:r>
          </w:p>
        </w:tc>
        <w:tc>
          <w:tcPr>
            <w:tcW w:w="1510" w:type="dxa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3021" w:type="dxa"/>
            <w:vMerge w:val="restart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20" w:type="dxa"/>
            <w:vMerge w:val="continue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</w:pPr>
          </w:p>
        </w:tc>
        <w:tc>
          <w:tcPr>
            <w:tcW w:w="3019" w:type="dxa"/>
            <w:gridSpan w:val="2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65</w:t>
            </w:r>
          </w:p>
        </w:tc>
        <w:tc>
          <w:tcPr>
            <w:tcW w:w="3021" w:type="dxa"/>
            <w:vMerge w:val="continue"/>
            <w:vAlign w:val="top"/>
          </w:tcPr>
          <w:p>
            <w:pPr>
              <w:pStyle w:val="2"/>
              <w:spacing w:before="0" w:beforeAutospacing="0" w:after="0" w:afterAutospacing="0" w:line="405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05ABC"/>
    <w:rsid w:val="5A00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2017-11-10T08:30:00Z</dcterms:created>
  <dc:creator>1364355319</dc:creator>
  <cp:lastModifiedBy>1364355319</cp:lastModifiedBy>
  <dcterms:modified xsi:type="dcterms:W3CDTF">2017-11-10T08:32:08Z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