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华文仿宋" w:hAnsi="华文仿宋" w:eastAsia="华文仿宋"/>
          <w:sz w:val="30"/>
        </w:rPr>
      </w:pPr>
      <w:r>
        <w:rPr>
          <w:rFonts w:hint="eastAsia" w:ascii="华文仿宋" w:hAnsi="华文仿宋" w:eastAsia="华文仿宋"/>
          <w:sz w:val="30"/>
        </w:rPr>
        <w:t>附件</w:t>
      </w:r>
      <w:r>
        <w:rPr>
          <w:rFonts w:hint="eastAsia" w:ascii="华文仿宋" w:hAnsi="华文仿宋" w:eastAsia="华文仿宋"/>
          <w:sz w:val="30"/>
          <w:lang w:val="en-US" w:eastAsia="zh-CN"/>
        </w:rPr>
        <w:t>2：</w:t>
      </w:r>
    </w:p>
    <w:p>
      <w:pPr>
        <w:spacing w:line="600" w:lineRule="exact"/>
        <w:jc w:val="center"/>
        <w:rPr>
          <w:rFonts w:ascii="华文中宋" w:hAnsi="华文中宋" w:eastAsia="华文中宋"/>
          <w:sz w:val="40"/>
        </w:rPr>
      </w:pPr>
      <w:r>
        <w:rPr>
          <w:rFonts w:hint="eastAsia" w:ascii="华文中宋" w:hAnsi="华文中宋" w:eastAsia="华文中宋"/>
          <w:sz w:val="40"/>
        </w:rPr>
        <w:t>××× 考 察 材 料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</w:rPr>
      </w:pPr>
    </w:p>
    <w:p>
      <w:pPr>
        <w:spacing w:line="600" w:lineRule="exact"/>
        <w:ind w:firstLine="640" w:firstLineChars="200"/>
        <w:rPr>
          <w:rFonts w:ascii="华文仿宋" w:hAnsi="华文仿宋" w:eastAsia="华文仿宋"/>
        </w:rPr>
      </w:pPr>
    </w:p>
    <w:p>
      <w:pPr>
        <w:ind w:firstLine="600" w:firstLineChars="200"/>
        <w:rPr>
          <w:rFonts w:ascii="华文仿宋" w:hAnsi="华文仿宋" w:eastAsia="华文仿宋"/>
          <w:sz w:val="30"/>
          <w:u w:val="single"/>
        </w:rPr>
      </w:pPr>
      <w:r>
        <w:rPr>
          <w:rFonts w:hint="eastAsia" w:ascii="华文仿宋" w:hAnsi="华文仿宋" w:eastAsia="华文仿宋"/>
          <w:sz w:val="30"/>
          <w:lang w:eastAsia="zh-CN"/>
        </w:rPr>
        <w:t>遴选机关</w:t>
      </w:r>
      <w:r>
        <w:rPr>
          <w:rFonts w:hint="eastAsia" w:ascii="华文仿宋" w:hAnsi="华文仿宋" w:eastAsia="华文仿宋"/>
          <w:sz w:val="30"/>
        </w:rPr>
        <w:t>：</w:t>
      </w:r>
      <w:r>
        <w:rPr>
          <w:rFonts w:hint="eastAsia" w:ascii="华文仿宋" w:hAnsi="华文仿宋" w:eastAsia="华文仿宋"/>
          <w:sz w:val="30"/>
          <w:u w:val="single"/>
        </w:rPr>
        <w:t xml:space="preserve">               </w:t>
      </w:r>
      <w:r>
        <w:rPr>
          <w:rFonts w:hint="eastAsia" w:ascii="华文仿宋" w:hAnsi="华文仿宋" w:eastAsia="华文仿宋"/>
          <w:sz w:val="30"/>
        </w:rPr>
        <w:t xml:space="preserve">  职位：</w:t>
      </w:r>
      <w:r>
        <w:rPr>
          <w:rFonts w:hint="eastAsia" w:ascii="华文仿宋" w:hAnsi="华文仿宋" w:eastAsia="华文仿宋"/>
          <w:sz w:val="30"/>
          <w:u w:val="single"/>
        </w:rPr>
        <w:t xml:space="preserve">              </w:t>
      </w:r>
    </w:p>
    <w:p>
      <w:pPr>
        <w:ind w:firstLine="600" w:firstLineChars="200"/>
        <w:rPr>
          <w:rFonts w:ascii="华文仿宋" w:hAnsi="华文仿宋" w:eastAsia="华文仿宋"/>
          <w:i/>
          <w:sz w:val="30"/>
        </w:rPr>
      </w:pPr>
      <w:r>
        <w:rPr>
          <w:rFonts w:hint="eastAsia" w:ascii="华文仿宋" w:hAnsi="华文仿宋" w:eastAsia="华文仿宋"/>
          <w:sz w:val="30"/>
        </w:rPr>
        <w:t>专业要求：</w:t>
      </w:r>
      <w:r>
        <w:rPr>
          <w:rFonts w:hint="eastAsia" w:ascii="华文仿宋" w:hAnsi="华文仿宋" w:eastAsia="华文仿宋"/>
          <w:sz w:val="30"/>
          <w:u w:val="single"/>
        </w:rPr>
        <w:t xml:space="preserve">               </w:t>
      </w:r>
      <w:r>
        <w:rPr>
          <w:rFonts w:hint="eastAsia" w:ascii="华文仿宋" w:hAnsi="华文仿宋" w:eastAsia="华文仿宋"/>
          <w:sz w:val="30"/>
        </w:rPr>
        <w:t xml:space="preserve">             </w:t>
      </w:r>
    </w:p>
    <w:p>
      <w:pPr>
        <w:ind w:firstLine="600" w:firstLineChars="200"/>
        <w:rPr>
          <w:rFonts w:ascii="华文仿宋" w:hAnsi="华文仿宋" w:eastAsia="华文仿宋"/>
          <w:sz w:val="30"/>
          <w:u w:val="single"/>
        </w:rPr>
      </w:pPr>
    </w:p>
    <w:p>
      <w:pPr>
        <w:spacing w:line="600" w:lineRule="exact"/>
        <w:ind w:firstLine="600" w:firstLineChars="200"/>
        <w:rPr>
          <w:rFonts w:ascii="华文仿宋" w:hAnsi="华文仿宋" w:eastAsia="华文仿宋"/>
          <w:sz w:val="30"/>
        </w:rPr>
      </w:pPr>
      <w:r>
        <w:rPr>
          <w:rFonts w:hint="eastAsia" w:ascii="华文仿宋" w:hAnsi="华文仿宋" w:eastAsia="华文仿宋"/>
          <w:sz w:val="30"/>
        </w:rPr>
        <w:t>×××，性别，×年×月×日出生，籍贯×，出生地×，政治面貌，全日制教育学历×，×学位，×年×月毕业于×大学×专业；在职教育学历×，×学位，×年×月毕业于×大学×专业（或：现为×</w:t>
      </w:r>
      <w:r>
        <w:rPr>
          <w:rFonts w:hint="eastAsia" w:ascii="华文仿宋" w:hAnsi="华文仿宋" w:eastAsia="华文仿宋"/>
          <w:sz w:val="30"/>
          <w:lang w:eastAsia="zh-CN"/>
        </w:rPr>
        <w:t>县（区）</w:t>
      </w:r>
      <w:r>
        <w:rPr>
          <w:rFonts w:hint="eastAsia" w:ascii="华文仿宋" w:hAnsi="华文仿宋" w:eastAsia="华文仿宋"/>
          <w:sz w:val="30"/>
        </w:rPr>
        <w:t>×</w:t>
      </w:r>
      <w:r>
        <w:rPr>
          <w:rFonts w:hint="eastAsia" w:ascii="华文仿宋" w:hAnsi="华文仿宋" w:eastAsia="华文仿宋"/>
          <w:sz w:val="30"/>
          <w:lang w:eastAsia="zh-CN"/>
        </w:rPr>
        <w:t>镇办机关公务员</w:t>
      </w:r>
      <w:bookmarkStart w:id="0" w:name="_GoBack"/>
      <w:bookmarkEnd w:id="0"/>
      <w:r>
        <w:rPr>
          <w:rFonts w:hint="eastAsia" w:ascii="华文仿宋" w:hAnsi="华文仿宋" w:eastAsia="华文仿宋"/>
          <w:sz w:val="30"/>
        </w:rPr>
        <w:t>）。×年×月参加工作，主要工作经历：××××××。</w:t>
      </w:r>
    </w:p>
    <w:p>
      <w:pPr>
        <w:spacing w:line="600" w:lineRule="exact"/>
        <w:ind w:firstLine="600" w:firstLineChars="200"/>
        <w:rPr>
          <w:rFonts w:ascii="华文仿宋" w:hAnsi="华文仿宋" w:eastAsia="华文仿宋"/>
          <w:sz w:val="30"/>
        </w:rPr>
      </w:pPr>
      <w:r>
        <w:rPr>
          <w:rFonts w:hint="eastAsia" w:ascii="华文仿宋" w:hAnsi="华文仿宋" w:eastAsia="华文仿宋"/>
          <w:sz w:val="30"/>
        </w:rPr>
        <w:t>一、政治思想、道德品质、能力素质、学习和工作表现、遵纪守法、廉洁自律等方面的情况。</w:t>
      </w:r>
    </w:p>
    <w:p>
      <w:pPr>
        <w:spacing w:line="600" w:lineRule="exact"/>
        <w:ind w:firstLine="600" w:firstLineChars="200"/>
        <w:rPr>
          <w:rFonts w:ascii="华文仿宋" w:hAnsi="华文仿宋" w:eastAsia="华文仿宋"/>
          <w:sz w:val="30"/>
        </w:rPr>
      </w:pPr>
      <w:r>
        <w:rPr>
          <w:rFonts w:hint="eastAsia" w:ascii="华文仿宋" w:hAnsi="华文仿宋" w:eastAsia="华文仿宋"/>
          <w:sz w:val="30"/>
        </w:rPr>
        <w:t>二、是否与报考部门工作人员存在应回避关系。</w:t>
      </w:r>
    </w:p>
    <w:p>
      <w:pPr>
        <w:spacing w:line="600" w:lineRule="exact"/>
        <w:ind w:firstLine="600" w:firstLineChars="200"/>
        <w:rPr>
          <w:rFonts w:ascii="华文仿宋" w:hAnsi="华文仿宋" w:eastAsia="华文仿宋"/>
          <w:sz w:val="30"/>
        </w:rPr>
      </w:pPr>
      <w:r>
        <w:rPr>
          <w:rFonts w:hint="eastAsia" w:ascii="华文仿宋" w:hAnsi="华文仿宋" w:eastAsia="华文仿宋"/>
          <w:sz w:val="30"/>
        </w:rPr>
        <w:t>三、考察结论：合格（或不合格）。</w:t>
      </w:r>
    </w:p>
    <w:p>
      <w:pPr>
        <w:spacing w:line="600" w:lineRule="exact"/>
        <w:ind w:firstLine="600" w:firstLineChars="200"/>
        <w:rPr>
          <w:rFonts w:ascii="华文仿宋" w:hAnsi="华文仿宋" w:eastAsia="华文仿宋"/>
          <w:sz w:val="30"/>
        </w:rPr>
      </w:pPr>
    </w:p>
    <w:p>
      <w:pPr>
        <w:spacing w:line="600" w:lineRule="exact"/>
        <w:ind w:firstLine="600" w:firstLineChars="200"/>
        <w:rPr>
          <w:rFonts w:ascii="华文仿宋" w:hAnsi="华文仿宋" w:eastAsia="华文仿宋"/>
          <w:sz w:val="30"/>
        </w:rPr>
      </w:pPr>
    </w:p>
    <w:p>
      <w:pPr>
        <w:spacing w:line="600" w:lineRule="exact"/>
        <w:ind w:firstLine="3900" w:firstLineChars="1300"/>
        <w:rPr>
          <w:rFonts w:ascii="华文仿宋" w:hAnsi="华文仿宋" w:eastAsia="华文仿宋"/>
          <w:sz w:val="30"/>
        </w:rPr>
      </w:pPr>
    </w:p>
    <w:p>
      <w:pPr>
        <w:spacing w:line="600" w:lineRule="exact"/>
        <w:ind w:firstLine="3360" w:firstLineChars="1120"/>
        <w:rPr>
          <w:rFonts w:ascii="华文仿宋" w:hAnsi="华文仿宋" w:eastAsia="华文仿宋"/>
          <w:sz w:val="30"/>
        </w:rPr>
      </w:pPr>
      <w:r>
        <w:rPr>
          <w:rFonts w:hint="eastAsia" w:ascii="华文仿宋" w:hAnsi="华文仿宋" w:eastAsia="华文仿宋"/>
          <w:sz w:val="30"/>
        </w:rPr>
        <w:t>考察人：</w:t>
      </w:r>
    </w:p>
    <w:p>
      <w:pPr>
        <w:spacing w:line="600" w:lineRule="exact"/>
        <w:ind w:firstLine="4050"/>
        <w:rPr>
          <w:rFonts w:ascii="华文仿宋" w:hAnsi="华文仿宋" w:eastAsia="华文仿宋"/>
          <w:sz w:val="30"/>
        </w:rPr>
      </w:pPr>
      <w:r>
        <w:rPr>
          <w:rFonts w:hint="eastAsia" w:ascii="华文仿宋" w:hAnsi="华文仿宋" w:eastAsia="华文仿宋"/>
          <w:sz w:val="30"/>
        </w:rPr>
        <w:t>2017年  月  日</w:t>
      </w:r>
    </w:p>
    <w:p/>
    <w:sectPr>
      <w:headerReference r:id="rId3" w:type="default"/>
      <w:footerReference r:id="rId4" w:type="even"/>
      <w:pgSz w:w="11906" w:h="16838"/>
      <w:pgMar w:top="1440" w:right="1701" w:bottom="1440" w:left="1701" w:header="851" w:footer="992" w:gutter="0"/>
      <w:cols w:space="720" w:num="1"/>
      <w:docGrid w:linePitch="581" w:charSpace="-5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3FB"/>
    <w:rsid w:val="00004547"/>
    <w:rsid w:val="000F704D"/>
    <w:rsid w:val="00334938"/>
    <w:rsid w:val="0035584D"/>
    <w:rsid w:val="003973FB"/>
    <w:rsid w:val="006E29E5"/>
    <w:rsid w:val="00737289"/>
    <w:rsid w:val="00823974"/>
    <w:rsid w:val="00917D38"/>
    <w:rsid w:val="00F5226E"/>
    <w:rsid w:val="296E105D"/>
    <w:rsid w:val="6776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仿宋_GB2312" w:hAnsi="Courier New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页脚 Char"/>
    <w:basedOn w:val="5"/>
    <w:link w:val="3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character" w:customStyle="1" w:styleId="9">
    <w:name w:val="纯文本 Char"/>
    <w:basedOn w:val="5"/>
    <w:link w:val="2"/>
    <w:qFormat/>
    <w:uiPriority w:val="0"/>
    <w:rPr>
      <w:rFonts w:ascii="仿宋_GB2312" w:hAnsi="Courier New" w:eastAsia="仿宋_GB2312" w:cs="Times New Roman"/>
      <w:sz w:val="32"/>
      <w:szCs w:val="20"/>
    </w:rPr>
  </w:style>
  <w:style w:type="character" w:customStyle="1" w:styleId="10">
    <w:name w:val="页眉 Char"/>
    <w:basedOn w:val="5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265</Words>
  <Characters>1512</Characters>
  <Lines>12</Lines>
  <Paragraphs>3</Paragraphs>
  <ScaleCrop>false</ScaleCrop>
  <LinksUpToDate>false</LinksUpToDate>
  <CharactersWithSpaces>1774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2017-07-05T01:41:00Z</dcterms:created>
  <dc:creator>dreamsummit</dc:creator>
  <cp:lastModifiedBy>Administrator</cp:lastModifiedBy>
  <dcterms:modified xsi:type="dcterms:W3CDTF">2017-11-29T05:56:42Z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