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8" w:rsidRPr="0094291B" w:rsidRDefault="004D1168" w:rsidP="004D1168">
      <w:pPr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4291B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</w:p>
    <w:p w:rsidR="004D1168" w:rsidRPr="00C7536F" w:rsidRDefault="004D1168" w:rsidP="004D1168">
      <w:pPr>
        <w:jc w:val="center"/>
        <w:rPr>
          <w:rFonts w:ascii="方正小标宋简体" w:eastAsia="方正小标宋简体" w:hAnsi="华文中宋"/>
          <w:kern w:val="0"/>
          <w:sz w:val="36"/>
        </w:rPr>
      </w:pPr>
      <w:r w:rsidRPr="00C7536F">
        <w:rPr>
          <w:rFonts w:ascii="方正小标宋简体" w:eastAsia="方正小标宋简体" w:hAnsi="华文中宋" w:hint="eastAsia"/>
          <w:kern w:val="0"/>
          <w:sz w:val="36"/>
        </w:rPr>
        <w:t>实习支教师范生面试报名说明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是指由山东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省教育厅统一选派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的高校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读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教育厅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关于加强师范生教育实践做好实习支教工作的意见》（鲁教师字〔2016〕10号）要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省组织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读师范生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期一个学期的实习支教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工作。为减少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对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支教工作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影响，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试报名系统中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原来考区的基础上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满足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试报考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件的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设标有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”字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，符合报名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条件的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报名系统，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符合条件的实</w:t>
      </w:r>
      <w:r w:rsidRPr="00AA1F21">
        <w:rPr>
          <w:rFonts w:ascii="仿宋_GB2312" w:eastAsia="仿宋_GB2312" w:hAnsi="仿宋"/>
          <w:sz w:val="32"/>
          <w:szCs w:val="32"/>
        </w:rPr>
        <w:t>习支教师范生仅</w:t>
      </w:r>
      <w:r w:rsidRPr="00AA1F21">
        <w:rPr>
          <w:rFonts w:ascii="仿宋_GB2312" w:eastAsia="仿宋_GB2312" w:hAnsi="仿宋" w:hint="eastAsia"/>
          <w:sz w:val="32"/>
          <w:szCs w:val="32"/>
        </w:rPr>
        <w:t>有一</w:t>
      </w:r>
      <w:r w:rsidRPr="00AA1F21">
        <w:rPr>
          <w:rFonts w:ascii="仿宋_GB2312" w:eastAsia="仿宋_GB2312" w:hAnsi="仿宋"/>
          <w:sz w:val="32"/>
          <w:szCs w:val="32"/>
        </w:rPr>
        <w:t>次</w:t>
      </w:r>
      <w:r w:rsidRPr="00AA1F21">
        <w:rPr>
          <w:rFonts w:ascii="仿宋_GB2312" w:eastAsia="仿宋_GB2312" w:hAnsi="仿宋" w:hint="eastAsia"/>
          <w:sz w:val="32"/>
          <w:szCs w:val="32"/>
        </w:rPr>
        <w:t>机会以实习支教师范生</w:t>
      </w:r>
      <w:r w:rsidRPr="00AA1F21">
        <w:rPr>
          <w:rFonts w:ascii="仿宋_GB2312" w:eastAsia="仿宋_GB2312" w:hAnsi="仿宋"/>
          <w:sz w:val="32"/>
          <w:szCs w:val="32"/>
        </w:rPr>
        <w:t>身份</w:t>
      </w:r>
      <w:r w:rsidRPr="00C7536F">
        <w:rPr>
          <w:rFonts w:ascii="仿宋_GB2312" w:eastAsia="仿宋_GB2312" w:hAnsi="仿宋"/>
          <w:sz w:val="32"/>
          <w:szCs w:val="32"/>
        </w:rPr>
        <w:t>报名</w:t>
      </w:r>
      <w:r w:rsidRPr="00C7536F">
        <w:rPr>
          <w:rFonts w:ascii="仿宋_GB2312" w:eastAsia="仿宋_GB2312" w:hAnsi="仿宋" w:hint="eastAsia"/>
          <w:sz w:val="32"/>
          <w:szCs w:val="32"/>
        </w:rPr>
        <w:t>参</w:t>
      </w:r>
      <w:r w:rsidRPr="00C7536F">
        <w:rPr>
          <w:rFonts w:ascii="仿宋_GB2312" w:eastAsia="仿宋_GB2312" w:hAnsi="仿宋"/>
          <w:sz w:val="32"/>
          <w:szCs w:val="32"/>
        </w:rPr>
        <w:t>加</w:t>
      </w:r>
      <w:r w:rsidRPr="00AA1F21">
        <w:rPr>
          <w:rFonts w:ascii="仿宋_GB2312" w:eastAsia="仿宋_GB2312" w:hAnsi="仿宋" w:hint="eastAsia"/>
          <w:sz w:val="32"/>
          <w:szCs w:val="32"/>
        </w:rPr>
        <w:t>面</w:t>
      </w:r>
      <w:r w:rsidRPr="00AA1F21">
        <w:rPr>
          <w:rFonts w:ascii="仿宋_GB2312" w:eastAsia="仿宋_GB2312" w:hAnsi="仿宋"/>
          <w:sz w:val="32"/>
          <w:szCs w:val="32"/>
        </w:rPr>
        <w:t>试</w:t>
      </w:r>
      <w:r w:rsidRPr="00AA1F21">
        <w:rPr>
          <w:rFonts w:ascii="仿宋_GB2312" w:eastAsia="仿宋_GB2312" w:hAnsi="仿宋" w:hint="eastAsia"/>
          <w:sz w:val="32"/>
          <w:szCs w:val="32"/>
        </w:rPr>
        <w:t>，再次</w:t>
      </w:r>
      <w:r w:rsidRPr="00AA1F21">
        <w:rPr>
          <w:rFonts w:ascii="仿宋_GB2312" w:eastAsia="仿宋_GB2312" w:hAnsi="仿宋"/>
          <w:sz w:val="32"/>
          <w:szCs w:val="32"/>
        </w:rPr>
        <w:t>参加面试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应以</w:t>
      </w:r>
      <w:r>
        <w:rPr>
          <w:rFonts w:ascii="仿宋_GB2312" w:eastAsia="仿宋_GB2312" w:hAnsi="仿宋" w:hint="eastAsia"/>
          <w:sz w:val="32"/>
          <w:szCs w:val="32"/>
        </w:rPr>
        <w:t>一般考</w:t>
      </w:r>
      <w:r>
        <w:rPr>
          <w:rFonts w:ascii="仿宋_GB2312" w:eastAsia="仿宋_GB2312" w:hAnsi="仿宋"/>
          <w:sz w:val="32"/>
          <w:szCs w:val="32"/>
        </w:rPr>
        <w:t>生身份报考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634A89" w:rsidRDefault="004D1168" w:rsidP="004D1168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634A89">
        <w:rPr>
          <w:rFonts w:ascii="仿宋_GB2312" w:eastAsia="仿宋_GB2312" w:hAnsi="宋体" w:cs="仿宋_GB2312" w:hint="eastAsia"/>
          <w:kern w:val="0"/>
          <w:sz w:val="32"/>
          <w:szCs w:val="32"/>
        </w:rPr>
        <w:t>（一）网</w:t>
      </w:r>
      <w:r w:rsidRPr="00634A89">
        <w:rPr>
          <w:rFonts w:ascii="仿宋_GB2312" w:eastAsia="仿宋_GB2312" w:hAnsi="宋体" w:cs="仿宋_GB2312"/>
          <w:kern w:val="0"/>
          <w:sz w:val="32"/>
          <w:szCs w:val="32"/>
        </w:rPr>
        <w:t>上</w:t>
      </w:r>
      <w:r w:rsidRPr="00634A89"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 w:rsidRPr="00634A89"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 w:rsidRPr="00634A89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9B7F89" w:rsidRPr="00634A8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Pr="00634A89">
        <w:rPr>
          <w:rFonts w:ascii="仿宋_GB2312" w:eastAsia="仿宋_GB2312" w:hAnsi="宋体" w:cs="仿宋_GB2312" w:hint="eastAsia"/>
          <w:kern w:val="0"/>
          <w:sz w:val="32"/>
          <w:szCs w:val="32"/>
        </w:rPr>
        <w:t>月1</w:t>
      </w:r>
      <w:r w:rsidR="009B7F89" w:rsidRPr="00634A89"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634A89"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 w:rsidR="009B7F89" w:rsidRPr="00634A89">
        <w:rPr>
          <w:rFonts w:ascii="仿宋_GB2312" w:eastAsia="仿宋_GB2312" w:hAnsi="宋体" w:cs="仿宋_GB2312"/>
          <w:kern w:val="0"/>
          <w:sz w:val="32"/>
          <w:szCs w:val="32"/>
        </w:rPr>
        <w:t>15</w:t>
      </w:r>
      <w:r w:rsidRPr="00634A89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D1168" w:rsidRPr="00634A89" w:rsidRDefault="004D1168" w:rsidP="004D116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4A89">
        <w:rPr>
          <w:rFonts w:ascii="仿宋_GB2312" w:eastAsia="仿宋_GB2312" w:hAnsi="仿宋" w:hint="eastAsia"/>
          <w:sz w:val="32"/>
          <w:szCs w:val="32"/>
        </w:rPr>
        <w:t>报名时，2017年</w:t>
      </w:r>
      <w:r w:rsidR="009B7F89" w:rsidRPr="00634A89">
        <w:rPr>
          <w:rFonts w:ascii="仿宋_GB2312" w:eastAsia="仿宋_GB2312" w:hAnsi="仿宋" w:hint="eastAsia"/>
          <w:sz w:val="32"/>
          <w:szCs w:val="32"/>
        </w:rPr>
        <w:t>下</w:t>
      </w:r>
      <w:r w:rsidRPr="00634A89">
        <w:rPr>
          <w:rFonts w:ascii="仿宋_GB2312" w:eastAsia="仿宋_GB2312" w:hAnsi="仿宋" w:hint="eastAsia"/>
          <w:sz w:val="32"/>
          <w:szCs w:val="32"/>
        </w:rPr>
        <w:t>半年正在</w:t>
      </w:r>
      <w:r w:rsidR="00492ED5" w:rsidRPr="00634A89">
        <w:rPr>
          <w:rFonts w:ascii="仿宋_GB2312" w:eastAsia="仿宋_GB2312" w:hAnsi="仿宋" w:hint="eastAsia"/>
          <w:sz w:val="32"/>
          <w:szCs w:val="32"/>
        </w:rPr>
        <w:t>威海</w:t>
      </w:r>
      <w:r w:rsidRPr="00634A89">
        <w:rPr>
          <w:rFonts w:ascii="仿宋_GB2312" w:eastAsia="仿宋_GB2312" w:hAnsi="仿宋" w:hint="eastAsia"/>
          <w:sz w:val="32"/>
          <w:szCs w:val="32"/>
        </w:rPr>
        <w:t>实习支教的师范生须选择</w:t>
      </w:r>
      <w:r w:rsidR="00492ED5" w:rsidRPr="00634A89">
        <w:rPr>
          <w:rFonts w:ascii="仿宋_GB2312" w:eastAsia="仿宋_GB2312" w:hAnsi="仿宋" w:hint="eastAsia"/>
          <w:sz w:val="32"/>
          <w:szCs w:val="32"/>
        </w:rPr>
        <w:t>威海市考区</w:t>
      </w:r>
      <w:r w:rsidRPr="00634A89">
        <w:rPr>
          <w:rFonts w:ascii="仿宋_GB2312" w:eastAsia="仿宋_GB2312" w:hAnsi="仿宋" w:hint="eastAsia"/>
          <w:sz w:val="32"/>
          <w:szCs w:val="32"/>
        </w:rPr>
        <w:t>“实习支教师范生”，作为面试考区。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lastRenderedPageBreak/>
        <w:t>实习支教4个月</w:t>
      </w:r>
      <w:r w:rsidRPr="00AA1F21">
        <w:rPr>
          <w:rFonts w:ascii="仿宋_GB2312" w:eastAsia="仿宋_GB2312" w:hAnsi="仿宋"/>
          <w:sz w:val="32"/>
          <w:szCs w:val="32"/>
        </w:rPr>
        <w:t>期满</w:t>
      </w:r>
      <w:r w:rsidRPr="00AA1F21">
        <w:rPr>
          <w:rFonts w:ascii="仿宋_GB2312" w:eastAsia="仿宋_GB2312" w:hAnsi="仿宋" w:hint="eastAsia"/>
          <w:sz w:val="32"/>
          <w:szCs w:val="32"/>
        </w:rPr>
        <w:t>已经</w:t>
      </w:r>
      <w:r w:rsidRPr="00AA1F21">
        <w:rPr>
          <w:rFonts w:ascii="仿宋_GB2312" w:eastAsia="仿宋_GB2312" w:hAnsi="仿宋"/>
          <w:sz w:val="32"/>
          <w:szCs w:val="32"/>
        </w:rPr>
        <w:t>返回学校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9B7F89">
        <w:rPr>
          <w:rFonts w:ascii="仿宋_GB2312" w:eastAsia="仿宋_GB2312" w:hAnsi="仿宋" w:hint="eastAsia"/>
          <w:sz w:val="32"/>
          <w:szCs w:val="32"/>
        </w:rPr>
        <w:t>且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实</w:t>
      </w:r>
      <w:r w:rsidRPr="00AA1F21">
        <w:rPr>
          <w:rFonts w:ascii="仿宋_GB2312" w:eastAsia="仿宋_GB2312" w:hAnsi="仿宋"/>
          <w:sz w:val="32"/>
          <w:szCs w:val="32"/>
        </w:rPr>
        <w:t>习支教师范生</w:t>
      </w:r>
      <w:r w:rsidRPr="00AA1F21"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/>
          <w:sz w:val="32"/>
          <w:szCs w:val="32"/>
        </w:rPr>
        <w:t>经考核合格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本</w:t>
      </w:r>
      <w:r w:rsidRPr="00AA1F21">
        <w:rPr>
          <w:rFonts w:ascii="仿宋_GB2312" w:eastAsia="仿宋_GB2312" w:hAnsi="仿宋"/>
          <w:sz w:val="32"/>
          <w:szCs w:val="32"/>
        </w:rPr>
        <w:t>次报名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AA1F21">
        <w:rPr>
          <w:rFonts w:ascii="仿宋_GB2312" w:eastAsia="仿宋_GB2312" w:hAnsi="仿宋"/>
          <w:sz w:val="32"/>
          <w:szCs w:val="32"/>
        </w:rPr>
        <w:t>选择户籍所在</w:t>
      </w:r>
      <w:r w:rsidRPr="00AA1F21">
        <w:rPr>
          <w:rFonts w:ascii="仿宋_GB2312" w:eastAsia="仿宋_GB2312" w:hAnsi="仿宋" w:hint="eastAsia"/>
          <w:sz w:val="32"/>
          <w:szCs w:val="32"/>
        </w:rPr>
        <w:t>市</w:t>
      </w:r>
      <w:r w:rsidRPr="00AA1F21">
        <w:rPr>
          <w:rFonts w:ascii="仿宋_GB2312" w:eastAsia="仿宋_GB2312" w:hAnsi="仿宋"/>
          <w:sz w:val="32"/>
          <w:szCs w:val="32"/>
        </w:rPr>
        <w:t>或就读学校所在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</w:t>
      </w:r>
      <w:r w:rsidRPr="00AA1F21">
        <w:rPr>
          <w:rFonts w:ascii="仿宋_GB2312" w:eastAsia="仿宋_GB2312" w:hAnsi="仿宋"/>
          <w:sz w:val="32"/>
          <w:szCs w:val="32"/>
        </w:rPr>
        <w:t>为面试考区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EC2055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（二）报</w:t>
      </w:r>
      <w:r>
        <w:rPr>
          <w:rFonts w:ascii="仿宋_GB2312" w:eastAsia="仿宋_GB2312" w:hAnsi="仿宋"/>
          <w:sz w:val="32"/>
          <w:szCs w:val="32"/>
        </w:rPr>
        <w:t>名资格审核时间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9B7F89"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9B7F89">
        <w:rPr>
          <w:rFonts w:ascii="仿宋_GB2312" w:eastAsia="仿宋_GB2312" w:hAnsi="仿宋"/>
          <w:sz w:val="32"/>
          <w:szCs w:val="32"/>
        </w:rPr>
        <w:t>13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 w:rsidR="009B7F89">
        <w:rPr>
          <w:rFonts w:ascii="仿宋_GB2312" w:eastAsia="仿宋_GB2312" w:hAnsi="仿宋"/>
          <w:sz w:val="32"/>
          <w:szCs w:val="32"/>
        </w:rPr>
        <w:t>1</w:t>
      </w:r>
      <w:r w:rsidR="000C36C3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目前正在实习支教的师范生面试</w:t>
      </w:r>
      <w:r w:rsidRPr="00C7536F"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由市教育局统一组织</w:t>
      </w:r>
      <w:r>
        <w:rPr>
          <w:rFonts w:ascii="仿宋_GB2312" w:eastAsia="仿宋_GB2312" w:hAnsi="仿宋" w:hint="eastAsia"/>
          <w:sz w:val="32"/>
          <w:szCs w:val="32"/>
        </w:rPr>
        <w:t>办理</w:t>
      </w:r>
      <w:r w:rsidRPr="00C7536F">
        <w:rPr>
          <w:rFonts w:ascii="仿宋_GB2312" w:hAnsi="仿宋" w:hint="eastAsia"/>
          <w:sz w:val="32"/>
        </w:rPr>
        <w:t>，</w:t>
      </w:r>
      <w:r w:rsidRPr="00C7536F">
        <w:rPr>
          <w:rFonts w:ascii="仿宋_GB2312" w:eastAsia="仿宋_GB2312" w:hAnsi="仿宋" w:hint="eastAsia"/>
          <w:sz w:val="32"/>
          <w:szCs w:val="32"/>
        </w:rPr>
        <w:t>考生</w:t>
      </w:r>
      <w:r w:rsidRPr="00AA1F21">
        <w:rPr>
          <w:rFonts w:ascii="仿宋_GB2312" w:eastAsia="仿宋_GB2312" w:hAnsi="仿宋" w:hint="eastAsia"/>
          <w:sz w:val="32"/>
          <w:szCs w:val="32"/>
        </w:rPr>
        <w:t>无需到现场</w:t>
      </w:r>
      <w:r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53099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实习支教4个月期满已经返回学校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的师范生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，需凭</w:t>
      </w:r>
      <w:r w:rsidRPr="00AA1F21">
        <w:rPr>
          <w:rFonts w:ascii="仿宋_GB2312" w:eastAsia="仿宋_GB2312" w:hAnsi="仿宋"/>
          <w:sz w:val="32"/>
          <w:szCs w:val="32"/>
        </w:rPr>
        <w:t>实习支教</w:t>
      </w:r>
      <w:r w:rsidRPr="00AA1F21">
        <w:rPr>
          <w:rFonts w:ascii="仿宋_GB2312" w:eastAsia="仿宋_GB2312" w:hAnsi="仿宋" w:hint="eastAsia"/>
          <w:sz w:val="32"/>
          <w:szCs w:val="32"/>
        </w:rPr>
        <w:t>合格</w:t>
      </w:r>
      <w:r w:rsidRPr="00AA1F21">
        <w:rPr>
          <w:rFonts w:ascii="仿宋_GB2312" w:eastAsia="仿宋_GB2312" w:hAnsi="仿宋"/>
          <w:sz w:val="32"/>
          <w:szCs w:val="32"/>
        </w:rPr>
        <w:t>证明</w:t>
      </w:r>
      <w:r w:rsidRPr="00AA1F21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告中</w:t>
      </w:r>
      <w:r>
        <w:rPr>
          <w:rFonts w:ascii="仿宋_GB2312" w:eastAsia="仿宋_GB2312" w:hAnsi="仿宋" w:hint="eastAsia"/>
          <w:sz w:val="32"/>
          <w:szCs w:val="32"/>
        </w:rPr>
        <w:t>规</w:t>
      </w:r>
      <w:r>
        <w:rPr>
          <w:rFonts w:ascii="仿宋_GB2312" w:eastAsia="仿宋_GB2312" w:hAnsi="仿宋"/>
          <w:sz w:val="32"/>
          <w:szCs w:val="32"/>
        </w:rPr>
        <w:t>定的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有关材料到</w:t>
      </w:r>
      <w:r w:rsidRPr="00AA1F21">
        <w:rPr>
          <w:rFonts w:ascii="仿宋_GB2312" w:eastAsia="仿宋_GB2312" w:hAnsi="仿宋"/>
          <w:sz w:val="32"/>
          <w:szCs w:val="32"/>
        </w:rPr>
        <w:t>现场</w:t>
      </w:r>
      <w:r w:rsidRPr="00AA1F21">
        <w:rPr>
          <w:rFonts w:ascii="仿宋_GB2312" w:eastAsia="仿宋_GB2312" w:hAnsi="仿宋" w:hint="eastAsia"/>
          <w:sz w:val="32"/>
          <w:szCs w:val="32"/>
        </w:rPr>
        <w:t>进行确认。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费截止日期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下午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应经常登录报名系统查看本人审核状态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，审核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通过后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规定时间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完成缴费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意事项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请务必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向派出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校实习指导老师咨询是否具备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目前正在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师范生参加</w:t>
      </w:r>
      <w:r w:rsidRPr="0094291B">
        <w:rPr>
          <w:rFonts w:ascii="仿宋_GB2312" w:eastAsia="仿宋_GB2312" w:hAnsi="宋体" w:cs="仿宋_GB2312"/>
          <w:kern w:val="0"/>
          <w:sz w:val="32"/>
          <w:szCs w:val="32"/>
        </w:rPr>
        <w:t>当地单独面试后，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未完成实习支教任务或实习支教考核不合格的，给予实习鉴定不合格结论，将影响其教师资格认定，责任由实习支教师范生本人承担。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不具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或已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经以实习支教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师范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面试的考生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生身份报考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将不能参加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lastRenderedPageBreak/>
        <w:t>本次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试，其责任由考生本人承担。</w:t>
      </w:r>
    </w:p>
    <w:p w:rsidR="004D1168" w:rsidRDefault="009B7F89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4D1168" w:rsidRPr="009549D4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考试其他问题请仔细阅读《山东省201</w:t>
      </w:r>
      <w:r w:rsidR="004D1168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0217C7">
        <w:rPr>
          <w:rFonts w:ascii="仿宋_GB2312" w:eastAsia="仿宋_GB2312" w:hAnsi="宋体" w:cs="仿宋_GB2312" w:hint="eastAsia"/>
          <w:kern w:val="0"/>
          <w:sz w:val="32"/>
          <w:szCs w:val="32"/>
        </w:rPr>
        <w:t>下</w:t>
      </w:r>
      <w:bookmarkStart w:id="0" w:name="_GoBack"/>
      <w:bookmarkEnd w:id="0"/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半年中小学教师资格面试公告》。</w:t>
      </w:r>
    </w:p>
    <w:p w:rsidR="0060332E" w:rsidRDefault="0060332E" w:rsidP="004D1168"/>
    <w:sectPr w:rsidR="0060332E" w:rsidSect="00444C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0" w:rsidRDefault="00DB7660" w:rsidP="00041103">
      <w:r>
        <w:separator/>
      </w:r>
    </w:p>
  </w:endnote>
  <w:endnote w:type="continuationSeparator" w:id="1">
    <w:p w:rsidR="00DB7660" w:rsidRDefault="00DB7660" w:rsidP="0004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0" w:rsidRDefault="00DB7660" w:rsidP="00041103">
      <w:r>
        <w:separator/>
      </w:r>
    </w:p>
  </w:footnote>
  <w:footnote w:type="continuationSeparator" w:id="1">
    <w:p w:rsidR="00DB7660" w:rsidRDefault="00DB7660" w:rsidP="0004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3" w:rsidRDefault="00041103" w:rsidP="000217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168"/>
    <w:rsid w:val="00001674"/>
    <w:rsid w:val="00001C2C"/>
    <w:rsid w:val="000123E5"/>
    <w:rsid w:val="00015518"/>
    <w:rsid w:val="000217C7"/>
    <w:rsid w:val="000227A3"/>
    <w:rsid w:val="00023C80"/>
    <w:rsid w:val="000300CD"/>
    <w:rsid w:val="0003037C"/>
    <w:rsid w:val="00033710"/>
    <w:rsid w:val="00041103"/>
    <w:rsid w:val="00045387"/>
    <w:rsid w:val="00055590"/>
    <w:rsid w:val="000558D7"/>
    <w:rsid w:val="00060F30"/>
    <w:rsid w:val="000619F2"/>
    <w:rsid w:val="00062AAA"/>
    <w:rsid w:val="00066FD5"/>
    <w:rsid w:val="00077E7B"/>
    <w:rsid w:val="0008536C"/>
    <w:rsid w:val="0009392C"/>
    <w:rsid w:val="0009643C"/>
    <w:rsid w:val="000A246D"/>
    <w:rsid w:val="000B2E84"/>
    <w:rsid w:val="000C36C3"/>
    <w:rsid w:val="000C5810"/>
    <w:rsid w:val="000D0F96"/>
    <w:rsid w:val="000D1CF6"/>
    <w:rsid w:val="000D1ECC"/>
    <w:rsid w:val="000D77A8"/>
    <w:rsid w:val="000E626A"/>
    <w:rsid w:val="000F1060"/>
    <w:rsid w:val="00100ED2"/>
    <w:rsid w:val="00102BBF"/>
    <w:rsid w:val="0011370A"/>
    <w:rsid w:val="00115CFB"/>
    <w:rsid w:val="00115EBF"/>
    <w:rsid w:val="0011651D"/>
    <w:rsid w:val="00125F35"/>
    <w:rsid w:val="00132416"/>
    <w:rsid w:val="00142206"/>
    <w:rsid w:val="00142AB7"/>
    <w:rsid w:val="001669B5"/>
    <w:rsid w:val="00170422"/>
    <w:rsid w:val="001747F9"/>
    <w:rsid w:val="00185A7E"/>
    <w:rsid w:val="00190E9C"/>
    <w:rsid w:val="001958F3"/>
    <w:rsid w:val="00197BD9"/>
    <w:rsid w:val="001A1987"/>
    <w:rsid w:val="001A301E"/>
    <w:rsid w:val="001A654C"/>
    <w:rsid w:val="001B18F5"/>
    <w:rsid w:val="001B35E2"/>
    <w:rsid w:val="001B5B56"/>
    <w:rsid w:val="001C24A7"/>
    <w:rsid w:val="001C2513"/>
    <w:rsid w:val="001C40B3"/>
    <w:rsid w:val="001D50D8"/>
    <w:rsid w:val="001E0602"/>
    <w:rsid w:val="001F0B58"/>
    <w:rsid w:val="001F2481"/>
    <w:rsid w:val="001F3A42"/>
    <w:rsid w:val="001F6C10"/>
    <w:rsid w:val="00211315"/>
    <w:rsid w:val="00212A96"/>
    <w:rsid w:val="002275D6"/>
    <w:rsid w:val="00231DFD"/>
    <w:rsid w:val="0023394F"/>
    <w:rsid w:val="002347FB"/>
    <w:rsid w:val="0023612D"/>
    <w:rsid w:val="00244DA1"/>
    <w:rsid w:val="00246522"/>
    <w:rsid w:val="00252FE4"/>
    <w:rsid w:val="002533B7"/>
    <w:rsid w:val="00254E94"/>
    <w:rsid w:val="00263C0A"/>
    <w:rsid w:val="00270C38"/>
    <w:rsid w:val="00272853"/>
    <w:rsid w:val="002824EE"/>
    <w:rsid w:val="002851CC"/>
    <w:rsid w:val="00287461"/>
    <w:rsid w:val="002875AB"/>
    <w:rsid w:val="0029160A"/>
    <w:rsid w:val="00293368"/>
    <w:rsid w:val="00293A1B"/>
    <w:rsid w:val="002A2F2B"/>
    <w:rsid w:val="002A5A0A"/>
    <w:rsid w:val="002B0B61"/>
    <w:rsid w:val="002C0358"/>
    <w:rsid w:val="002C7F41"/>
    <w:rsid w:val="002D18CC"/>
    <w:rsid w:val="002D5EC7"/>
    <w:rsid w:val="002D6D04"/>
    <w:rsid w:val="002E123E"/>
    <w:rsid w:val="002E3BEF"/>
    <w:rsid w:val="002E56AC"/>
    <w:rsid w:val="002E7D3A"/>
    <w:rsid w:val="002F06F4"/>
    <w:rsid w:val="002F4638"/>
    <w:rsid w:val="0031285B"/>
    <w:rsid w:val="00320F84"/>
    <w:rsid w:val="00326B4D"/>
    <w:rsid w:val="00327CCD"/>
    <w:rsid w:val="00332925"/>
    <w:rsid w:val="003405B2"/>
    <w:rsid w:val="00351D37"/>
    <w:rsid w:val="00355060"/>
    <w:rsid w:val="003553CC"/>
    <w:rsid w:val="00355E11"/>
    <w:rsid w:val="0035645A"/>
    <w:rsid w:val="00363440"/>
    <w:rsid w:val="003639DF"/>
    <w:rsid w:val="00363F10"/>
    <w:rsid w:val="00365B8C"/>
    <w:rsid w:val="00366112"/>
    <w:rsid w:val="00382C0F"/>
    <w:rsid w:val="00386740"/>
    <w:rsid w:val="00395D0B"/>
    <w:rsid w:val="003A41BB"/>
    <w:rsid w:val="003A7932"/>
    <w:rsid w:val="003B3175"/>
    <w:rsid w:val="003B3702"/>
    <w:rsid w:val="003B3EBB"/>
    <w:rsid w:val="003C57FE"/>
    <w:rsid w:val="003D36B7"/>
    <w:rsid w:val="003D47B0"/>
    <w:rsid w:val="003D5961"/>
    <w:rsid w:val="003E46AD"/>
    <w:rsid w:val="003E4EFB"/>
    <w:rsid w:val="003F7462"/>
    <w:rsid w:val="00411406"/>
    <w:rsid w:val="00411CCB"/>
    <w:rsid w:val="004208B8"/>
    <w:rsid w:val="00435CB9"/>
    <w:rsid w:val="00436C18"/>
    <w:rsid w:val="0043784D"/>
    <w:rsid w:val="00441D2F"/>
    <w:rsid w:val="00444C7E"/>
    <w:rsid w:val="00447065"/>
    <w:rsid w:val="0045082D"/>
    <w:rsid w:val="00464B07"/>
    <w:rsid w:val="00464EE9"/>
    <w:rsid w:val="004678FD"/>
    <w:rsid w:val="00467EA8"/>
    <w:rsid w:val="00467F4D"/>
    <w:rsid w:val="004710A2"/>
    <w:rsid w:val="004801AD"/>
    <w:rsid w:val="004844C7"/>
    <w:rsid w:val="00490F7D"/>
    <w:rsid w:val="00492ED5"/>
    <w:rsid w:val="004956E8"/>
    <w:rsid w:val="00497F14"/>
    <w:rsid w:val="004A2A5A"/>
    <w:rsid w:val="004A3496"/>
    <w:rsid w:val="004A6FCA"/>
    <w:rsid w:val="004A70FF"/>
    <w:rsid w:val="004A7509"/>
    <w:rsid w:val="004A7D7D"/>
    <w:rsid w:val="004B3246"/>
    <w:rsid w:val="004C241A"/>
    <w:rsid w:val="004D1168"/>
    <w:rsid w:val="004D3030"/>
    <w:rsid w:val="004E04CB"/>
    <w:rsid w:val="004E1770"/>
    <w:rsid w:val="004E3A4A"/>
    <w:rsid w:val="004E5387"/>
    <w:rsid w:val="004E7878"/>
    <w:rsid w:val="004F349D"/>
    <w:rsid w:val="004F4369"/>
    <w:rsid w:val="004F51A0"/>
    <w:rsid w:val="00511576"/>
    <w:rsid w:val="005139B0"/>
    <w:rsid w:val="00517ACA"/>
    <w:rsid w:val="00523427"/>
    <w:rsid w:val="00525E97"/>
    <w:rsid w:val="00531C3A"/>
    <w:rsid w:val="00532CF5"/>
    <w:rsid w:val="0053416D"/>
    <w:rsid w:val="005401EB"/>
    <w:rsid w:val="00561987"/>
    <w:rsid w:val="00564159"/>
    <w:rsid w:val="00575326"/>
    <w:rsid w:val="00575C81"/>
    <w:rsid w:val="005763C5"/>
    <w:rsid w:val="00580517"/>
    <w:rsid w:val="00587F2D"/>
    <w:rsid w:val="00593876"/>
    <w:rsid w:val="005966D7"/>
    <w:rsid w:val="005A52DF"/>
    <w:rsid w:val="005B02E3"/>
    <w:rsid w:val="005B42BD"/>
    <w:rsid w:val="005C0C4E"/>
    <w:rsid w:val="005C4A76"/>
    <w:rsid w:val="005C5B2F"/>
    <w:rsid w:val="005E1AB3"/>
    <w:rsid w:val="005E2522"/>
    <w:rsid w:val="005E2806"/>
    <w:rsid w:val="005F1C03"/>
    <w:rsid w:val="0060332E"/>
    <w:rsid w:val="0060743C"/>
    <w:rsid w:val="006102E4"/>
    <w:rsid w:val="00611F85"/>
    <w:rsid w:val="006159B8"/>
    <w:rsid w:val="00630A5A"/>
    <w:rsid w:val="00634A89"/>
    <w:rsid w:val="00635D13"/>
    <w:rsid w:val="00640245"/>
    <w:rsid w:val="0064064B"/>
    <w:rsid w:val="006453CB"/>
    <w:rsid w:val="00652E6E"/>
    <w:rsid w:val="006538D4"/>
    <w:rsid w:val="00654464"/>
    <w:rsid w:val="006603D5"/>
    <w:rsid w:val="0066089A"/>
    <w:rsid w:val="00674C48"/>
    <w:rsid w:val="00676916"/>
    <w:rsid w:val="00681751"/>
    <w:rsid w:val="0069260A"/>
    <w:rsid w:val="006A119E"/>
    <w:rsid w:val="006A706D"/>
    <w:rsid w:val="006B502B"/>
    <w:rsid w:val="006C1D97"/>
    <w:rsid w:val="006C7E9D"/>
    <w:rsid w:val="006D2C3C"/>
    <w:rsid w:val="006D79CA"/>
    <w:rsid w:val="007064EF"/>
    <w:rsid w:val="00706985"/>
    <w:rsid w:val="007206A0"/>
    <w:rsid w:val="00721C81"/>
    <w:rsid w:val="007334BD"/>
    <w:rsid w:val="00745206"/>
    <w:rsid w:val="0074738D"/>
    <w:rsid w:val="00752714"/>
    <w:rsid w:val="007574D2"/>
    <w:rsid w:val="00757C92"/>
    <w:rsid w:val="00763BF2"/>
    <w:rsid w:val="00765448"/>
    <w:rsid w:val="0077125A"/>
    <w:rsid w:val="00780BF6"/>
    <w:rsid w:val="00781BBC"/>
    <w:rsid w:val="0078778B"/>
    <w:rsid w:val="007904FB"/>
    <w:rsid w:val="007A184B"/>
    <w:rsid w:val="007A6AF3"/>
    <w:rsid w:val="007B3A3C"/>
    <w:rsid w:val="007C2D74"/>
    <w:rsid w:val="007C3230"/>
    <w:rsid w:val="007C6220"/>
    <w:rsid w:val="00804266"/>
    <w:rsid w:val="00804480"/>
    <w:rsid w:val="008122CE"/>
    <w:rsid w:val="00822AB5"/>
    <w:rsid w:val="0083763A"/>
    <w:rsid w:val="00840DD5"/>
    <w:rsid w:val="00852D3F"/>
    <w:rsid w:val="00856EC2"/>
    <w:rsid w:val="00857030"/>
    <w:rsid w:val="00865A5D"/>
    <w:rsid w:val="00867FF5"/>
    <w:rsid w:val="008747ED"/>
    <w:rsid w:val="0087774F"/>
    <w:rsid w:val="0088320A"/>
    <w:rsid w:val="00885C46"/>
    <w:rsid w:val="008872EE"/>
    <w:rsid w:val="008C1FE8"/>
    <w:rsid w:val="008C4A1B"/>
    <w:rsid w:val="008C5E2C"/>
    <w:rsid w:val="008C7411"/>
    <w:rsid w:val="008D1357"/>
    <w:rsid w:val="008F2ED2"/>
    <w:rsid w:val="008F6E5F"/>
    <w:rsid w:val="00912A49"/>
    <w:rsid w:val="009134DD"/>
    <w:rsid w:val="009152F0"/>
    <w:rsid w:val="00915D97"/>
    <w:rsid w:val="0092350C"/>
    <w:rsid w:val="00933C84"/>
    <w:rsid w:val="00936CE9"/>
    <w:rsid w:val="00951E0E"/>
    <w:rsid w:val="009545E2"/>
    <w:rsid w:val="00961DE7"/>
    <w:rsid w:val="009632FF"/>
    <w:rsid w:val="00971AEA"/>
    <w:rsid w:val="00973E4B"/>
    <w:rsid w:val="00985D65"/>
    <w:rsid w:val="0098773A"/>
    <w:rsid w:val="00990583"/>
    <w:rsid w:val="00993841"/>
    <w:rsid w:val="00993BF0"/>
    <w:rsid w:val="009B7F89"/>
    <w:rsid w:val="009C02FC"/>
    <w:rsid w:val="009C0AD7"/>
    <w:rsid w:val="009C5DA1"/>
    <w:rsid w:val="009C7DE5"/>
    <w:rsid w:val="009D2211"/>
    <w:rsid w:val="009D5A6D"/>
    <w:rsid w:val="009D5F38"/>
    <w:rsid w:val="009E5F8F"/>
    <w:rsid w:val="009F383B"/>
    <w:rsid w:val="009F73D8"/>
    <w:rsid w:val="00A03EF6"/>
    <w:rsid w:val="00A06158"/>
    <w:rsid w:val="00A069D6"/>
    <w:rsid w:val="00A1421C"/>
    <w:rsid w:val="00A16335"/>
    <w:rsid w:val="00A26D37"/>
    <w:rsid w:val="00A37B8B"/>
    <w:rsid w:val="00A46D1A"/>
    <w:rsid w:val="00A57E2B"/>
    <w:rsid w:val="00A6152B"/>
    <w:rsid w:val="00A7215B"/>
    <w:rsid w:val="00A8125E"/>
    <w:rsid w:val="00A85C20"/>
    <w:rsid w:val="00A92B0B"/>
    <w:rsid w:val="00A95FC5"/>
    <w:rsid w:val="00AA4936"/>
    <w:rsid w:val="00AA76D1"/>
    <w:rsid w:val="00AB0094"/>
    <w:rsid w:val="00AB4EFF"/>
    <w:rsid w:val="00AC08E5"/>
    <w:rsid w:val="00AC1FC9"/>
    <w:rsid w:val="00AC3CC7"/>
    <w:rsid w:val="00AD6068"/>
    <w:rsid w:val="00AE42AA"/>
    <w:rsid w:val="00AE730F"/>
    <w:rsid w:val="00AF5220"/>
    <w:rsid w:val="00B07463"/>
    <w:rsid w:val="00B11782"/>
    <w:rsid w:val="00B12838"/>
    <w:rsid w:val="00B20A50"/>
    <w:rsid w:val="00B214A2"/>
    <w:rsid w:val="00B27AAC"/>
    <w:rsid w:val="00B30F73"/>
    <w:rsid w:val="00B33216"/>
    <w:rsid w:val="00B460BA"/>
    <w:rsid w:val="00B51A0D"/>
    <w:rsid w:val="00B51D16"/>
    <w:rsid w:val="00B51E1A"/>
    <w:rsid w:val="00B525C1"/>
    <w:rsid w:val="00B52726"/>
    <w:rsid w:val="00B61042"/>
    <w:rsid w:val="00B6598F"/>
    <w:rsid w:val="00B721EF"/>
    <w:rsid w:val="00B863B5"/>
    <w:rsid w:val="00B93B7F"/>
    <w:rsid w:val="00B948D3"/>
    <w:rsid w:val="00B970AE"/>
    <w:rsid w:val="00BB0883"/>
    <w:rsid w:val="00BB2EA6"/>
    <w:rsid w:val="00BB5DBF"/>
    <w:rsid w:val="00BC1B24"/>
    <w:rsid w:val="00BD1D08"/>
    <w:rsid w:val="00BD6B2C"/>
    <w:rsid w:val="00BE3B22"/>
    <w:rsid w:val="00BE6215"/>
    <w:rsid w:val="00BF0B0E"/>
    <w:rsid w:val="00BF5706"/>
    <w:rsid w:val="00BF5A71"/>
    <w:rsid w:val="00C01D83"/>
    <w:rsid w:val="00C04DEF"/>
    <w:rsid w:val="00C2250A"/>
    <w:rsid w:val="00C23196"/>
    <w:rsid w:val="00C24FF1"/>
    <w:rsid w:val="00C27129"/>
    <w:rsid w:val="00C63116"/>
    <w:rsid w:val="00C7281D"/>
    <w:rsid w:val="00C8162D"/>
    <w:rsid w:val="00C91B3D"/>
    <w:rsid w:val="00C93597"/>
    <w:rsid w:val="00C9405F"/>
    <w:rsid w:val="00CA35E5"/>
    <w:rsid w:val="00CB2806"/>
    <w:rsid w:val="00CB63BB"/>
    <w:rsid w:val="00CB76E7"/>
    <w:rsid w:val="00CC77E3"/>
    <w:rsid w:val="00CD27BE"/>
    <w:rsid w:val="00CD6F13"/>
    <w:rsid w:val="00CF72DF"/>
    <w:rsid w:val="00D00038"/>
    <w:rsid w:val="00D00CC8"/>
    <w:rsid w:val="00D02349"/>
    <w:rsid w:val="00D11E2C"/>
    <w:rsid w:val="00D14F98"/>
    <w:rsid w:val="00D17DE6"/>
    <w:rsid w:val="00D20CB5"/>
    <w:rsid w:val="00D217A7"/>
    <w:rsid w:val="00D2733A"/>
    <w:rsid w:val="00D36C4E"/>
    <w:rsid w:val="00D377A0"/>
    <w:rsid w:val="00D404AE"/>
    <w:rsid w:val="00D43C8B"/>
    <w:rsid w:val="00D45CC1"/>
    <w:rsid w:val="00D52D59"/>
    <w:rsid w:val="00D52FCF"/>
    <w:rsid w:val="00D553E9"/>
    <w:rsid w:val="00D62156"/>
    <w:rsid w:val="00D658B6"/>
    <w:rsid w:val="00D66085"/>
    <w:rsid w:val="00D76685"/>
    <w:rsid w:val="00D83B98"/>
    <w:rsid w:val="00D91018"/>
    <w:rsid w:val="00DA4B92"/>
    <w:rsid w:val="00DB1E88"/>
    <w:rsid w:val="00DB7660"/>
    <w:rsid w:val="00DE2707"/>
    <w:rsid w:val="00DE740A"/>
    <w:rsid w:val="00E06972"/>
    <w:rsid w:val="00E07662"/>
    <w:rsid w:val="00E2066D"/>
    <w:rsid w:val="00E253A8"/>
    <w:rsid w:val="00E337DE"/>
    <w:rsid w:val="00E3767E"/>
    <w:rsid w:val="00E40CB3"/>
    <w:rsid w:val="00E44C94"/>
    <w:rsid w:val="00E46768"/>
    <w:rsid w:val="00E47C30"/>
    <w:rsid w:val="00E50894"/>
    <w:rsid w:val="00E575BB"/>
    <w:rsid w:val="00E7247B"/>
    <w:rsid w:val="00E803E8"/>
    <w:rsid w:val="00E85380"/>
    <w:rsid w:val="00E864E3"/>
    <w:rsid w:val="00E95847"/>
    <w:rsid w:val="00E95EC6"/>
    <w:rsid w:val="00EB05A9"/>
    <w:rsid w:val="00EC2604"/>
    <w:rsid w:val="00ED5F7D"/>
    <w:rsid w:val="00ED6134"/>
    <w:rsid w:val="00EF10FC"/>
    <w:rsid w:val="00EF411C"/>
    <w:rsid w:val="00F11135"/>
    <w:rsid w:val="00F31333"/>
    <w:rsid w:val="00F50332"/>
    <w:rsid w:val="00F50FD8"/>
    <w:rsid w:val="00F6560B"/>
    <w:rsid w:val="00F71B97"/>
    <w:rsid w:val="00F72F15"/>
    <w:rsid w:val="00F77544"/>
    <w:rsid w:val="00F82CB8"/>
    <w:rsid w:val="00FA6AF4"/>
    <w:rsid w:val="00FB1665"/>
    <w:rsid w:val="00FB23B8"/>
    <w:rsid w:val="00FC5C1D"/>
    <w:rsid w:val="00FD0DD5"/>
    <w:rsid w:val="00FD1E0C"/>
    <w:rsid w:val="00FF2127"/>
    <w:rsid w:val="00FF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0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0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吕玉明</dc:creator>
  <cp:keywords/>
  <dc:description/>
  <cp:lastModifiedBy>lenovo</cp:lastModifiedBy>
  <cp:revision>8</cp:revision>
  <dcterms:created xsi:type="dcterms:W3CDTF">2017-04-14T04:50:00Z</dcterms:created>
  <dcterms:modified xsi:type="dcterms:W3CDTF">2017-12-08T07:45:00Z</dcterms:modified>
</cp:coreProperties>
</file>