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48" w:rsidRPr="00545B44" w:rsidRDefault="00E87B48" w:rsidP="00E87B48">
      <w:pPr>
        <w:spacing w:line="600" w:lineRule="exact"/>
        <w:rPr>
          <w:rFonts w:ascii="Times New Roman" w:eastAsia="黑体" w:hAnsi="Times New Roman"/>
          <w:kern w:val="0"/>
          <w:sz w:val="32"/>
          <w:szCs w:val="32"/>
          <w:lang w:bidi="ar"/>
        </w:rPr>
      </w:pPr>
      <w:r w:rsidRPr="00545B44">
        <w:rPr>
          <w:rFonts w:ascii="Times New Roman" w:eastAsia="黑体" w:hAnsi="Times New Roman"/>
          <w:kern w:val="0"/>
          <w:sz w:val="32"/>
          <w:szCs w:val="32"/>
          <w:lang w:bidi="ar"/>
        </w:rPr>
        <w:t>附件</w:t>
      </w:r>
      <w:r w:rsidRPr="00545B44">
        <w:rPr>
          <w:rFonts w:ascii="Times New Roman" w:eastAsia="黑体" w:hAnsi="Times New Roman"/>
          <w:kern w:val="0"/>
          <w:sz w:val="32"/>
          <w:szCs w:val="32"/>
          <w:lang w:bidi="ar"/>
        </w:rPr>
        <w:t>1</w:t>
      </w:r>
    </w:p>
    <w:p w:rsidR="00E87B48" w:rsidRPr="00545B44" w:rsidRDefault="00E87B48" w:rsidP="00E87B48">
      <w:pPr>
        <w:spacing w:line="600" w:lineRule="exact"/>
        <w:rPr>
          <w:rFonts w:ascii="Times New Roman" w:eastAsia="仿宋_GB2312" w:hAnsi="Times New Roman"/>
          <w:kern w:val="0"/>
          <w:sz w:val="32"/>
          <w:szCs w:val="32"/>
          <w:lang w:bidi="ar"/>
        </w:rPr>
      </w:pPr>
    </w:p>
    <w:p w:rsidR="00E87B48" w:rsidRPr="00545B44" w:rsidRDefault="00E87B48" w:rsidP="00E87B48">
      <w:pPr>
        <w:spacing w:line="600" w:lineRule="exact"/>
        <w:jc w:val="center"/>
        <w:rPr>
          <w:rFonts w:ascii="Times New Roman" w:eastAsia="方正小标宋简体" w:hAnsi="Times New Roman"/>
          <w:kern w:val="0"/>
          <w:sz w:val="44"/>
          <w:szCs w:val="44"/>
          <w:lang w:bidi="ar"/>
        </w:rPr>
      </w:pPr>
      <w:r w:rsidRPr="00545B44">
        <w:rPr>
          <w:rFonts w:ascii="Times New Roman" w:eastAsia="方正小标宋简体" w:hAnsi="Times New Roman"/>
          <w:kern w:val="0"/>
          <w:sz w:val="44"/>
          <w:szCs w:val="44"/>
          <w:lang w:bidi="ar"/>
        </w:rPr>
        <w:t>2018</w:t>
      </w:r>
      <w:r w:rsidRPr="00545B44">
        <w:rPr>
          <w:rFonts w:ascii="Times New Roman" w:eastAsia="方正小标宋简体" w:hAnsi="Times New Roman"/>
          <w:kern w:val="0"/>
          <w:sz w:val="44"/>
          <w:szCs w:val="44"/>
          <w:lang w:bidi="ar"/>
        </w:rPr>
        <w:t>年泰安市考试录用公务员报考指南</w:t>
      </w:r>
    </w:p>
    <w:p w:rsidR="00E87B48" w:rsidRPr="00545B44" w:rsidRDefault="00E87B48" w:rsidP="00E87B48">
      <w:pPr>
        <w:spacing w:line="560" w:lineRule="exact"/>
        <w:ind w:firstLineChars="200" w:firstLine="640"/>
        <w:rPr>
          <w:rFonts w:ascii="Times New Roman" w:eastAsia="仿宋_GB2312" w:hAnsi="Times New Roman"/>
          <w:sz w:val="32"/>
          <w:szCs w:val="32"/>
        </w:rPr>
      </w:pP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公开招录公务员是党政机关面向社会选人用人的主要渠道。根据公务员法和公务员录用有关规定，录用公务员，坚持公开、平等、竞争、择优的原则，按照德才兼备的标准，突出政治标准，采取考试与考察相结合的方法进行；主要按照发布招考公告、报名与资格审查、考试、考察与体检、公示、审批的程序进行。资格审查、考试、考察和体检情况均是招录机关确定录用人选的重要依据。</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一、关于报考条件</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w:t>
      </w:r>
      <w:r w:rsidRPr="00545B44">
        <w:rPr>
          <w:rFonts w:ascii="Times New Roman" w:eastAsia="楷体_GB2312" w:hAnsi="Times New Roman"/>
          <w:sz w:val="32"/>
          <w:szCs w:val="32"/>
        </w:rPr>
        <w:t>报考各级机关及直属单位公务员需要哪些基本条件？</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⑴</w:t>
      </w:r>
      <w:r w:rsidRPr="00545B44">
        <w:rPr>
          <w:rFonts w:ascii="Times New Roman" w:eastAsia="仿宋_GB2312" w:hAnsi="Times New Roman"/>
          <w:sz w:val="32"/>
          <w:szCs w:val="32"/>
        </w:rPr>
        <w:t>具有中华人民共和国国籍；</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⑵18</w:t>
      </w:r>
      <w:r w:rsidRPr="00545B44">
        <w:rPr>
          <w:rFonts w:ascii="Times New Roman" w:eastAsia="仿宋_GB2312" w:hAnsi="Times New Roman"/>
          <w:sz w:val="32"/>
          <w:szCs w:val="32"/>
        </w:rPr>
        <w:t>周岁以上、</w:t>
      </w:r>
      <w:r w:rsidRPr="00545B44">
        <w:rPr>
          <w:rFonts w:ascii="Times New Roman" w:eastAsia="仿宋_GB2312" w:hAnsi="Times New Roman"/>
          <w:sz w:val="32"/>
          <w:szCs w:val="32"/>
        </w:rPr>
        <w:t>35</w:t>
      </w:r>
      <w:r w:rsidRPr="00545B44">
        <w:rPr>
          <w:rFonts w:ascii="Times New Roman" w:eastAsia="仿宋_GB2312" w:hAnsi="Times New Roman"/>
          <w:sz w:val="32"/>
          <w:szCs w:val="32"/>
        </w:rPr>
        <w:t>周岁以下（</w:t>
      </w:r>
      <w:r w:rsidRPr="00545B44">
        <w:rPr>
          <w:rFonts w:ascii="Times New Roman" w:eastAsia="仿宋_GB2312" w:hAnsi="Times New Roman"/>
          <w:sz w:val="32"/>
          <w:szCs w:val="32"/>
        </w:rPr>
        <w:t>1982</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月至</w:t>
      </w:r>
      <w:r w:rsidRPr="00545B44">
        <w:rPr>
          <w:rFonts w:ascii="Times New Roman" w:eastAsia="仿宋_GB2312" w:hAnsi="Times New Roman"/>
          <w:sz w:val="32"/>
          <w:szCs w:val="32"/>
        </w:rPr>
        <w:t>2000</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月期间出生），</w:t>
      </w:r>
      <w:r w:rsidRPr="00545B44">
        <w:rPr>
          <w:rFonts w:ascii="Times New Roman" w:eastAsia="仿宋_GB2312" w:hAnsi="Times New Roman"/>
          <w:sz w:val="32"/>
          <w:szCs w:val="32"/>
        </w:rPr>
        <w:t>2018</w:t>
      </w:r>
      <w:r w:rsidRPr="00545B44">
        <w:rPr>
          <w:rFonts w:ascii="Times New Roman" w:eastAsia="仿宋_GB2312" w:hAnsi="Times New Roman"/>
          <w:sz w:val="32"/>
          <w:szCs w:val="32"/>
        </w:rPr>
        <w:t>年应届硕士研究生</w:t>
      </w:r>
      <w:smartTag w:uri="urn:schemas-microsoft-com:office:smarttags" w:element="PersonName">
        <w:smartTagPr>
          <w:attr w:name="ProductID" w:val="和"/>
        </w:smartTagPr>
        <w:r w:rsidRPr="00545B44">
          <w:rPr>
            <w:rFonts w:ascii="Times New Roman" w:eastAsia="仿宋_GB2312" w:hAnsi="Times New Roman"/>
            <w:sz w:val="32"/>
            <w:szCs w:val="32"/>
          </w:rPr>
          <w:t>和</w:t>
        </w:r>
      </w:smartTag>
      <w:r w:rsidRPr="00545B44">
        <w:rPr>
          <w:rFonts w:ascii="Times New Roman" w:eastAsia="仿宋_GB2312" w:hAnsi="Times New Roman"/>
          <w:sz w:val="32"/>
          <w:szCs w:val="32"/>
        </w:rPr>
        <w:t>博士研究生（非在职）人员年龄放宽到</w:t>
      </w:r>
      <w:r w:rsidRPr="00545B44">
        <w:rPr>
          <w:rFonts w:ascii="Times New Roman" w:eastAsia="仿宋_GB2312" w:hAnsi="Times New Roman"/>
          <w:sz w:val="32"/>
          <w:szCs w:val="32"/>
        </w:rPr>
        <w:t>40</w:t>
      </w:r>
      <w:r w:rsidRPr="00545B44">
        <w:rPr>
          <w:rFonts w:ascii="Times New Roman" w:eastAsia="仿宋_GB2312" w:hAnsi="Times New Roman"/>
          <w:sz w:val="32"/>
          <w:szCs w:val="32"/>
        </w:rPr>
        <w:t>周岁以下（</w:t>
      </w:r>
      <w:r w:rsidRPr="00545B44">
        <w:rPr>
          <w:rFonts w:ascii="Times New Roman" w:eastAsia="仿宋_GB2312" w:hAnsi="Times New Roman"/>
          <w:sz w:val="32"/>
          <w:szCs w:val="32"/>
        </w:rPr>
        <w:t>1977</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月以后出生）；</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⑶</w:t>
      </w:r>
      <w:r w:rsidRPr="00545B44">
        <w:rPr>
          <w:rFonts w:ascii="Times New Roman" w:eastAsia="仿宋_GB2312" w:hAnsi="Times New Roman"/>
          <w:sz w:val="32"/>
          <w:szCs w:val="32"/>
        </w:rPr>
        <w:t>拥护中华人民共和国宪法；</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⑷</w:t>
      </w:r>
      <w:r w:rsidRPr="00545B44">
        <w:rPr>
          <w:rFonts w:ascii="Times New Roman" w:eastAsia="仿宋_GB2312" w:hAnsi="Times New Roman"/>
          <w:sz w:val="32"/>
          <w:szCs w:val="32"/>
        </w:rPr>
        <w:t>具有良好的品行；</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⑸</w:t>
      </w:r>
      <w:r w:rsidRPr="00545B44">
        <w:rPr>
          <w:rFonts w:ascii="Times New Roman" w:eastAsia="仿宋_GB2312" w:hAnsi="Times New Roman"/>
          <w:sz w:val="32"/>
          <w:szCs w:val="32"/>
        </w:rPr>
        <w:t>具有正常履行职责的身体条件；</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⑹</w:t>
      </w:r>
      <w:r w:rsidRPr="00545B44">
        <w:rPr>
          <w:rFonts w:ascii="Times New Roman" w:eastAsia="仿宋_GB2312" w:hAnsi="Times New Roman"/>
          <w:sz w:val="32"/>
          <w:szCs w:val="32"/>
        </w:rPr>
        <w:t>具有符合职位要求的工作能力；</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⑺</w:t>
      </w:r>
      <w:r w:rsidRPr="00545B44">
        <w:rPr>
          <w:rFonts w:ascii="Times New Roman" w:eastAsia="仿宋_GB2312" w:hAnsi="Times New Roman"/>
          <w:sz w:val="32"/>
          <w:szCs w:val="32"/>
        </w:rPr>
        <w:t>具有大学本科以上文化程度，或具有山东常住户口的大</w:t>
      </w:r>
      <w:r w:rsidRPr="00545B44">
        <w:rPr>
          <w:rFonts w:ascii="Times New Roman" w:eastAsia="仿宋_GB2312" w:hAnsi="Times New Roman"/>
          <w:sz w:val="32"/>
          <w:szCs w:val="32"/>
        </w:rPr>
        <w:lastRenderedPageBreak/>
        <w:t>学专科毕业生（含山东生源全日制普通高等院校</w:t>
      </w:r>
      <w:r w:rsidRPr="00545B44">
        <w:rPr>
          <w:rFonts w:ascii="Times New Roman" w:eastAsia="仿宋_GB2312" w:hAnsi="Times New Roman"/>
          <w:sz w:val="32"/>
          <w:szCs w:val="32"/>
        </w:rPr>
        <w:t>2018</w:t>
      </w:r>
      <w:r w:rsidRPr="00545B44">
        <w:rPr>
          <w:rFonts w:ascii="Times New Roman" w:eastAsia="仿宋_GB2312" w:hAnsi="Times New Roman"/>
          <w:sz w:val="32"/>
          <w:szCs w:val="32"/>
        </w:rPr>
        <w:t>年应届专科毕业生）；</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⑻</w:t>
      </w:r>
      <w:r w:rsidRPr="00545B44">
        <w:rPr>
          <w:rFonts w:ascii="Times New Roman" w:eastAsia="仿宋_GB2312" w:hAnsi="Times New Roman"/>
          <w:sz w:val="32"/>
          <w:szCs w:val="32"/>
        </w:rPr>
        <w:t>具备</w:t>
      </w:r>
      <w:r w:rsidR="00C7768E">
        <w:rPr>
          <w:rFonts w:ascii="Times New Roman" w:eastAsia="仿宋_GB2312" w:hAnsi="Times New Roman" w:hint="eastAsia"/>
          <w:sz w:val="32"/>
          <w:szCs w:val="32"/>
        </w:rPr>
        <w:t>招录</w:t>
      </w:r>
      <w:r w:rsidRPr="00545B44">
        <w:rPr>
          <w:rFonts w:ascii="Times New Roman" w:eastAsia="仿宋_GB2312" w:hAnsi="Times New Roman"/>
          <w:sz w:val="32"/>
          <w:szCs w:val="32"/>
        </w:rPr>
        <w:t>职位所要求的其他资格条件；</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⑼</w:t>
      </w:r>
      <w:r w:rsidRPr="00545B44">
        <w:rPr>
          <w:rFonts w:ascii="Times New Roman" w:eastAsia="仿宋_GB2312" w:hAnsi="Times New Roman"/>
          <w:sz w:val="32"/>
          <w:szCs w:val="32"/>
        </w:rPr>
        <w:t>法律、法规规定的其他条件。</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2.</w:t>
      </w:r>
      <w:r w:rsidRPr="00545B44">
        <w:rPr>
          <w:rFonts w:ascii="Times New Roman" w:eastAsia="楷体_GB2312" w:hAnsi="Times New Roman"/>
          <w:sz w:val="32"/>
          <w:szCs w:val="32"/>
        </w:rPr>
        <w:t>哪些人员不能报考？</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(1)</w:t>
      </w:r>
      <w:r w:rsidRPr="00545B44">
        <w:rPr>
          <w:rFonts w:ascii="Times New Roman" w:eastAsia="仿宋_GB2312" w:hAnsi="Times New Roman"/>
          <w:sz w:val="32"/>
          <w:szCs w:val="32"/>
        </w:rPr>
        <w:t>现役军人；</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(2)</w:t>
      </w:r>
      <w:r w:rsidRPr="00545B44">
        <w:rPr>
          <w:rFonts w:ascii="Times New Roman" w:eastAsia="仿宋_GB2312" w:hAnsi="Times New Roman"/>
          <w:sz w:val="32"/>
          <w:szCs w:val="32"/>
        </w:rPr>
        <w:t>在读的非应届毕业生（也不得以已取得的学历作为条件报考）；</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(3)</w:t>
      </w:r>
      <w:r w:rsidRPr="00545B44">
        <w:rPr>
          <w:rFonts w:ascii="Times New Roman" w:eastAsia="仿宋_GB2312" w:hAnsi="Times New Roman"/>
          <w:sz w:val="32"/>
          <w:szCs w:val="32"/>
        </w:rPr>
        <w:t>在职的公务员和参照公务员法管理的机关（单位）工作人员；</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(4)</w:t>
      </w:r>
      <w:r w:rsidRPr="00545B44">
        <w:rPr>
          <w:rFonts w:ascii="Times New Roman" w:eastAsia="仿宋_GB2312" w:hAnsi="Times New Roman"/>
          <w:sz w:val="32"/>
          <w:szCs w:val="32"/>
        </w:rPr>
        <w:t>曾因犯罪受过刑事处罚或曾被开除公职的人员；</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(5)</w:t>
      </w:r>
      <w:r w:rsidRPr="00545B44">
        <w:rPr>
          <w:rFonts w:ascii="Times New Roman" w:eastAsia="仿宋_GB2312" w:hAnsi="Times New Roman"/>
          <w:sz w:val="32"/>
          <w:szCs w:val="32"/>
        </w:rPr>
        <w:t>在中央及各地公务员考试中被认定有舞弊等严重违反录用纪律行为的人员；</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(6)</w:t>
      </w:r>
      <w:r w:rsidRPr="00545B44">
        <w:rPr>
          <w:rFonts w:ascii="Times New Roman" w:eastAsia="仿宋_GB2312" w:hAnsi="Times New Roman"/>
          <w:sz w:val="32"/>
          <w:szCs w:val="32"/>
        </w:rPr>
        <w:t>公务员和参照公务员法管理的机关（单位）工作人员被辞退未满</w:t>
      </w:r>
      <w:r w:rsidRPr="00545B44">
        <w:rPr>
          <w:rFonts w:ascii="Times New Roman" w:eastAsia="仿宋_GB2312" w:hAnsi="Times New Roman"/>
          <w:sz w:val="32"/>
          <w:szCs w:val="32"/>
        </w:rPr>
        <w:t>5</w:t>
      </w:r>
      <w:r w:rsidRPr="00545B44">
        <w:rPr>
          <w:rFonts w:ascii="Times New Roman" w:eastAsia="仿宋_GB2312" w:hAnsi="Times New Roman"/>
          <w:sz w:val="32"/>
          <w:szCs w:val="32"/>
        </w:rPr>
        <w:t>年的；</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(7)</w:t>
      </w:r>
      <w:r w:rsidRPr="00545B44">
        <w:rPr>
          <w:rFonts w:ascii="Times New Roman" w:eastAsia="仿宋_GB2312" w:hAnsi="Times New Roman"/>
          <w:sz w:val="32"/>
          <w:szCs w:val="32"/>
        </w:rPr>
        <w:t>具有法律规定不得录用为公务员的其他情形的人员。</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此外，报考人员不能报考与本人有应回避亲属关系的公务员和参照公务员法管理的机关（单位）工作人员所在的同一机关或单位的招录职位，也不能报考录用后即形成公务回避情形的机关（单位）或相应职位。</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受过劳动教养、少年管教或强制隔离戒毒的人员，不得报考公安机关。</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lastRenderedPageBreak/>
        <w:t>3.</w:t>
      </w:r>
      <w:r w:rsidRPr="00545B44">
        <w:rPr>
          <w:rFonts w:ascii="Times New Roman" w:eastAsia="楷体_GB2312" w:hAnsi="Times New Roman"/>
          <w:sz w:val="32"/>
          <w:szCs w:val="32"/>
        </w:rPr>
        <w:t>应回避亲属关系指的是什么？</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根据《公务员回避规定（试行）》，应回避的亲属关系是指：</w:t>
      </w:r>
      <w:r w:rsidRPr="00545B44">
        <w:rPr>
          <w:rFonts w:ascii="Times New Roman" w:eastAsia="仿宋_GB2312" w:hAnsi="Times New Roman"/>
          <w:sz w:val="32"/>
          <w:szCs w:val="32"/>
        </w:rPr>
        <w:t>⑴</w:t>
      </w:r>
      <w:r w:rsidRPr="00545B44">
        <w:rPr>
          <w:rFonts w:ascii="Times New Roman" w:eastAsia="仿宋_GB2312" w:hAnsi="Times New Roman"/>
          <w:sz w:val="32"/>
          <w:szCs w:val="32"/>
        </w:rPr>
        <w:t>夫妻关系；</w:t>
      </w:r>
      <w:r w:rsidRPr="00545B44">
        <w:rPr>
          <w:rFonts w:ascii="Times New Roman" w:eastAsia="仿宋_GB2312" w:hAnsi="Times New Roman"/>
          <w:sz w:val="32"/>
          <w:szCs w:val="32"/>
        </w:rPr>
        <w:t>⑵</w:t>
      </w:r>
      <w:r w:rsidRPr="00545B44">
        <w:rPr>
          <w:rFonts w:ascii="Times New Roman" w:eastAsia="仿宋_GB2312" w:hAnsi="Times New Roman"/>
          <w:sz w:val="32"/>
          <w:szCs w:val="32"/>
        </w:rPr>
        <w:t>直系血亲关系，包括祖父母、外祖父母、父母、子女、孙子女、外孙子女；</w:t>
      </w:r>
      <w:r w:rsidRPr="00545B44">
        <w:rPr>
          <w:rFonts w:ascii="Times New Roman" w:eastAsia="仿宋_GB2312" w:hAnsi="Times New Roman"/>
          <w:sz w:val="32"/>
          <w:szCs w:val="32"/>
        </w:rPr>
        <w:t>⑶</w:t>
      </w:r>
      <w:r w:rsidRPr="00545B44">
        <w:rPr>
          <w:rFonts w:ascii="Times New Roman" w:eastAsia="仿宋_GB2312" w:hAnsi="Times New Roman"/>
          <w:sz w:val="32"/>
          <w:szCs w:val="32"/>
        </w:rPr>
        <w:t>三代以内旁系血亲关系，包括伯叔姑舅姨、兄弟姐妹、堂兄弟姐妹、表兄弟姐妹、侄子女、甥</w:t>
      </w:r>
      <w:r w:rsidRPr="00545B44">
        <w:rPr>
          <w:rFonts w:ascii="Times New Roman" w:eastAsia="仿宋_GB2312" w:hAnsi="Times New Roman"/>
          <w:spacing w:val="-2"/>
          <w:sz w:val="32"/>
          <w:szCs w:val="32"/>
        </w:rPr>
        <w:t>子女；</w:t>
      </w:r>
      <w:r w:rsidRPr="00545B44">
        <w:rPr>
          <w:rFonts w:ascii="Times New Roman" w:eastAsia="仿宋_GB2312" w:hAnsi="Times New Roman"/>
          <w:spacing w:val="-2"/>
          <w:sz w:val="32"/>
          <w:szCs w:val="32"/>
        </w:rPr>
        <w:t>⑷</w:t>
      </w:r>
      <w:r w:rsidRPr="00545B44">
        <w:rPr>
          <w:rFonts w:ascii="Times New Roman" w:eastAsia="仿宋_GB2312" w:hAnsi="Times New Roman"/>
          <w:spacing w:val="-2"/>
          <w:sz w:val="32"/>
          <w:szCs w:val="32"/>
        </w:rPr>
        <w:t>近姻亲关系，包括配偶的父母、配偶的兄弟姐妹及其配偶、子女的配偶及子女配偶的父母、三代以内旁系血亲的配偶</w:t>
      </w:r>
      <w:r w:rsidRPr="00545B44">
        <w:rPr>
          <w:rFonts w:ascii="Times New Roman" w:eastAsia="仿宋_GB2312" w:hAnsi="Times New Roman"/>
          <w:sz w:val="32"/>
          <w:szCs w:val="32"/>
        </w:rPr>
        <w:t>。</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4.2018</w:t>
      </w:r>
      <w:r w:rsidRPr="00545B44">
        <w:rPr>
          <w:rFonts w:ascii="Times New Roman" w:eastAsia="楷体_GB2312" w:hAnsi="Times New Roman"/>
          <w:sz w:val="32"/>
          <w:szCs w:val="32"/>
        </w:rPr>
        <w:t>年毕业的定向生、委培生是否可以报考？</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2018</w:t>
      </w:r>
      <w:r w:rsidRPr="00545B44">
        <w:rPr>
          <w:rFonts w:ascii="Times New Roman" w:eastAsia="仿宋_GB2312" w:hAnsi="Times New Roman"/>
          <w:sz w:val="32"/>
          <w:szCs w:val="32"/>
        </w:rPr>
        <w:t>年毕业的定向生、委培生原则上不得报考。如委培或定向单位同意其报考，应当由委培或定向单位出具同意报考证明，并经所在院校同意后方可报考。</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政法干警招录培养体制改革试点班招考的学员在校培养期间不能报考。</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5.</w:t>
      </w:r>
      <w:r w:rsidRPr="00545B44">
        <w:rPr>
          <w:rFonts w:ascii="Times New Roman" w:eastAsia="楷体_GB2312" w:hAnsi="Times New Roman"/>
          <w:sz w:val="32"/>
          <w:szCs w:val="32"/>
        </w:rPr>
        <w:t>录用人民警察的年龄是如何规定的？</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报考公安机关职位的，报考人员年龄为</w:t>
      </w:r>
      <w:r w:rsidRPr="00545B44">
        <w:rPr>
          <w:rFonts w:ascii="Times New Roman" w:eastAsia="仿宋_GB2312" w:hAnsi="Times New Roman"/>
          <w:sz w:val="32"/>
          <w:szCs w:val="32"/>
        </w:rPr>
        <w:t>18</w:t>
      </w:r>
      <w:r w:rsidRPr="00545B44">
        <w:rPr>
          <w:rFonts w:ascii="Times New Roman" w:eastAsia="仿宋_GB2312" w:hAnsi="Times New Roman"/>
          <w:sz w:val="32"/>
          <w:szCs w:val="32"/>
        </w:rPr>
        <w:t>周岁以上、</w:t>
      </w:r>
      <w:r w:rsidRPr="00545B44">
        <w:rPr>
          <w:rFonts w:ascii="Times New Roman" w:eastAsia="仿宋_GB2312" w:hAnsi="Times New Roman"/>
          <w:sz w:val="32"/>
          <w:szCs w:val="32"/>
        </w:rPr>
        <w:t>30</w:t>
      </w:r>
      <w:r w:rsidRPr="00545B44">
        <w:rPr>
          <w:rFonts w:ascii="Times New Roman" w:eastAsia="仿宋_GB2312" w:hAnsi="Times New Roman"/>
          <w:sz w:val="32"/>
          <w:szCs w:val="32"/>
        </w:rPr>
        <w:t>周岁以下（</w:t>
      </w:r>
      <w:r w:rsidRPr="00545B44">
        <w:rPr>
          <w:rFonts w:ascii="Times New Roman" w:eastAsia="仿宋_GB2312" w:hAnsi="Times New Roman"/>
          <w:sz w:val="32"/>
          <w:szCs w:val="32"/>
        </w:rPr>
        <w:t>1987</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月至</w:t>
      </w:r>
      <w:r w:rsidRPr="00545B44">
        <w:rPr>
          <w:rFonts w:ascii="Times New Roman" w:eastAsia="仿宋_GB2312" w:hAnsi="Times New Roman"/>
          <w:sz w:val="32"/>
          <w:szCs w:val="32"/>
        </w:rPr>
        <w:t>2000</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月期间出生），</w:t>
      </w:r>
      <w:r w:rsidRPr="00545B44">
        <w:rPr>
          <w:rFonts w:ascii="Times New Roman" w:eastAsia="仿宋_GB2312" w:hAnsi="Times New Roman"/>
          <w:sz w:val="32"/>
          <w:szCs w:val="32"/>
        </w:rPr>
        <w:t>2018</w:t>
      </w:r>
      <w:r w:rsidRPr="00545B44">
        <w:rPr>
          <w:rFonts w:ascii="Times New Roman" w:eastAsia="仿宋_GB2312" w:hAnsi="Times New Roman"/>
          <w:sz w:val="32"/>
          <w:szCs w:val="32"/>
        </w:rPr>
        <w:t>年应届硕士、博士研究生（非在职）人员以及报考公安机关法医职位的，年龄不超过</w:t>
      </w:r>
      <w:r w:rsidRPr="00545B44">
        <w:rPr>
          <w:rFonts w:ascii="Times New Roman" w:eastAsia="仿宋_GB2312" w:hAnsi="Times New Roman"/>
          <w:sz w:val="32"/>
          <w:szCs w:val="32"/>
        </w:rPr>
        <w:t>35</w:t>
      </w:r>
      <w:r w:rsidRPr="00545B44">
        <w:rPr>
          <w:rFonts w:ascii="Times New Roman" w:eastAsia="仿宋_GB2312" w:hAnsi="Times New Roman"/>
          <w:sz w:val="32"/>
          <w:szCs w:val="32"/>
        </w:rPr>
        <w:t>周岁（</w:t>
      </w:r>
      <w:r w:rsidRPr="00545B44">
        <w:rPr>
          <w:rFonts w:ascii="Times New Roman" w:eastAsia="仿宋_GB2312" w:hAnsi="Times New Roman"/>
          <w:sz w:val="32"/>
          <w:szCs w:val="32"/>
        </w:rPr>
        <w:t>1982</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月以后出生）。报考公安特警职位的人员年龄为</w:t>
      </w:r>
      <w:r w:rsidRPr="00545B44">
        <w:rPr>
          <w:rFonts w:ascii="Times New Roman" w:eastAsia="仿宋_GB2312" w:hAnsi="Times New Roman"/>
          <w:sz w:val="32"/>
          <w:szCs w:val="32"/>
        </w:rPr>
        <w:t>18</w:t>
      </w:r>
      <w:r w:rsidRPr="00545B44">
        <w:rPr>
          <w:rFonts w:ascii="Times New Roman" w:eastAsia="仿宋_GB2312" w:hAnsi="Times New Roman"/>
          <w:sz w:val="32"/>
          <w:szCs w:val="32"/>
        </w:rPr>
        <w:t>周岁以上、</w:t>
      </w:r>
      <w:r w:rsidRPr="00545B44">
        <w:rPr>
          <w:rFonts w:ascii="Times New Roman" w:eastAsia="仿宋_GB2312" w:hAnsi="Times New Roman"/>
          <w:sz w:val="32"/>
          <w:szCs w:val="32"/>
        </w:rPr>
        <w:t>25</w:t>
      </w:r>
      <w:r w:rsidRPr="00545B44">
        <w:rPr>
          <w:rFonts w:ascii="Times New Roman" w:eastAsia="仿宋_GB2312" w:hAnsi="Times New Roman"/>
          <w:sz w:val="32"/>
          <w:szCs w:val="32"/>
        </w:rPr>
        <w:t>周岁以下（</w:t>
      </w:r>
      <w:r w:rsidRPr="00545B44">
        <w:rPr>
          <w:rFonts w:ascii="Times New Roman" w:eastAsia="仿宋_GB2312" w:hAnsi="Times New Roman"/>
          <w:sz w:val="32"/>
          <w:szCs w:val="32"/>
        </w:rPr>
        <w:t>1992</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月至</w:t>
      </w:r>
      <w:r w:rsidRPr="00545B44">
        <w:rPr>
          <w:rFonts w:ascii="Times New Roman" w:eastAsia="仿宋_GB2312" w:hAnsi="Times New Roman"/>
          <w:sz w:val="32"/>
          <w:szCs w:val="32"/>
        </w:rPr>
        <w:t>2000</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月期间出生）</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6.</w:t>
      </w:r>
      <w:r w:rsidRPr="00545B44">
        <w:rPr>
          <w:rFonts w:ascii="Times New Roman" w:eastAsia="楷体_GB2312" w:hAnsi="Times New Roman"/>
          <w:sz w:val="32"/>
          <w:szCs w:val="32"/>
        </w:rPr>
        <w:t>录用人民警察的身体条件是如何规定的？</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公安机关的人民警察职位，报考人员除应当符合《公务员</w:t>
      </w:r>
      <w:r w:rsidRPr="00545B44">
        <w:rPr>
          <w:rFonts w:ascii="Times New Roman" w:eastAsia="仿宋_GB2312" w:hAnsi="Times New Roman"/>
          <w:sz w:val="32"/>
          <w:szCs w:val="32"/>
        </w:rPr>
        <w:lastRenderedPageBreak/>
        <w:t>录用体检通用标准（试行）》对身体条件的要求以外，还应当符合《公务员录用体检特殊标准（试行）》有关职位对身体条件的要求。</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其中，报考人民警察职位的人员，除具备录用公务员的基本身体条件外，还应当符合外观无明显疾病特征（如五官畸形、不能自行矫正的斜颈、步态异常等），无影响面容且难以治愈的皮肤病（如白癜风、银屑病、血管瘤、斑痣等），无色盲，无嗅觉迟钝，无文身，无肢体功能障碍</w:t>
      </w:r>
      <w:r w:rsidRPr="00545B44">
        <w:rPr>
          <w:rFonts w:ascii="Times New Roman" w:eastAsia="仿宋_GB2312" w:hAnsi="Times New Roman"/>
          <w:sz w:val="32"/>
          <w:szCs w:val="32"/>
        </w:rPr>
        <w:t>;</w:t>
      </w:r>
      <w:r w:rsidRPr="00545B44">
        <w:rPr>
          <w:rFonts w:ascii="Times New Roman" w:eastAsia="仿宋_GB2312" w:hAnsi="Times New Roman"/>
          <w:sz w:val="32"/>
          <w:szCs w:val="32"/>
        </w:rPr>
        <w:t>单侧裸眼视力不低于</w:t>
      </w:r>
      <w:r w:rsidRPr="00545B44">
        <w:rPr>
          <w:rFonts w:ascii="Times New Roman" w:eastAsia="仿宋_GB2312" w:hAnsi="Times New Roman"/>
          <w:sz w:val="32"/>
          <w:szCs w:val="32"/>
        </w:rPr>
        <w:t>4.8</w:t>
      </w:r>
      <w:r w:rsidRPr="00545B44">
        <w:rPr>
          <w:rFonts w:ascii="Times New Roman" w:eastAsia="仿宋_GB2312" w:hAnsi="Times New Roman"/>
          <w:sz w:val="32"/>
          <w:szCs w:val="32"/>
        </w:rPr>
        <w:t>，报考公安机关法医、物证检验及鉴定、信息通信、网络安全管理、金融财会、外语及少数民族语言翻译、交通安全技术、安全防范技术、排爆、警犬技术等职位单侧矫正视力不低于</w:t>
      </w:r>
      <w:r w:rsidRPr="00545B44">
        <w:rPr>
          <w:rFonts w:ascii="Times New Roman" w:eastAsia="仿宋_GB2312" w:hAnsi="Times New Roman"/>
          <w:sz w:val="32"/>
          <w:szCs w:val="32"/>
        </w:rPr>
        <w:t>5.0</w:t>
      </w:r>
      <w:r w:rsidRPr="00545B44">
        <w:rPr>
          <w:rFonts w:ascii="Times New Roman" w:eastAsia="仿宋_GB2312" w:hAnsi="Times New Roman"/>
          <w:sz w:val="32"/>
          <w:szCs w:val="32"/>
        </w:rPr>
        <w:t>；单侧耳语听力不低于</w:t>
      </w:r>
      <w:smartTag w:uri="urn:schemas-microsoft-com:office:smarttags" w:element="chmetcnv">
        <w:smartTagPr>
          <w:attr w:name="UnitName" w:val="米"/>
          <w:attr w:name="SourceValue" w:val="5"/>
          <w:attr w:name="HasSpace" w:val="False"/>
          <w:attr w:name="Negative" w:val="False"/>
          <w:attr w:name="NumberType" w:val="1"/>
          <w:attr w:name="TCSC" w:val="0"/>
        </w:smartTagPr>
        <w:r w:rsidRPr="00545B44">
          <w:rPr>
            <w:rFonts w:ascii="Times New Roman" w:eastAsia="仿宋_GB2312" w:hAnsi="Times New Roman"/>
            <w:sz w:val="32"/>
            <w:szCs w:val="32"/>
          </w:rPr>
          <w:t>5</w:t>
        </w:r>
        <w:r w:rsidRPr="00545B44">
          <w:rPr>
            <w:rFonts w:ascii="Times New Roman" w:eastAsia="仿宋_GB2312" w:hAnsi="Times New Roman"/>
            <w:sz w:val="32"/>
            <w:szCs w:val="32"/>
          </w:rPr>
          <w:t>米</w:t>
        </w:r>
      </w:smartTag>
      <w:r w:rsidRPr="00545B44">
        <w:rPr>
          <w:rFonts w:ascii="Times New Roman" w:eastAsia="仿宋_GB2312" w:hAnsi="Times New Roman"/>
          <w:sz w:val="32"/>
          <w:szCs w:val="32"/>
        </w:rPr>
        <w:t>等身体条件的要求。</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特别提醒：对于录用公务员身体条件的要求，在报考公务员前，报考人员请参阅《公务员录用体检通用标准（试行）》（人社部发〔</w:t>
      </w:r>
      <w:r w:rsidRPr="00545B44">
        <w:rPr>
          <w:rFonts w:ascii="Times New Roman" w:eastAsia="黑体" w:hAnsi="Times New Roman"/>
          <w:sz w:val="32"/>
          <w:szCs w:val="32"/>
        </w:rPr>
        <w:t>2016</w:t>
      </w:r>
      <w:r w:rsidRPr="00545B44">
        <w:rPr>
          <w:rFonts w:ascii="Times New Roman" w:eastAsia="黑体" w:hAnsi="Times New Roman"/>
          <w:sz w:val="32"/>
          <w:szCs w:val="32"/>
        </w:rPr>
        <w:t>〕</w:t>
      </w:r>
      <w:r w:rsidRPr="00545B44">
        <w:rPr>
          <w:rFonts w:ascii="Times New Roman" w:eastAsia="黑体" w:hAnsi="Times New Roman"/>
          <w:sz w:val="32"/>
          <w:szCs w:val="32"/>
        </w:rPr>
        <w:t>140</w:t>
      </w:r>
      <w:r w:rsidRPr="00545B44">
        <w:rPr>
          <w:rFonts w:ascii="Times New Roman" w:eastAsia="黑体" w:hAnsi="Times New Roman"/>
          <w:sz w:val="32"/>
          <w:szCs w:val="32"/>
        </w:rPr>
        <w:t>号）、《公务员录用体检特殊标准（试行）》（人社部发〔</w:t>
      </w:r>
      <w:r w:rsidRPr="00545B44">
        <w:rPr>
          <w:rFonts w:ascii="Times New Roman" w:eastAsia="黑体" w:hAnsi="Times New Roman"/>
          <w:sz w:val="32"/>
          <w:szCs w:val="32"/>
        </w:rPr>
        <w:t>2010</w:t>
      </w:r>
      <w:r w:rsidRPr="00545B44">
        <w:rPr>
          <w:rFonts w:ascii="Times New Roman" w:eastAsia="黑体" w:hAnsi="Times New Roman"/>
          <w:sz w:val="32"/>
          <w:szCs w:val="32"/>
        </w:rPr>
        <w:t>〕</w:t>
      </w:r>
      <w:r w:rsidRPr="00545B44">
        <w:rPr>
          <w:rFonts w:ascii="Times New Roman" w:eastAsia="黑体" w:hAnsi="Times New Roman"/>
          <w:sz w:val="32"/>
          <w:szCs w:val="32"/>
        </w:rPr>
        <w:t>82</w:t>
      </w:r>
      <w:r w:rsidRPr="00545B44">
        <w:rPr>
          <w:rFonts w:ascii="Times New Roman" w:eastAsia="黑体" w:hAnsi="Times New Roman"/>
          <w:sz w:val="32"/>
          <w:szCs w:val="32"/>
        </w:rPr>
        <w:t>号）等公务员录用体检规定，结合自身身体状况正确选报职位，以免给个人造成损失。</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7.</w:t>
      </w:r>
      <w:r w:rsidRPr="00545B44">
        <w:rPr>
          <w:rFonts w:ascii="Times New Roman" w:eastAsia="楷体_GB2312" w:hAnsi="Times New Roman"/>
          <w:sz w:val="32"/>
          <w:szCs w:val="32"/>
        </w:rPr>
        <w:t>录用公务员对政治标准是如何要求的？</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录用公务员坚持党管干部原则，突出政治标准，对弄虚作假、投机钻营、不守诚信等不符合政治标准的，实行</w:t>
      </w:r>
      <w:r w:rsidRPr="00545B44">
        <w:rPr>
          <w:rFonts w:ascii="Times New Roman" w:eastAsia="仿宋_GB2312" w:hAnsi="Times New Roman"/>
          <w:sz w:val="32"/>
          <w:szCs w:val="32"/>
        </w:rPr>
        <w:t>“</w:t>
      </w:r>
      <w:r w:rsidRPr="00545B44">
        <w:rPr>
          <w:rFonts w:ascii="Times New Roman" w:eastAsia="仿宋_GB2312" w:hAnsi="Times New Roman"/>
          <w:sz w:val="32"/>
          <w:szCs w:val="32"/>
        </w:rPr>
        <w:t>一票否决</w:t>
      </w:r>
      <w:r w:rsidRPr="00545B44">
        <w:rPr>
          <w:rFonts w:ascii="Times New Roman" w:eastAsia="仿宋_GB2312" w:hAnsi="Times New Roman"/>
          <w:sz w:val="32"/>
          <w:szCs w:val="32"/>
        </w:rPr>
        <w:t>”</w:t>
      </w:r>
      <w:r w:rsidRPr="00545B44">
        <w:rPr>
          <w:rFonts w:ascii="Times New Roman" w:eastAsia="仿宋_GB2312" w:hAnsi="Times New Roman"/>
          <w:sz w:val="32"/>
          <w:szCs w:val="32"/>
        </w:rPr>
        <w:t>。报考人员应当坚持以马克思列宁主义、毛泽东思想、邓小平理论、</w:t>
      </w:r>
      <w:r w:rsidRPr="00545B44">
        <w:rPr>
          <w:rFonts w:ascii="Times New Roman" w:eastAsia="仿宋_GB2312" w:hAnsi="Times New Roman"/>
          <w:sz w:val="32"/>
          <w:szCs w:val="32"/>
        </w:rPr>
        <w:t>“</w:t>
      </w:r>
      <w:r w:rsidRPr="00545B44">
        <w:rPr>
          <w:rFonts w:ascii="Times New Roman" w:eastAsia="仿宋_GB2312" w:hAnsi="Times New Roman"/>
          <w:sz w:val="32"/>
          <w:szCs w:val="32"/>
        </w:rPr>
        <w:t>三个代表</w:t>
      </w:r>
      <w:r w:rsidRPr="00545B44">
        <w:rPr>
          <w:rFonts w:ascii="Times New Roman" w:eastAsia="仿宋_GB2312" w:hAnsi="Times New Roman"/>
          <w:sz w:val="32"/>
          <w:szCs w:val="32"/>
        </w:rPr>
        <w:t>”</w:t>
      </w:r>
      <w:r w:rsidRPr="00545B44">
        <w:rPr>
          <w:rFonts w:ascii="Times New Roman" w:eastAsia="仿宋_GB2312" w:hAnsi="Times New Roman"/>
          <w:sz w:val="32"/>
          <w:szCs w:val="32"/>
        </w:rPr>
        <w:t>重要思想、科学发展观、习近平新时代中国特</w:t>
      </w:r>
      <w:r w:rsidRPr="00545B44">
        <w:rPr>
          <w:rFonts w:ascii="Times New Roman" w:eastAsia="仿宋_GB2312" w:hAnsi="Times New Roman"/>
          <w:sz w:val="32"/>
          <w:szCs w:val="32"/>
        </w:rPr>
        <w:lastRenderedPageBreak/>
        <w:t>色社会主义思想为指导，牢固树立</w:t>
      </w:r>
      <w:r w:rsidRPr="00545B44">
        <w:rPr>
          <w:rFonts w:ascii="Times New Roman" w:eastAsia="仿宋_GB2312" w:hAnsi="Times New Roman"/>
          <w:sz w:val="32"/>
          <w:szCs w:val="32"/>
        </w:rPr>
        <w:t>“</w:t>
      </w:r>
      <w:r w:rsidRPr="00545B44">
        <w:rPr>
          <w:rFonts w:ascii="Times New Roman" w:eastAsia="仿宋_GB2312" w:hAnsi="Times New Roman"/>
          <w:sz w:val="32"/>
          <w:szCs w:val="32"/>
        </w:rPr>
        <w:t>四个意识</w:t>
      </w:r>
      <w:r w:rsidRPr="00545B44">
        <w:rPr>
          <w:rFonts w:ascii="Times New Roman" w:eastAsia="仿宋_GB2312" w:hAnsi="Times New Roman"/>
          <w:sz w:val="32"/>
          <w:szCs w:val="32"/>
        </w:rPr>
        <w:t>”</w:t>
      </w:r>
      <w:r w:rsidRPr="00545B44">
        <w:rPr>
          <w:rFonts w:ascii="Times New Roman" w:eastAsia="仿宋_GB2312" w:hAnsi="Times New Roman"/>
          <w:sz w:val="32"/>
          <w:szCs w:val="32"/>
        </w:rPr>
        <w:t>和</w:t>
      </w:r>
      <w:r w:rsidRPr="00545B44">
        <w:rPr>
          <w:rFonts w:ascii="Times New Roman" w:eastAsia="仿宋_GB2312" w:hAnsi="Times New Roman"/>
          <w:sz w:val="32"/>
          <w:szCs w:val="32"/>
        </w:rPr>
        <w:t>“</w:t>
      </w:r>
      <w:r w:rsidRPr="00545B44">
        <w:rPr>
          <w:rFonts w:ascii="Times New Roman" w:eastAsia="仿宋_GB2312" w:hAnsi="Times New Roman"/>
          <w:sz w:val="32"/>
          <w:szCs w:val="32"/>
        </w:rPr>
        <w:t>四个自信</w:t>
      </w:r>
      <w:r w:rsidRPr="00545B44">
        <w:rPr>
          <w:rFonts w:ascii="Times New Roman" w:eastAsia="仿宋_GB2312" w:hAnsi="Times New Roman"/>
          <w:sz w:val="32"/>
          <w:szCs w:val="32"/>
        </w:rPr>
        <w:t>”</w:t>
      </w:r>
      <w:r w:rsidRPr="00545B44">
        <w:rPr>
          <w:rFonts w:ascii="Times New Roman" w:eastAsia="仿宋_GB2312" w:hAnsi="Times New Roman"/>
          <w:sz w:val="32"/>
          <w:szCs w:val="32"/>
        </w:rPr>
        <w:t>，坚决维护以习近平同志为核心的党中央权威和集中统一领导，全面贯彻执行党的理论和路线方针政策，忠诚干净担当。</w:t>
      </w:r>
      <w:r w:rsidRPr="00545B44">
        <w:rPr>
          <w:rFonts w:ascii="Times New Roman" w:eastAsia="仿宋_GB2312" w:hAnsi="Times New Roman"/>
          <w:kern w:val="0"/>
          <w:sz w:val="32"/>
          <w:szCs w:val="32"/>
        </w:rPr>
        <w:t>遵守国家法律法规、党纪政纪，遵守廉政纪律、公私分明、严于律己、自警自省。</w:t>
      </w:r>
      <w:r w:rsidRPr="00545B44">
        <w:rPr>
          <w:rFonts w:ascii="Times New Roman" w:eastAsia="仿宋_GB2312" w:hAnsi="Times New Roman"/>
          <w:sz w:val="32"/>
          <w:szCs w:val="32"/>
        </w:rPr>
        <w:t>模范遵守社会公德、职业道德、家庭美德，有良好的个人品德，积极践行社会主义核心价值观、抵制各种不文明行为，诚实守信、敬业奉献、情趣健康。</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黑体" w:hAnsi="Times New Roman"/>
          <w:sz w:val="32"/>
          <w:szCs w:val="32"/>
        </w:rPr>
        <w:t>特别提醒：对于录用考察的标准内容，在报名前，报名人员请务必参阅《山东省公务员录用考察办法（试行）》。</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8.</w:t>
      </w:r>
      <w:r w:rsidRPr="00545B44">
        <w:rPr>
          <w:rFonts w:ascii="Times New Roman" w:eastAsia="楷体_GB2312" w:hAnsi="Times New Roman"/>
          <w:sz w:val="32"/>
          <w:szCs w:val="32"/>
        </w:rPr>
        <w:t>招录职位表中所要求的专业应如何理解？</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本次招录职位表中所要求的专业类别等，主要参考教育部制定的现行高等教育专业目录，以报考人员所获毕业证或国家承认的学历教育证书上注明的专业为准。</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对研究生学历层次有专业方向要求的，报考人员在报名时应如实填写毕业证书上的专业名称。毕业证书上的专业名称不能体现专业方向的，应当注明专业方向，在面试前现场资格审查时提供相应证明。</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黑体" w:hAnsi="Times New Roman"/>
          <w:sz w:val="32"/>
          <w:szCs w:val="32"/>
        </w:rPr>
        <w:t>特别提醒：</w:t>
      </w:r>
      <w:r w:rsidRPr="00545B44">
        <w:rPr>
          <w:rFonts w:ascii="Times New Roman" w:eastAsia="仿宋_GB2312" w:hAnsi="Times New Roman"/>
          <w:sz w:val="32"/>
          <w:szCs w:val="32"/>
        </w:rPr>
        <w:t>鉴于参考专业目录中未能完全涵盖一些旧专业、新兴学科、国外学科等，请报考人员及时查阅教育部制定的现行高等教育专业目录，核实是否属于参考专业目录中的专业。如，不属于参考专业目录中的专业，且报考人员认为所学专业为招录职位专业条件设置的近似专业，应当主动联系招录机关</w:t>
      </w:r>
      <w:r w:rsidRPr="00545B44">
        <w:rPr>
          <w:rFonts w:ascii="Times New Roman" w:eastAsia="仿宋_GB2312" w:hAnsi="Times New Roman"/>
          <w:sz w:val="32"/>
          <w:szCs w:val="32"/>
        </w:rPr>
        <w:lastRenderedPageBreak/>
        <w:t>介绍基本情况。必要时，应当提供相应的主干学习课程等证明材料。招录机关将根据招录职位的履职需要，认定是否属于近似专业。</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主要参考的现行教育部制定的专业目录有：《普通高等学校高等职业教育（专科）专业目录（</w:t>
      </w:r>
      <w:r w:rsidRPr="00545B44">
        <w:rPr>
          <w:rFonts w:ascii="Times New Roman" w:eastAsia="仿宋_GB2312" w:hAnsi="Times New Roman"/>
          <w:sz w:val="32"/>
          <w:szCs w:val="32"/>
        </w:rPr>
        <w:t>2015</w:t>
      </w:r>
      <w:r w:rsidRPr="00545B44">
        <w:rPr>
          <w:rFonts w:ascii="Times New Roman" w:eastAsia="仿宋_GB2312" w:hAnsi="Times New Roman"/>
          <w:sz w:val="32"/>
          <w:szCs w:val="32"/>
        </w:rPr>
        <w:t>年）》、《普通高等学校高等职业教育（专科）专业目录》</w:t>
      </w:r>
      <w:r w:rsidRPr="00545B44">
        <w:rPr>
          <w:rFonts w:ascii="Times New Roman" w:eastAsia="仿宋_GB2312" w:hAnsi="Times New Roman"/>
          <w:sz w:val="32"/>
          <w:szCs w:val="32"/>
        </w:rPr>
        <w:t>2016</w:t>
      </w:r>
      <w:r w:rsidRPr="00545B44">
        <w:rPr>
          <w:rFonts w:ascii="Times New Roman" w:eastAsia="仿宋_GB2312" w:hAnsi="Times New Roman"/>
          <w:sz w:val="32"/>
          <w:szCs w:val="32"/>
        </w:rPr>
        <w:t>年增补专业、《普通高等学校高等职业教育（专科）专业目录》</w:t>
      </w:r>
      <w:r w:rsidRPr="00545B44">
        <w:rPr>
          <w:rFonts w:ascii="Times New Roman" w:eastAsia="仿宋_GB2312" w:hAnsi="Times New Roman"/>
          <w:sz w:val="32"/>
          <w:szCs w:val="32"/>
        </w:rPr>
        <w:t>2017</w:t>
      </w:r>
      <w:r w:rsidRPr="00545B44">
        <w:rPr>
          <w:rFonts w:ascii="Times New Roman" w:eastAsia="仿宋_GB2312" w:hAnsi="Times New Roman"/>
          <w:sz w:val="32"/>
          <w:szCs w:val="32"/>
        </w:rPr>
        <w:t>年增补专业，《普通高等学校本科专业目录（</w:t>
      </w:r>
      <w:r w:rsidRPr="00545B44">
        <w:rPr>
          <w:rFonts w:ascii="Times New Roman" w:eastAsia="仿宋_GB2312" w:hAnsi="Times New Roman"/>
          <w:sz w:val="32"/>
          <w:szCs w:val="32"/>
        </w:rPr>
        <w:t>2012</w:t>
      </w:r>
      <w:r w:rsidRPr="00545B44">
        <w:rPr>
          <w:rFonts w:ascii="Times New Roman" w:eastAsia="仿宋_GB2312" w:hAnsi="Times New Roman"/>
          <w:sz w:val="32"/>
          <w:szCs w:val="32"/>
        </w:rPr>
        <w:t>年）》，《高等学历继续教育补充专业目录》（本科</w:t>
      </w:r>
      <w:r w:rsidRPr="00545B44">
        <w:rPr>
          <w:rFonts w:ascii="Times New Roman" w:eastAsia="仿宋_GB2312" w:hAnsi="Times New Roman"/>
          <w:sz w:val="32"/>
          <w:szCs w:val="32"/>
        </w:rPr>
        <w:t>13</w:t>
      </w:r>
      <w:r w:rsidRPr="00545B44">
        <w:rPr>
          <w:rFonts w:ascii="Times New Roman" w:eastAsia="仿宋_GB2312" w:hAnsi="Times New Roman"/>
          <w:sz w:val="32"/>
          <w:szCs w:val="32"/>
        </w:rPr>
        <w:t>个专业、专科</w:t>
      </w:r>
      <w:r w:rsidRPr="00545B44">
        <w:rPr>
          <w:rFonts w:ascii="Times New Roman" w:eastAsia="仿宋_GB2312" w:hAnsi="Times New Roman"/>
          <w:sz w:val="32"/>
          <w:szCs w:val="32"/>
        </w:rPr>
        <w:t>17</w:t>
      </w:r>
      <w:r w:rsidRPr="00545B44">
        <w:rPr>
          <w:rFonts w:ascii="Times New Roman" w:eastAsia="仿宋_GB2312" w:hAnsi="Times New Roman"/>
          <w:sz w:val="32"/>
          <w:szCs w:val="32"/>
        </w:rPr>
        <w:t>个专业），《学位授予和人才培养学科目录（</w:t>
      </w:r>
      <w:r w:rsidRPr="00545B44">
        <w:rPr>
          <w:rFonts w:ascii="Times New Roman" w:eastAsia="仿宋_GB2312" w:hAnsi="Times New Roman"/>
          <w:sz w:val="32"/>
          <w:szCs w:val="32"/>
        </w:rPr>
        <w:t>2011</w:t>
      </w:r>
      <w:r w:rsidRPr="00545B44">
        <w:rPr>
          <w:rFonts w:ascii="Times New Roman" w:eastAsia="仿宋_GB2312" w:hAnsi="Times New Roman"/>
          <w:sz w:val="32"/>
          <w:szCs w:val="32"/>
        </w:rPr>
        <w:t>年）》、《国务院学位委员会教育部关于增设网络空间安全一级学科的通知》（学位〔</w:t>
      </w:r>
      <w:r w:rsidRPr="00545B44">
        <w:rPr>
          <w:rFonts w:ascii="Times New Roman" w:eastAsia="仿宋_GB2312" w:hAnsi="Times New Roman"/>
          <w:sz w:val="32"/>
          <w:szCs w:val="32"/>
        </w:rPr>
        <w:t>2015</w:t>
      </w:r>
      <w:r w:rsidRPr="00545B44">
        <w:rPr>
          <w:rFonts w:ascii="Times New Roman" w:eastAsia="仿宋_GB2312" w:hAnsi="Times New Roman"/>
          <w:sz w:val="32"/>
          <w:szCs w:val="32"/>
        </w:rPr>
        <w:t>〕</w:t>
      </w:r>
      <w:r w:rsidRPr="00545B44">
        <w:rPr>
          <w:rFonts w:ascii="Times New Roman" w:eastAsia="仿宋_GB2312" w:hAnsi="Times New Roman"/>
          <w:sz w:val="32"/>
          <w:szCs w:val="32"/>
        </w:rPr>
        <w:t>11</w:t>
      </w:r>
      <w:r w:rsidRPr="00545B44">
        <w:rPr>
          <w:rFonts w:ascii="Times New Roman" w:eastAsia="仿宋_GB2312" w:hAnsi="Times New Roman"/>
          <w:sz w:val="32"/>
          <w:szCs w:val="32"/>
        </w:rPr>
        <w:t>号）。</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9.</w:t>
      </w:r>
      <w:r w:rsidRPr="00545B44">
        <w:rPr>
          <w:rFonts w:ascii="Times New Roman" w:eastAsia="楷体_GB2312" w:hAnsi="Times New Roman"/>
          <w:sz w:val="32"/>
          <w:szCs w:val="32"/>
        </w:rPr>
        <w:t>报考条件中要求的各项资格（资质）条件的截止时间是如何确定的？</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2018</w:t>
      </w:r>
      <w:r w:rsidRPr="00545B44">
        <w:rPr>
          <w:rFonts w:ascii="Times New Roman" w:eastAsia="仿宋_GB2312" w:hAnsi="Times New Roman"/>
          <w:sz w:val="32"/>
          <w:szCs w:val="32"/>
        </w:rPr>
        <w:t>年应届毕业生的学历及学位证书必须在</w:t>
      </w:r>
      <w:smartTag w:uri="urn:schemas-microsoft-com:office:smarttags" w:element="chsdate">
        <w:smartTagPr>
          <w:attr w:name="Year" w:val="2018"/>
          <w:attr w:name="Month" w:val="7"/>
          <w:attr w:name="Day" w:val="31"/>
          <w:attr w:name="IsLunarDate" w:val="False"/>
          <w:attr w:name="IsROCDate" w:val="False"/>
        </w:smartTagPr>
        <w:r w:rsidRPr="00545B44">
          <w:rPr>
            <w:rFonts w:ascii="Times New Roman" w:eastAsia="仿宋_GB2312" w:hAnsi="Times New Roman"/>
            <w:sz w:val="32"/>
            <w:szCs w:val="32"/>
          </w:rPr>
          <w:t>2018</w:t>
        </w:r>
        <w:r w:rsidRPr="00545B44">
          <w:rPr>
            <w:rFonts w:ascii="Times New Roman" w:eastAsia="仿宋_GB2312" w:hAnsi="Times New Roman"/>
            <w:sz w:val="32"/>
            <w:szCs w:val="32"/>
          </w:rPr>
          <w:t>年</w:t>
        </w:r>
        <w:r w:rsidRPr="00545B44">
          <w:rPr>
            <w:rFonts w:ascii="Times New Roman" w:eastAsia="仿宋_GB2312" w:hAnsi="Times New Roman"/>
            <w:sz w:val="32"/>
            <w:szCs w:val="32"/>
          </w:rPr>
          <w:t>7</w:t>
        </w:r>
        <w:r w:rsidRPr="00545B44">
          <w:rPr>
            <w:rFonts w:ascii="Times New Roman" w:eastAsia="仿宋_GB2312" w:hAnsi="Times New Roman"/>
            <w:sz w:val="32"/>
            <w:szCs w:val="32"/>
          </w:rPr>
          <w:t>月</w:t>
        </w:r>
        <w:r w:rsidRPr="00545B44">
          <w:rPr>
            <w:rFonts w:ascii="Times New Roman" w:eastAsia="仿宋_GB2312" w:hAnsi="Times New Roman"/>
            <w:sz w:val="32"/>
            <w:szCs w:val="32"/>
          </w:rPr>
          <w:t>31</w:t>
        </w:r>
        <w:r w:rsidRPr="00545B44">
          <w:rPr>
            <w:rFonts w:ascii="Times New Roman" w:eastAsia="仿宋_GB2312" w:hAnsi="Times New Roman"/>
            <w:sz w:val="32"/>
            <w:szCs w:val="32"/>
          </w:rPr>
          <w:t>日</w:t>
        </w:r>
      </w:smartTag>
      <w:r w:rsidRPr="00545B44">
        <w:rPr>
          <w:rFonts w:ascii="Times New Roman" w:eastAsia="仿宋_GB2312" w:hAnsi="Times New Roman"/>
          <w:sz w:val="32"/>
          <w:szCs w:val="32"/>
        </w:rPr>
        <w:t>前取得，其他报考人员的国家承认的学历学位证书必须在</w:t>
      </w:r>
      <w:r w:rsidRPr="00545B44">
        <w:rPr>
          <w:rFonts w:ascii="Times New Roman" w:eastAsia="仿宋_GB2312" w:hAnsi="Times New Roman"/>
          <w:sz w:val="32"/>
          <w:szCs w:val="32"/>
        </w:rPr>
        <w:t>2018</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月前取得。</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仿宋_GB2312" w:hAnsi="Times New Roman"/>
          <w:sz w:val="32"/>
          <w:szCs w:val="32"/>
        </w:rPr>
        <w:t>职位要求的其他资格条件（如相关等级证书等）应在</w:t>
      </w:r>
      <w:r w:rsidRPr="00545B44">
        <w:rPr>
          <w:rFonts w:ascii="Times New Roman" w:eastAsia="仿宋_GB2312" w:hAnsi="Times New Roman"/>
          <w:sz w:val="32"/>
          <w:szCs w:val="32"/>
        </w:rPr>
        <w:t>2018</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月前取得。</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10.</w:t>
      </w:r>
      <w:r w:rsidRPr="00545B44">
        <w:rPr>
          <w:rFonts w:ascii="Times New Roman" w:eastAsia="楷体_GB2312" w:hAnsi="Times New Roman"/>
          <w:sz w:val="32"/>
          <w:szCs w:val="32"/>
        </w:rPr>
        <w:t>报考人员在报名参加本市招考时符合报考条件，但在招考过程中，自身的资格条件发生变化，不再符合报考条件，应如何处理？</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资格审查贯穿于公务员招录全过程。报考人员一旦发生被</w:t>
      </w:r>
      <w:r w:rsidRPr="00545B44">
        <w:rPr>
          <w:rFonts w:ascii="Times New Roman" w:eastAsia="仿宋_GB2312" w:hAnsi="Times New Roman"/>
          <w:sz w:val="32"/>
          <w:szCs w:val="32"/>
        </w:rPr>
        <w:lastRenderedPageBreak/>
        <w:t>其他机关确定为拟录用公务员、成为在读的非应届毕业生、被取消学历学位以及其他失去报考资格条件等情形，应如实向招录机关报告情况，并停止报考行为，招录机关不再将其列为面试、体检、考察和拟录用人选。</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11.</w:t>
      </w:r>
      <w:r w:rsidRPr="00545B44">
        <w:rPr>
          <w:rFonts w:ascii="Times New Roman" w:eastAsia="楷体_GB2312" w:hAnsi="Times New Roman"/>
          <w:sz w:val="32"/>
          <w:szCs w:val="32"/>
        </w:rPr>
        <w:t>本次招录中所指</w:t>
      </w:r>
      <w:r w:rsidRPr="00545B44">
        <w:rPr>
          <w:rFonts w:ascii="Times New Roman" w:eastAsia="楷体_GB2312" w:hAnsi="Times New Roman"/>
          <w:sz w:val="32"/>
          <w:szCs w:val="32"/>
        </w:rPr>
        <w:t>“</w:t>
      </w:r>
      <w:r w:rsidRPr="00545B44">
        <w:rPr>
          <w:rFonts w:ascii="Times New Roman" w:eastAsia="楷体_GB2312" w:hAnsi="Times New Roman"/>
          <w:sz w:val="32"/>
          <w:szCs w:val="32"/>
        </w:rPr>
        <w:t>应届毕业生</w:t>
      </w:r>
      <w:r w:rsidRPr="00545B44">
        <w:rPr>
          <w:rFonts w:ascii="Times New Roman" w:eastAsia="楷体_GB2312" w:hAnsi="Times New Roman"/>
          <w:sz w:val="32"/>
          <w:szCs w:val="32"/>
        </w:rPr>
        <w:t>”</w:t>
      </w:r>
      <w:r w:rsidRPr="00545B44">
        <w:rPr>
          <w:rFonts w:ascii="Times New Roman" w:eastAsia="楷体_GB2312" w:hAnsi="Times New Roman"/>
          <w:sz w:val="32"/>
          <w:szCs w:val="32"/>
        </w:rPr>
        <w:t>是如何界定的？</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本次招录提到的</w:t>
      </w:r>
      <w:r w:rsidRPr="00545B44">
        <w:rPr>
          <w:rFonts w:ascii="Times New Roman" w:eastAsia="仿宋_GB2312" w:hAnsi="Times New Roman"/>
          <w:sz w:val="32"/>
          <w:szCs w:val="32"/>
        </w:rPr>
        <w:t>“</w:t>
      </w:r>
      <w:r w:rsidRPr="00545B44">
        <w:rPr>
          <w:rFonts w:ascii="Times New Roman" w:eastAsia="仿宋_GB2312" w:hAnsi="Times New Roman"/>
          <w:sz w:val="32"/>
          <w:szCs w:val="32"/>
        </w:rPr>
        <w:t>应届毕业生</w:t>
      </w:r>
      <w:r w:rsidRPr="00545B44">
        <w:rPr>
          <w:rFonts w:ascii="Times New Roman" w:eastAsia="仿宋_GB2312" w:hAnsi="Times New Roman"/>
          <w:sz w:val="32"/>
          <w:szCs w:val="32"/>
        </w:rPr>
        <w:t>”</w:t>
      </w:r>
      <w:r w:rsidRPr="00545B44">
        <w:rPr>
          <w:rFonts w:ascii="Times New Roman" w:eastAsia="仿宋_GB2312" w:hAnsi="Times New Roman"/>
          <w:sz w:val="32"/>
          <w:szCs w:val="32"/>
        </w:rPr>
        <w:t>、应届生，是指纳入全国统一招生，国内普通高等学校、承担研究生教育任务的科学研究机构中，普通高等学历教育（不含成人自考、远程教育、函授及其他形式的高等学历继续教育）</w:t>
      </w:r>
      <w:r w:rsidRPr="00545B44">
        <w:rPr>
          <w:rFonts w:ascii="Times New Roman" w:eastAsia="仿宋_GB2312" w:hAnsi="Times New Roman"/>
          <w:sz w:val="32"/>
          <w:szCs w:val="32"/>
        </w:rPr>
        <w:t>2018</w:t>
      </w:r>
      <w:r w:rsidRPr="00545B44">
        <w:rPr>
          <w:rFonts w:ascii="Times New Roman" w:eastAsia="仿宋_GB2312" w:hAnsi="Times New Roman"/>
          <w:sz w:val="32"/>
          <w:szCs w:val="32"/>
        </w:rPr>
        <w:t>年毕业的学生（非在职）。</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仿宋_GB2312" w:hAnsi="Times New Roman"/>
          <w:sz w:val="32"/>
          <w:szCs w:val="32"/>
        </w:rPr>
        <w:t>12.</w:t>
      </w:r>
      <w:r w:rsidRPr="00545B44">
        <w:rPr>
          <w:rFonts w:ascii="Times New Roman" w:eastAsia="楷体_GB2312" w:hAnsi="Times New Roman"/>
          <w:sz w:val="32"/>
          <w:szCs w:val="32"/>
        </w:rPr>
        <w:t>本次招录中的</w:t>
      </w:r>
      <w:r w:rsidRPr="00545B44">
        <w:rPr>
          <w:rFonts w:ascii="Times New Roman" w:eastAsia="楷体_GB2312" w:hAnsi="Times New Roman"/>
          <w:sz w:val="32"/>
          <w:szCs w:val="32"/>
        </w:rPr>
        <w:t>“</w:t>
      </w:r>
      <w:r w:rsidRPr="00545B44">
        <w:rPr>
          <w:rFonts w:ascii="Times New Roman" w:eastAsia="楷体_GB2312" w:hAnsi="Times New Roman"/>
          <w:sz w:val="32"/>
          <w:szCs w:val="32"/>
        </w:rPr>
        <w:t>非在职</w:t>
      </w:r>
      <w:r w:rsidRPr="00545B44">
        <w:rPr>
          <w:rFonts w:ascii="Times New Roman" w:eastAsia="楷体_GB2312" w:hAnsi="Times New Roman"/>
          <w:sz w:val="32"/>
          <w:szCs w:val="32"/>
        </w:rPr>
        <w:t>”</w:t>
      </w:r>
      <w:r w:rsidRPr="00545B44">
        <w:rPr>
          <w:rFonts w:ascii="Times New Roman" w:eastAsia="楷体_GB2312" w:hAnsi="Times New Roman"/>
          <w:sz w:val="32"/>
          <w:szCs w:val="32"/>
        </w:rPr>
        <w:t>如何理解？</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本次招录提到的</w:t>
      </w:r>
      <w:r w:rsidRPr="00545B44">
        <w:rPr>
          <w:rFonts w:ascii="Times New Roman" w:eastAsia="仿宋_GB2312" w:hAnsi="Times New Roman"/>
          <w:sz w:val="32"/>
          <w:szCs w:val="32"/>
        </w:rPr>
        <w:t>“</w:t>
      </w:r>
      <w:r w:rsidRPr="00545B44">
        <w:rPr>
          <w:rFonts w:ascii="Times New Roman" w:eastAsia="仿宋_GB2312" w:hAnsi="Times New Roman"/>
          <w:sz w:val="32"/>
          <w:szCs w:val="32"/>
        </w:rPr>
        <w:t>非在职</w:t>
      </w:r>
      <w:r w:rsidRPr="00545B44">
        <w:rPr>
          <w:rFonts w:ascii="Times New Roman" w:eastAsia="仿宋_GB2312" w:hAnsi="Times New Roman"/>
          <w:sz w:val="32"/>
          <w:szCs w:val="32"/>
        </w:rPr>
        <w:t>”</w:t>
      </w:r>
      <w:r w:rsidRPr="00545B44">
        <w:rPr>
          <w:rFonts w:ascii="Times New Roman" w:eastAsia="仿宋_GB2312" w:hAnsi="Times New Roman"/>
          <w:sz w:val="32"/>
          <w:szCs w:val="32"/>
        </w:rPr>
        <w:t>，是指报考人员没有合法稳定的工作，属于社会就业范畴，与学历性质无关。</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13.</w:t>
      </w:r>
      <w:r w:rsidRPr="00545B44">
        <w:rPr>
          <w:rFonts w:ascii="Times New Roman" w:eastAsia="楷体_GB2312" w:hAnsi="Times New Roman"/>
          <w:sz w:val="32"/>
          <w:szCs w:val="32"/>
        </w:rPr>
        <w:t>留学回国人员报考需要提供哪些材料？</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取得国外学历学位证书的留学回国人员和在港澳台取得学历学位的人员报考公务员的，除需提供现场资格审查时所要求提供的有关材料外，还要提供国家教育部门的学历认证的有关证明材料。</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学历认证由教育部留学服务中心负责。报考人员可登录教育部留学服务中心网站（</w:t>
      </w:r>
      <w:r w:rsidRPr="00545B44">
        <w:rPr>
          <w:rFonts w:ascii="Times New Roman" w:eastAsia="仿宋_GB2312" w:hAnsi="Times New Roman"/>
          <w:sz w:val="32"/>
          <w:szCs w:val="32"/>
        </w:rPr>
        <w:t>http://www.cscse.edu.cn</w:t>
      </w:r>
      <w:r w:rsidRPr="00545B44">
        <w:rPr>
          <w:rFonts w:ascii="Times New Roman" w:eastAsia="仿宋_GB2312" w:hAnsi="Times New Roman"/>
          <w:sz w:val="32"/>
          <w:szCs w:val="32"/>
        </w:rPr>
        <w:t>）查询认证的有关要求和程序。</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学历认证材料的有关证明材料，必须在</w:t>
      </w:r>
      <w:r w:rsidRPr="00545B44">
        <w:rPr>
          <w:rFonts w:ascii="Times New Roman" w:eastAsia="仿宋_GB2312" w:hAnsi="Times New Roman"/>
          <w:sz w:val="32"/>
          <w:szCs w:val="32"/>
        </w:rPr>
        <w:t>2018</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月前取得，在现场资格审查时与其他材料一并递交审查。</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lastRenderedPageBreak/>
        <w:t>14.</w:t>
      </w:r>
      <w:r w:rsidRPr="00545B44">
        <w:rPr>
          <w:rFonts w:ascii="Times New Roman" w:eastAsia="楷体_GB2312" w:hAnsi="Times New Roman"/>
          <w:sz w:val="32"/>
          <w:szCs w:val="32"/>
        </w:rPr>
        <w:t>在全国各军队院校取得学历证书的人员可否报考？</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报考时应提供正当途径入学、正规方式毕业的相关政策依据和证明材料。</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15.</w:t>
      </w:r>
      <w:r w:rsidRPr="00545B44">
        <w:rPr>
          <w:rFonts w:ascii="Times New Roman" w:eastAsia="楷体_GB2312" w:hAnsi="Times New Roman"/>
          <w:sz w:val="32"/>
          <w:szCs w:val="32"/>
        </w:rPr>
        <w:t>我省高级技工学校（技师学院）全日制毕业生能否报考？</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仿宋_GB2312" w:hAnsi="Times New Roman"/>
          <w:sz w:val="32"/>
          <w:szCs w:val="32"/>
        </w:rPr>
        <w:t>毕业时取得高级工、预备技师职业资格的我省高级技工学校（技师学院）全日制毕业生，分别按照全日制大专、本科毕业生享受公务员考录政策待遇，可以报考符合职位资格条件且不限专业的招录职位。</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我省高级技工学校（技师学院）包括：山东劳动技师学院、山东工程技师学院、山东化工技师学院、山东工业技师学院、山东医药技师学院、山东技师学院、济南市技师学院、山东冶金技师学院、济南交通技师学院（原济南交通高级技工学校）、济南铁路高级技工学校、山东蓝翔技师学院（原山东蓝翔高级技工学校）、山东深泉高级技工学校、青岛市技师学院、青岛四方机车车辆技师学院（原四方机车车辆高级技工学校）、青岛海洋技师学院、即墨市高级技工学校、平度市高级技工学校、青</w:t>
      </w:r>
      <w:r w:rsidRPr="00545B44">
        <w:rPr>
          <w:rFonts w:ascii="Times New Roman" w:eastAsia="仿宋_GB2312" w:hAnsi="Times New Roman"/>
          <w:sz w:val="32"/>
          <w:szCs w:val="32"/>
        </w:rPr>
        <w:lastRenderedPageBreak/>
        <w:t>岛市石化高级技工学校、淄博市技师学院、山东水利技师学院、山东煤炭技术学院、枣庄技师学院、山东枣庄矿业集团技术学院（原枣矿集团高级技工学校）、滕州高级技工学校、东营市技师学院、烟台市技师学院、烟台工贸技师学院、山东省城市服务技师学院（原山东省城市服务技术学院）、龙口市高级技工学校、烟台机械工程高级技工学校、山东龙口矿业集团高级技工学校、山东港口工程高级技工学校、山东黄金高级技工学校、潍坊市技师学院、潍坊市工程技师学院（原诸城市高级技工学校）、高密市高级技工学校、潍柴高级技工学校、潍坊北海高级技工学校、昌乐县高级技工学校、济宁市技师学院、山东兖矿技师学院（原兖矿集团技师学院）、济宁市工业技师学院（原兖州市高级技工学校）、济宁市第二高级技工学校、山东山推高级技工学校、泰安技师学院（原泰安市高级技工学校）、泰安市岱岳区高级技工学校、肥城市高级技工学校、新汶矿业集团公司高级技工学校、山东肥矿技师学院、威海技师学院、威海市文登技师学院、威海市技术学院、威海机械工程高级技工学校、威海市高级技工学校、山东华夏高级技工学校、日照市技师学院、莱芜技师学院、临沂市技师学院、鲁南技师学院、山东交通技师学院、山东煤炭技师学院、临沂市建筑高级技工学校、德州市技师学院、山东华宇技师学院、德州走四方高级技工学校、聊城市技师学院、滨州市技师学院、滨州市技术学院、鲁中高级技工学校、滨州市高级技工学校、菏泽技师学院、菏泽</w:t>
      </w:r>
      <w:r w:rsidRPr="00545B44">
        <w:rPr>
          <w:rFonts w:ascii="Times New Roman" w:eastAsia="仿宋_GB2312" w:hAnsi="Times New Roman"/>
          <w:sz w:val="32"/>
          <w:szCs w:val="32"/>
        </w:rPr>
        <w:lastRenderedPageBreak/>
        <w:t>市交通高级技工学校、菏泽高级技工学校、菏泽化工高级技工学校、山东公路技师学院、胜利石油高级技工学校、东平县高级技工学校、济南二机床高级技工学校、济南英才高级技工学校、德州交通高级技工学校、（原山东民族技师学院）。</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16.</w:t>
      </w:r>
      <w:r w:rsidRPr="00545B44">
        <w:rPr>
          <w:rFonts w:ascii="Times New Roman" w:eastAsia="楷体_GB2312" w:hAnsi="Times New Roman"/>
          <w:sz w:val="32"/>
          <w:szCs w:val="32"/>
        </w:rPr>
        <w:t>哪些人员可以报考</w:t>
      </w:r>
      <w:r w:rsidRPr="00545B44">
        <w:rPr>
          <w:rFonts w:ascii="Times New Roman" w:eastAsia="楷体_GB2312" w:hAnsi="Times New Roman"/>
          <w:sz w:val="32"/>
          <w:szCs w:val="32"/>
        </w:rPr>
        <w:t>“</w:t>
      </w:r>
      <w:r w:rsidRPr="00545B44">
        <w:rPr>
          <w:rFonts w:ascii="Times New Roman" w:eastAsia="楷体_GB2312" w:hAnsi="Times New Roman"/>
          <w:sz w:val="32"/>
          <w:szCs w:val="32"/>
        </w:rPr>
        <w:t>面向服务基层项目人员</w:t>
      </w:r>
      <w:r w:rsidRPr="00545B44">
        <w:rPr>
          <w:rFonts w:ascii="Times New Roman" w:eastAsia="楷体_GB2312" w:hAnsi="Times New Roman"/>
          <w:sz w:val="32"/>
          <w:szCs w:val="32"/>
        </w:rPr>
        <w:t>”</w:t>
      </w:r>
      <w:r w:rsidRPr="00545B44">
        <w:rPr>
          <w:rFonts w:ascii="Times New Roman" w:eastAsia="楷体_GB2312" w:hAnsi="Times New Roman"/>
          <w:sz w:val="32"/>
          <w:szCs w:val="32"/>
        </w:rPr>
        <w:t>职位？</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我省</w:t>
      </w:r>
      <w:r w:rsidRPr="00545B44">
        <w:rPr>
          <w:rFonts w:ascii="Times New Roman" w:eastAsia="仿宋_GB2312" w:hAnsi="Times New Roman"/>
          <w:sz w:val="32"/>
          <w:szCs w:val="32"/>
        </w:rPr>
        <w:t>2016</w:t>
      </w:r>
      <w:r w:rsidRPr="00545B44">
        <w:rPr>
          <w:rFonts w:ascii="Times New Roman" w:eastAsia="仿宋_GB2312" w:hAnsi="Times New Roman"/>
          <w:sz w:val="32"/>
          <w:szCs w:val="32"/>
        </w:rPr>
        <w:t>年及以前实施招募和选派的</w:t>
      </w:r>
      <w:r w:rsidRPr="00545B44">
        <w:rPr>
          <w:rFonts w:ascii="Times New Roman" w:eastAsia="仿宋_GB2312" w:hAnsi="Times New Roman"/>
          <w:sz w:val="32"/>
          <w:szCs w:val="32"/>
        </w:rPr>
        <w:t>“</w:t>
      </w:r>
      <w:r w:rsidRPr="00545B44">
        <w:rPr>
          <w:rFonts w:ascii="Times New Roman" w:eastAsia="仿宋_GB2312" w:hAnsi="Times New Roman"/>
          <w:sz w:val="32"/>
          <w:szCs w:val="32"/>
        </w:rPr>
        <w:t>选聘高校毕业生到村任职</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三支一扶</w:t>
      </w:r>
      <w:r w:rsidRPr="00545B44">
        <w:rPr>
          <w:rFonts w:ascii="Times New Roman" w:eastAsia="仿宋_GB2312" w:hAnsi="Times New Roman"/>
          <w:sz w:val="32"/>
          <w:szCs w:val="32"/>
        </w:rPr>
        <w:t>”</w:t>
      </w:r>
      <w:r w:rsidRPr="00545B44">
        <w:rPr>
          <w:rFonts w:ascii="Times New Roman" w:eastAsia="仿宋_GB2312" w:hAnsi="Times New Roman"/>
          <w:sz w:val="32"/>
          <w:szCs w:val="32"/>
        </w:rPr>
        <w:t>计划和</w:t>
      </w:r>
      <w:r w:rsidRPr="00545B44">
        <w:rPr>
          <w:rFonts w:ascii="Times New Roman" w:eastAsia="仿宋_GB2312" w:hAnsi="Times New Roman"/>
          <w:sz w:val="32"/>
          <w:szCs w:val="32"/>
        </w:rPr>
        <w:t>“</w:t>
      </w:r>
      <w:r w:rsidRPr="00545B44">
        <w:rPr>
          <w:rFonts w:ascii="Times New Roman" w:eastAsia="仿宋_GB2312" w:hAnsi="Times New Roman"/>
          <w:sz w:val="32"/>
          <w:szCs w:val="32"/>
        </w:rPr>
        <w:t>大学生志愿服务西部计划</w:t>
      </w:r>
      <w:r w:rsidRPr="00545B44">
        <w:rPr>
          <w:rFonts w:ascii="Times New Roman" w:eastAsia="仿宋_GB2312" w:hAnsi="Times New Roman"/>
          <w:sz w:val="32"/>
          <w:szCs w:val="32"/>
        </w:rPr>
        <w:t>”</w:t>
      </w:r>
      <w:r w:rsidRPr="00545B44">
        <w:rPr>
          <w:rFonts w:ascii="Times New Roman" w:eastAsia="仿宋_GB2312" w:hAnsi="Times New Roman"/>
          <w:sz w:val="32"/>
          <w:szCs w:val="32"/>
        </w:rPr>
        <w:t>等服务基层项目人员（不含</w:t>
      </w:r>
      <w:r w:rsidRPr="00545B44">
        <w:rPr>
          <w:rFonts w:ascii="Times New Roman" w:eastAsia="仿宋_GB2312" w:hAnsi="Times New Roman"/>
          <w:sz w:val="32"/>
          <w:szCs w:val="32"/>
        </w:rPr>
        <w:t>2013</w:t>
      </w:r>
      <w:r w:rsidRPr="00545B44">
        <w:rPr>
          <w:rFonts w:ascii="Times New Roman" w:eastAsia="仿宋_GB2312" w:hAnsi="Times New Roman"/>
          <w:sz w:val="32"/>
          <w:szCs w:val="32"/>
        </w:rPr>
        <w:t>年及以后省委组织部选调的到村任职优秀高校毕业生，以下简称服务基层项目人员），服务满</w:t>
      </w:r>
      <w:r w:rsidRPr="00545B44">
        <w:rPr>
          <w:rFonts w:ascii="Times New Roman" w:eastAsia="仿宋_GB2312" w:hAnsi="Times New Roman"/>
          <w:sz w:val="32"/>
          <w:szCs w:val="32"/>
        </w:rPr>
        <w:t>2</w:t>
      </w:r>
      <w:r w:rsidRPr="00545B44">
        <w:rPr>
          <w:rFonts w:ascii="Times New Roman" w:eastAsia="仿宋_GB2312" w:hAnsi="Times New Roman"/>
          <w:sz w:val="32"/>
          <w:szCs w:val="32"/>
        </w:rPr>
        <w:t>年且完成聘用合同（协议书）规定的服务期限、考核合格，可报考</w:t>
      </w:r>
      <w:r w:rsidRPr="00545B44">
        <w:rPr>
          <w:rFonts w:ascii="Times New Roman" w:eastAsia="仿宋_GB2312" w:hAnsi="Times New Roman"/>
          <w:sz w:val="32"/>
          <w:szCs w:val="32"/>
        </w:rPr>
        <w:t>“</w:t>
      </w:r>
      <w:r w:rsidRPr="00545B44">
        <w:rPr>
          <w:rFonts w:ascii="Times New Roman" w:eastAsia="仿宋_GB2312" w:hAnsi="Times New Roman"/>
          <w:sz w:val="32"/>
          <w:szCs w:val="32"/>
        </w:rPr>
        <w:t>面向服务基层项目人员</w:t>
      </w:r>
      <w:r w:rsidRPr="00545B44">
        <w:rPr>
          <w:rFonts w:ascii="Times New Roman" w:eastAsia="仿宋_GB2312" w:hAnsi="Times New Roman"/>
          <w:sz w:val="32"/>
          <w:szCs w:val="32"/>
        </w:rPr>
        <w:t>”</w:t>
      </w:r>
      <w:r w:rsidRPr="00545B44">
        <w:rPr>
          <w:rFonts w:ascii="Times New Roman" w:eastAsia="仿宋_GB2312" w:hAnsi="Times New Roman"/>
          <w:sz w:val="32"/>
          <w:szCs w:val="32"/>
        </w:rPr>
        <w:t>职位。已享受优惠政策被录用为公务员或聘用为事业单位工作人员的，不得再次报考</w:t>
      </w:r>
      <w:r w:rsidRPr="00545B44">
        <w:rPr>
          <w:rFonts w:ascii="Times New Roman" w:eastAsia="仿宋_GB2312" w:hAnsi="Times New Roman"/>
          <w:sz w:val="32"/>
          <w:szCs w:val="32"/>
        </w:rPr>
        <w:t>“</w:t>
      </w:r>
      <w:r w:rsidRPr="00545B44">
        <w:rPr>
          <w:rFonts w:ascii="Times New Roman" w:eastAsia="仿宋_GB2312" w:hAnsi="Times New Roman"/>
          <w:sz w:val="32"/>
          <w:szCs w:val="32"/>
        </w:rPr>
        <w:t>面向服务基层项目人员</w:t>
      </w:r>
      <w:r w:rsidRPr="00545B44">
        <w:rPr>
          <w:rFonts w:ascii="Times New Roman" w:eastAsia="仿宋_GB2312" w:hAnsi="Times New Roman"/>
          <w:sz w:val="32"/>
          <w:szCs w:val="32"/>
        </w:rPr>
        <w:t>”</w:t>
      </w:r>
      <w:r w:rsidRPr="00545B44">
        <w:rPr>
          <w:rFonts w:ascii="Times New Roman" w:eastAsia="仿宋_GB2312" w:hAnsi="Times New Roman"/>
          <w:sz w:val="32"/>
          <w:szCs w:val="32"/>
        </w:rPr>
        <w:t>职位。</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参加以上项目的人员报考的，要</w:t>
      </w:r>
      <w:r w:rsidRPr="00545B44">
        <w:rPr>
          <w:rFonts w:ascii="Times New Roman" w:eastAsia="黑体" w:hAnsi="Times New Roman"/>
          <w:sz w:val="32"/>
          <w:szCs w:val="32"/>
        </w:rPr>
        <w:t>在报名期间参加现场审核，</w:t>
      </w:r>
      <w:r w:rsidRPr="00545B44">
        <w:rPr>
          <w:rFonts w:ascii="Times New Roman" w:eastAsia="仿宋_GB2312" w:hAnsi="Times New Roman"/>
          <w:sz w:val="32"/>
          <w:szCs w:val="32"/>
        </w:rPr>
        <w:t>并提供相应的证明材料。</w:t>
      </w:r>
      <w:r w:rsidRPr="00545B44">
        <w:rPr>
          <w:rFonts w:ascii="Times New Roman" w:eastAsia="仿宋_GB2312" w:hAnsi="Times New Roman"/>
          <w:sz w:val="32"/>
          <w:szCs w:val="32"/>
        </w:rPr>
        <w:t>⑴“</w:t>
      </w:r>
      <w:r w:rsidRPr="00545B44">
        <w:rPr>
          <w:rFonts w:ascii="Times New Roman" w:eastAsia="仿宋_GB2312" w:hAnsi="Times New Roman"/>
          <w:sz w:val="32"/>
          <w:szCs w:val="32"/>
        </w:rPr>
        <w:t>选聘高校毕业生到村任职</w:t>
      </w:r>
      <w:r w:rsidRPr="00545B44">
        <w:rPr>
          <w:rFonts w:ascii="Times New Roman" w:eastAsia="仿宋_GB2312" w:hAnsi="Times New Roman"/>
          <w:sz w:val="32"/>
          <w:szCs w:val="32"/>
        </w:rPr>
        <w:t>”</w:t>
      </w:r>
      <w:r w:rsidRPr="00545B44">
        <w:rPr>
          <w:rFonts w:ascii="Times New Roman" w:eastAsia="仿宋_GB2312" w:hAnsi="Times New Roman"/>
          <w:sz w:val="32"/>
          <w:szCs w:val="32"/>
        </w:rPr>
        <w:t>项目的人员，须出具县以上组织部门考核认定的证明材料；</w:t>
      </w:r>
      <w:r w:rsidRPr="00545B44">
        <w:rPr>
          <w:rFonts w:ascii="Times New Roman" w:eastAsia="仿宋_GB2312" w:hAnsi="Times New Roman"/>
          <w:sz w:val="32"/>
          <w:szCs w:val="32"/>
        </w:rPr>
        <w:t>⑵“</w:t>
      </w:r>
      <w:r w:rsidRPr="00545B44">
        <w:rPr>
          <w:rFonts w:ascii="Times New Roman" w:eastAsia="仿宋_GB2312" w:hAnsi="Times New Roman"/>
          <w:sz w:val="32"/>
          <w:szCs w:val="32"/>
        </w:rPr>
        <w:t>三支一扶</w:t>
      </w:r>
      <w:r w:rsidRPr="00545B44">
        <w:rPr>
          <w:rFonts w:ascii="Times New Roman" w:eastAsia="仿宋_GB2312" w:hAnsi="Times New Roman"/>
          <w:sz w:val="32"/>
          <w:szCs w:val="32"/>
        </w:rPr>
        <w:t>”</w:t>
      </w:r>
      <w:r w:rsidRPr="00545B44">
        <w:rPr>
          <w:rFonts w:ascii="Times New Roman" w:eastAsia="仿宋_GB2312" w:hAnsi="Times New Roman"/>
          <w:sz w:val="32"/>
          <w:szCs w:val="32"/>
        </w:rPr>
        <w:t>计划项目的人员，须出具山东省</w:t>
      </w:r>
      <w:r w:rsidRPr="00545B44">
        <w:rPr>
          <w:rFonts w:ascii="Times New Roman" w:eastAsia="仿宋_GB2312" w:hAnsi="Times New Roman"/>
          <w:sz w:val="32"/>
          <w:szCs w:val="32"/>
        </w:rPr>
        <w:t>“</w:t>
      </w:r>
      <w:r w:rsidRPr="00545B44">
        <w:rPr>
          <w:rFonts w:ascii="Times New Roman" w:eastAsia="仿宋_GB2312" w:hAnsi="Times New Roman"/>
          <w:sz w:val="32"/>
          <w:szCs w:val="32"/>
        </w:rPr>
        <w:t>三支一扶</w:t>
      </w:r>
      <w:r w:rsidRPr="00545B44">
        <w:rPr>
          <w:rFonts w:ascii="Times New Roman" w:eastAsia="仿宋_GB2312" w:hAnsi="Times New Roman"/>
          <w:sz w:val="32"/>
          <w:szCs w:val="32"/>
        </w:rPr>
        <w:t>”</w:t>
      </w:r>
      <w:r w:rsidRPr="00545B44">
        <w:rPr>
          <w:rFonts w:ascii="Times New Roman" w:eastAsia="仿宋_GB2312" w:hAnsi="Times New Roman"/>
          <w:sz w:val="32"/>
          <w:szCs w:val="32"/>
        </w:rPr>
        <w:t>工作协调管理办公室签发的《招募通知书》和县以上人力资源社会保障部门出具的考核材料；</w:t>
      </w:r>
      <w:r w:rsidRPr="00545B44">
        <w:rPr>
          <w:rFonts w:ascii="Times New Roman" w:eastAsia="仿宋_GB2312" w:hAnsi="Times New Roman"/>
          <w:sz w:val="32"/>
          <w:szCs w:val="32"/>
        </w:rPr>
        <w:t>⑶“</w:t>
      </w:r>
      <w:r w:rsidRPr="00545B44">
        <w:rPr>
          <w:rFonts w:ascii="Times New Roman" w:eastAsia="仿宋_GB2312" w:hAnsi="Times New Roman"/>
          <w:sz w:val="32"/>
          <w:szCs w:val="32"/>
        </w:rPr>
        <w:t>大学生志愿服务西部计划</w:t>
      </w:r>
      <w:r w:rsidRPr="00545B44">
        <w:rPr>
          <w:rFonts w:ascii="Times New Roman" w:eastAsia="仿宋_GB2312" w:hAnsi="Times New Roman"/>
          <w:sz w:val="32"/>
          <w:szCs w:val="32"/>
        </w:rPr>
        <w:t>”</w:t>
      </w:r>
      <w:r w:rsidRPr="00545B44">
        <w:rPr>
          <w:rFonts w:ascii="Times New Roman" w:eastAsia="仿宋_GB2312" w:hAnsi="Times New Roman"/>
          <w:sz w:val="32"/>
          <w:szCs w:val="32"/>
        </w:rPr>
        <w:t>项目的人员，须出具共青团山东省委考核认定的证明材料、共青团中央统一制作的服务证和大学生志愿服务西部计划鉴定表。上述由组织、人力资源社会保障部门和团省委出具的考核认定证明材料，应</w:t>
      </w:r>
      <w:r w:rsidRPr="00545B44">
        <w:rPr>
          <w:rFonts w:ascii="Times New Roman" w:eastAsia="仿宋_GB2312" w:hAnsi="Times New Roman"/>
          <w:sz w:val="32"/>
          <w:szCs w:val="32"/>
        </w:rPr>
        <w:lastRenderedPageBreak/>
        <w:t>明确说明其在</w:t>
      </w:r>
      <w:r w:rsidRPr="00545B44">
        <w:rPr>
          <w:rFonts w:ascii="Times New Roman" w:eastAsia="仿宋_GB2312" w:hAnsi="Times New Roman"/>
          <w:sz w:val="32"/>
          <w:szCs w:val="32"/>
        </w:rPr>
        <w:t>“</w:t>
      </w:r>
      <w:r w:rsidRPr="00545B44">
        <w:rPr>
          <w:rFonts w:ascii="Times New Roman" w:eastAsia="仿宋_GB2312" w:hAnsi="Times New Roman"/>
          <w:sz w:val="32"/>
          <w:szCs w:val="32"/>
        </w:rPr>
        <w:t>选聘到村任职</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三支一扶</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大学生志愿服务西部计划</w:t>
      </w:r>
      <w:r w:rsidRPr="00545B44">
        <w:rPr>
          <w:rFonts w:ascii="Times New Roman" w:eastAsia="仿宋_GB2312" w:hAnsi="Times New Roman"/>
          <w:sz w:val="32"/>
          <w:szCs w:val="32"/>
        </w:rPr>
        <w:t>”</w:t>
      </w:r>
      <w:r w:rsidRPr="00545B44">
        <w:rPr>
          <w:rFonts w:ascii="Times New Roman" w:eastAsia="仿宋_GB2312" w:hAnsi="Times New Roman"/>
          <w:sz w:val="32"/>
          <w:szCs w:val="32"/>
        </w:rPr>
        <w:t>时的工作表现、思想政治表现，以及报到时间、服务期限（时间具体到月份），其中，因借调（帮助工作）到县级以上（含县级）机关事业单位工作满</w:t>
      </w:r>
      <w:r w:rsidRPr="00545B44">
        <w:rPr>
          <w:rFonts w:ascii="Times New Roman" w:eastAsia="仿宋_GB2312" w:hAnsi="Times New Roman"/>
          <w:sz w:val="32"/>
          <w:szCs w:val="32"/>
        </w:rPr>
        <w:t>1</w:t>
      </w:r>
      <w:r w:rsidRPr="00545B44">
        <w:rPr>
          <w:rFonts w:ascii="Times New Roman" w:eastAsia="仿宋_GB2312" w:hAnsi="Times New Roman"/>
          <w:sz w:val="32"/>
          <w:szCs w:val="32"/>
        </w:rPr>
        <w:t>个月及以上的时间应单独标明，不计入服务基层项目人员的服务年限。</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17.</w:t>
      </w:r>
      <w:r w:rsidRPr="00545B44">
        <w:rPr>
          <w:rFonts w:ascii="Times New Roman" w:eastAsia="楷体_GB2312" w:hAnsi="Times New Roman"/>
          <w:sz w:val="32"/>
          <w:szCs w:val="32"/>
        </w:rPr>
        <w:t>哪些人员可以报考面向本土优秀人才的招录职位？</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w:t>
      </w:r>
      <w:r w:rsidRPr="00545B44">
        <w:rPr>
          <w:rFonts w:ascii="Times New Roman" w:eastAsia="仿宋_GB2312" w:hAnsi="Times New Roman"/>
          <w:sz w:val="32"/>
          <w:szCs w:val="32"/>
        </w:rPr>
        <w:t>面向优秀村党组织书记</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面向优秀城市社区党组织书记</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面向长期在乡镇（街道）工作人员</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面向退役大学生士兵</w:t>
      </w:r>
      <w:r w:rsidRPr="00545B44">
        <w:rPr>
          <w:rFonts w:ascii="Times New Roman" w:eastAsia="仿宋_GB2312" w:hAnsi="Times New Roman"/>
          <w:sz w:val="32"/>
          <w:szCs w:val="32"/>
        </w:rPr>
        <w:t>”</w:t>
      </w:r>
      <w:r w:rsidRPr="00545B44">
        <w:rPr>
          <w:rFonts w:ascii="Times New Roman" w:eastAsia="仿宋_GB2312" w:hAnsi="Times New Roman"/>
          <w:sz w:val="32"/>
          <w:szCs w:val="32"/>
        </w:rPr>
        <w:t>等面向本土优秀人才招录职位的报考条件，详见我市面向本土优秀人才招录基层公务员简章。</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二、关于报考期间的纪律要求</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w:t>
      </w:r>
      <w:r w:rsidRPr="00545B44">
        <w:rPr>
          <w:rFonts w:ascii="Times New Roman" w:eastAsia="楷体_GB2312" w:hAnsi="Times New Roman"/>
          <w:sz w:val="32"/>
          <w:szCs w:val="32"/>
        </w:rPr>
        <w:t>在报考期间对报考人员有哪些纪律要求？</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报考人员在报考期间应当诚信报名、诚信准备、诚信考试、诚信履约，要遵守公务员笔试、面试考场规则及有关纪律要求，自觉维护公务员考录工作秩序，不得有以下违纪违规情形：</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⑴</w:t>
      </w:r>
      <w:r w:rsidRPr="00545B44">
        <w:rPr>
          <w:rFonts w:ascii="Times New Roman" w:eastAsia="仿宋_GB2312" w:hAnsi="Times New Roman"/>
          <w:sz w:val="32"/>
          <w:szCs w:val="32"/>
        </w:rPr>
        <w:t>《公务员考试录用违纪违规行为处理办法》（人力资源和社会保障部令第</w:t>
      </w:r>
      <w:r w:rsidRPr="00545B44">
        <w:rPr>
          <w:rFonts w:ascii="Times New Roman" w:eastAsia="仿宋_GB2312" w:hAnsi="Times New Roman"/>
          <w:sz w:val="32"/>
          <w:szCs w:val="32"/>
        </w:rPr>
        <w:t>30</w:t>
      </w:r>
      <w:r w:rsidRPr="00545B44">
        <w:rPr>
          <w:rFonts w:ascii="Times New Roman" w:eastAsia="仿宋_GB2312" w:hAnsi="Times New Roman"/>
          <w:sz w:val="32"/>
          <w:szCs w:val="32"/>
        </w:rPr>
        <w:t>号）中规定的违纪违规行为；</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⑵</w:t>
      </w:r>
      <w:r w:rsidRPr="00545B44">
        <w:rPr>
          <w:rFonts w:ascii="Times New Roman" w:eastAsia="仿宋_GB2312" w:hAnsi="Times New Roman"/>
          <w:sz w:val="32"/>
          <w:szCs w:val="32"/>
        </w:rPr>
        <w:t>干扰、串通其他考生或工作人员，影响公务员考录工作秩序的行为；</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⑶</w:t>
      </w:r>
      <w:r w:rsidRPr="00545B44">
        <w:rPr>
          <w:rFonts w:ascii="Times New Roman" w:eastAsia="仿宋_GB2312" w:hAnsi="Times New Roman"/>
          <w:sz w:val="32"/>
          <w:szCs w:val="32"/>
        </w:rPr>
        <w:t>组织、参与影响公务员考录工作秩序的行为；</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⑷</w:t>
      </w:r>
      <w:r w:rsidRPr="00545B44">
        <w:rPr>
          <w:rFonts w:ascii="Times New Roman" w:eastAsia="仿宋_GB2312" w:hAnsi="Times New Roman"/>
          <w:sz w:val="32"/>
          <w:szCs w:val="32"/>
        </w:rPr>
        <w:t>支持、放任他人从事影响公务员考录工作秩序的行为；</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⑸</w:t>
      </w:r>
      <w:r w:rsidRPr="00545B44">
        <w:rPr>
          <w:rFonts w:ascii="Times New Roman" w:eastAsia="仿宋_GB2312" w:hAnsi="Times New Roman"/>
          <w:sz w:val="32"/>
          <w:szCs w:val="32"/>
        </w:rPr>
        <w:t>违反笔试、面试、体检、测评等纪律规定的行为；</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lastRenderedPageBreak/>
        <w:t>⑹</w:t>
      </w:r>
      <w:r w:rsidRPr="00545B44">
        <w:rPr>
          <w:rFonts w:ascii="Times New Roman" w:eastAsia="仿宋_GB2312" w:hAnsi="Times New Roman"/>
          <w:sz w:val="32"/>
          <w:szCs w:val="32"/>
        </w:rPr>
        <w:t>影响笔试、面试、体检、测评等工作秩序的行为；</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⑺</w:t>
      </w:r>
      <w:r w:rsidRPr="00545B44">
        <w:rPr>
          <w:rFonts w:ascii="Times New Roman" w:eastAsia="仿宋_GB2312" w:hAnsi="Times New Roman"/>
          <w:sz w:val="32"/>
          <w:szCs w:val="32"/>
        </w:rPr>
        <w:t>其他妨碍公务员考录工作正常进行的行为。</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2.</w:t>
      </w:r>
      <w:r w:rsidRPr="00545B44">
        <w:rPr>
          <w:rFonts w:ascii="Times New Roman" w:eastAsia="楷体_GB2312" w:hAnsi="Times New Roman"/>
          <w:sz w:val="32"/>
          <w:szCs w:val="32"/>
        </w:rPr>
        <w:t>对违纪违规行为，有哪几种处理方式？</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在本次招录中，考生有违纪违规行为的，按照公务员考试录用违纪违规的有关规定，将视情形给予取消报考（考试）资格、考试成绩无效、不予（取消）录用、记入公务员考试录用诚信档案库、记入社会信用信息系统等相应处理。被认定有违纪违规的报考人员，不得确定为拟录用人选。公务员主管部门或公务员考试机构将视情向报考人员所在单位（学校）通报。</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3.</w:t>
      </w:r>
      <w:r w:rsidRPr="00545B44">
        <w:rPr>
          <w:rFonts w:ascii="Times New Roman" w:eastAsia="楷体_GB2312" w:hAnsi="Times New Roman"/>
          <w:sz w:val="32"/>
          <w:szCs w:val="32"/>
        </w:rPr>
        <w:t>哪些行为记入公务员考试录用诚信档案？</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考生有违纪违规和其他不诚信行为的，将记入公务员考试录用诚信档案库，作为公务员录用的一项重要参考。</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公务员考试录用诚信档案库是记录报考人员在报名参加公务员考试录用期间失信行为的一个专项信息库。失信行为的记录年限分为五年和长期两种。这项制度为全国通用制度。人员的失信行为一旦被记入公务员考试录用诚信档案库，在记录期限内将直接影响报考中央及各地公务员。其失信行为的情形，是公务员录用考察的一项重要内容。</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随着山东省个人信用信息数据库建设的逐步完善，我省将按照有关规定程序，对记入公务员考试录用诚信档案库的报考人员失信行为，视情记入其个人信用记录。报考人员在报名参加公务员考试录用期间的失信行为，将对其本人将来的工作生</w:t>
      </w:r>
      <w:r w:rsidRPr="00545B44">
        <w:rPr>
          <w:rFonts w:ascii="Times New Roman" w:eastAsia="仿宋_GB2312" w:hAnsi="Times New Roman"/>
          <w:sz w:val="32"/>
          <w:szCs w:val="32"/>
        </w:rPr>
        <w:lastRenderedPageBreak/>
        <w:t>活产生更加深远的影响。</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4.</w:t>
      </w:r>
      <w:r w:rsidRPr="00545B44">
        <w:rPr>
          <w:rFonts w:ascii="Times New Roman" w:eastAsia="楷体_GB2312" w:hAnsi="Times New Roman"/>
          <w:sz w:val="32"/>
          <w:szCs w:val="32"/>
        </w:rPr>
        <w:t>对雷同答卷如何处理？</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在阅卷过程中发现报考者之间同一科目作答内容雷同，并经阅卷专家组确认的，由考试机构给予该科目（场次）考试成绩无效处理。报考者之间同一科目作答内容雷同，并有其他相关证据证明其作弊行为的，视具体情况按照《公务员考试录用违纪违规行为处理办法》等法律法规予以严肃处理。</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特别提醒：</w:t>
      </w:r>
      <w:r w:rsidRPr="00545B44">
        <w:rPr>
          <w:rFonts w:ascii="Times New Roman" w:eastAsia="黑体" w:hAnsi="Times New Roman"/>
          <w:sz w:val="32"/>
          <w:szCs w:val="32"/>
        </w:rPr>
        <w:t>2017</w:t>
      </w:r>
      <w:r w:rsidRPr="00545B44">
        <w:rPr>
          <w:rFonts w:ascii="Times New Roman" w:eastAsia="黑体" w:hAnsi="Times New Roman"/>
          <w:sz w:val="32"/>
          <w:szCs w:val="32"/>
        </w:rPr>
        <w:t>年，我省严肃查处了多起雷同答卷事件。请报考人员在确保自身诚信考试的同时，注意保护好自己的考试试卷，以免被他人抄袭，给自身造成无法挽回的损失。</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5.</w:t>
      </w:r>
      <w:r w:rsidRPr="00545B44">
        <w:rPr>
          <w:rFonts w:ascii="Times New Roman" w:eastAsia="楷体_GB2312" w:hAnsi="Times New Roman"/>
          <w:sz w:val="32"/>
          <w:szCs w:val="32"/>
        </w:rPr>
        <w:t>《刑法》对于考试作弊有哪些新规定？</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修改后的《刑法》在第二百八十四条规定：</w:t>
      </w:r>
      <w:r w:rsidRPr="00545B44">
        <w:rPr>
          <w:rFonts w:ascii="Times New Roman" w:eastAsia="仿宋_GB2312" w:hAnsi="Times New Roman"/>
          <w:sz w:val="32"/>
          <w:szCs w:val="32"/>
        </w:rPr>
        <w:t>“</w:t>
      </w:r>
      <w:r w:rsidRPr="00545B44">
        <w:rPr>
          <w:rFonts w:ascii="Times New Roman" w:eastAsia="仿宋_GB2312" w:hAnsi="Times New Roman"/>
          <w:sz w:val="32"/>
          <w:szCs w:val="32"/>
        </w:rPr>
        <w:t>在法律规定的国家考试中，组织作弊的，处三年以下有期徒刑或者拘役，并处或者单处罚金；情节严重的，处三年以上七年以下有期徒刑，并处罚金</w:t>
      </w:r>
      <w:r w:rsidRPr="00545B44">
        <w:rPr>
          <w:rFonts w:ascii="Times New Roman" w:eastAsia="仿宋_GB2312" w:hAnsi="Times New Roman"/>
          <w:sz w:val="32"/>
          <w:szCs w:val="32"/>
        </w:rPr>
        <w:t>”“</w:t>
      </w:r>
      <w:r w:rsidRPr="00545B44">
        <w:rPr>
          <w:rFonts w:ascii="Times New Roman" w:eastAsia="仿宋_GB2312" w:hAnsi="Times New Roman"/>
          <w:sz w:val="32"/>
          <w:szCs w:val="32"/>
        </w:rPr>
        <w:t>为他人实施前款犯罪提供作弊器材或者其他帮助的，依照前款的规定处罚</w:t>
      </w:r>
      <w:r w:rsidRPr="00545B44">
        <w:rPr>
          <w:rFonts w:ascii="Times New Roman" w:eastAsia="仿宋_GB2312" w:hAnsi="Times New Roman"/>
          <w:sz w:val="32"/>
          <w:szCs w:val="32"/>
        </w:rPr>
        <w:t>”“</w:t>
      </w:r>
      <w:r w:rsidRPr="00545B44">
        <w:rPr>
          <w:rFonts w:ascii="Times New Roman" w:eastAsia="仿宋_GB2312" w:hAnsi="Times New Roman"/>
          <w:sz w:val="32"/>
          <w:szCs w:val="32"/>
        </w:rPr>
        <w:t>为实施考试作弊行为，向他人非法出售或者提供第一款规定的考试的试题、答案的，依照第一款的规定处罚</w:t>
      </w:r>
      <w:r w:rsidRPr="00545B44">
        <w:rPr>
          <w:rFonts w:ascii="Times New Roman" w:eastAsia="仿宋_GB2312" w:hAnsi="Times New Roman"/>
          <w:sz w:val="32"/>
          <w:szCs w:val="32"/>
        </w:rPr>
        <w:t>”“</w:t>
      </w:r>
      <w:r w:rsidRPr="00545B44">
        <w:rPr>
          <w:rFonts w:ascii="Times New Roman" w:eastAsia="仿宋_GB2312" w:hAnsi="Times New Roman"/>
          <w:sz w:val="32"/>
          <w:szCs w:val="32"/>
        </w:rPr>
        <w:t>代替他人或者让他人代替自己参加第一款规定的考试的，处拘役或者管制，并处或者单处罚金</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此规定已于</w:t>
      </w:r>
      <w:smartTag w:uri="urn:schemas-microsoft-com:office:smarttags" w:element="chsdate">
        <w:smartTagPr>
          <w:attr w:name="Year" w:val="2015"/>
          <w:attr w:name="Month" w:val="11"/>
          <w:attr w:name="Day" w:val="1"/>
          <w:attr w:name="IsLunarDate" w:val="False"/>
          <w:attr w:name="IsROCDate" w:val="False"/>
        </w:smartTagPr>
        <w:r w:rsidRPr="00545B44">
          <w:rPr>
            <w:rFonts w:ascii="Times New Roman" w:eastAsia="仿宋_GB2312" w:hAnsi="Times New Roman"/>
            <w:sz w:val="32"/>
            <w:szCs w:val="32"/>
          </w:rPr>
          <w:t>2015</w:t>
        </w:r>
        <w:r w:rsidRPr="00545B44">
          <w:rPr>
            <w:rFonts w:ascii="Times New Roman" w:eastAsia="仿宋_GB2312" w:hAnsi="Times New Roman"/>
            <w:sz w:val="32"/>
            <w:szCs w:val="32"/>
          </w:rPr>
          <w:t>年</w:t>
        </w:r>
        <w:r w:rsidRPr="00545B44">
          <w:rPr>
            <w:rFonts w:ascii="Times New Roman" w:eastAsia="仿宋_GB2312" w:hAnsi="Times New Roman"/>
            <w:sz w:val="32"/>
            <w:szCs w:val="32"/>
          </w:rPr>
          <w:t>11</w:t>
        </w:r>
        <w:r w:rsidRPr="00545B44">
          <w:rPr>
            <w:rFonts w:ascii="Times New Roman" w:eastAsia="仿宋_GB2312" w:hAnsi="Times New Roman"/>
            <w:sz w:val="32"/>
            <w:szCs w:val="32"/>
          </w:rPr>
          <w:t>月</w:t>
        </w:r>
        <w:r w:rsidRPr="00545B44">
          <w:rPr>
            <w:rFonts w:ascii="Times New Roman" w:eastAsia="仿宋_GB2312" w:hAnsi="Times New Roman"/>
            <w:sz w:val="32"/>
            <w:szCs w:val="32"/>
          </w:rPr>
          <w:t>1</w:t>
        </w:r>
        <w:r w:rsidRPr="00545B44">
          <w:rPr>
            <w:rFonts w:ascii="Times New Roman" w:eastAsia="仿宋_GB2312" w:hAnsi="Times New Roman"/>
            <w:sz w:val="32"/>
            <w:szCs w:val="32"/>
          </w:rPr>
          <w:t>日起</w:t>
        </w:r>
      </w:smartTag>
      <w:r w:rsidRPr="00545B44">
        <w:rPr>
          <w:rFonts w:ascii="Times New Roman" w:eastAsia="仿宋_GB2312" w:hAnsi="Times New Roman"/>
          <w:sz w:val="32"/>
          <w:szCs w:val="32"/>
        </w:rPr>
        <w:t>正式实施。考生和其他人员违反《刑法》构成犯罪的，将依法追究刑事责任。</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三、报名时间、方式和基本步骤</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lastRenderedPageBreak/>
        <w:t>1.</w:t>
      </w:r>
      <w:r w:rsidRPr="00545B44">
        <w:rPr>
          <w:rFonts w:ascii="Times New Roman" w:eastAsia="楷体_GB2312" w:hAnsi="Times New Roman"/>
          <w:sz w:val="32"/>
          <w:szCs w:val="32"/>
        </w:rPr>
        <w:t>报名时间为何时？</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报名时间</w:t>
      </w:r>
      <w:r w:rsidRPr="00545B44">
        <w:rPr>
          <w:rFonts w:ascii="Times New Roman" w:eastAsia="黑体" w:hAnsi="Times New Roman"/>
          <w:sz w:val="32"/>
          <w:szCs w:val="32"/>
        </w:rPr>
        <w:t>从</w:t>
      </w:r>
      <w:smartTag w:uri="urn:schemas-microsoft-com:office:smarttags" w:element="chsdate">
        <w:smartTagPr>
          <w:attr w:name="Year" w:val="2018"/>
          <w:attr w:name="Month" w:val="3"/>
          <w:attr w:name="Day" w:val="22"/>
          <w:attr w:name="IsLunarDate" w:val="False"/>
          <w:attr w:name="IsROCDate" w:val="False"/>
        </w:smartTagPr>
        <w:r w:rsidRPr="00545B44">
          <w:rPr>
            <w:rFonts w:ascii="Times New Roman" w:eastAsia="黑体" w:hAnsi="Times New Roman"/>
            <w:sz w:val="32"/>
            <w:szCs w:val="32"/>
          </w:rPr>
          <w:t>2018</w:t>
        </w:r>
        <w:r w:rsidRPr="00545B44">
          <w:rPr>
            <w:rFonts w:ascii="Times New Roman" w:eastAsia="黑体" w:hAnsi="Times New Roman"/>
            <w:sz w:val="32"/>
            <w:szCs w:val="32"/>
          </w:rPr>
          <w:t>年</w:t>
        </w:r>
        <w:r w:rsidRPr="00545B44">
          <w:rPr>
            <w:rFonts w:ascii="Times New Roman" w:eastAsia="黑体" w:hAnsi="Times New Roman"/>
            <w:sz w:val="32"/>
            <w:szCs w:val="32"/>
          </w:rPr>
          <w:t>3</w:t>
        </w:r>
        <w:r w:rsidRPr="00545B44">
          <w:rPr>
            <w:rFonts w:ascii="Times New Roman" w:eastAsia="黑体" w:hAnsi="Times New Roman"/>
            <w:sz w:val="32"/>
            <w:szCs w:val="32"/>
          </w:rPr>
          <w:t>月</w:t>
        </w:r>
        <w:r w:rsidRPr="00545B44">
          <w:rPr>
            <w:rFonts w:ascii="Times New Roman" w:eastAsia="黑体" w:hAnsi="Times New Roman"/>
            <w:sz w:val="32"/>
            <w:szCs w:val="32"/>
          </w:rPr>
          <w:t>22</w:t>
        </w:r>
        <w:r w:rsidRPr="00545B44">
          <w:rPr>
            <w:rFonts w:ascii="Times New Roman" w:eastAsia="黑体" w:hAnsi="Times New Roman"/>
            <w:sz w:val="32"/>
            <w:szCs w:val="32"/>
          </w:rPr>
          <w:t>日</w:t>
        </w:r>
      </w:smartTag>
      <w:r w:rsidRPr="00545B44">
        <w:rPr>
          <w:rFonts w:ascii="Times New Roman" w:eastAsia="黑体" w:hAnsi="Times New Roman"/>
          <w:sz w:val="32"/>
          <w:szCs w:val="32"/>
        </w:rPr>
        <w:t>9:00</w:t>
      </w:r>
      <w:r w:rsidRPr="00545B44">
        <w:rPr>
          <w:rFonts w:ascii="Times New Roman" w:eastAsia="黑体" w:hAnsi="Times New Roman"/>
          <w:sz w:val="32"/>
          <w:szCs w:val="32"/>
        </w:rPr>
        <w:t>开始，至</w:t>
      </w:r>
      <w:smartTag w:uri="urn:schemas-microsoft-com:office:smarttags" w:element="chsdate">
        <w:smartTagPr>
          <w:attr w:name="Year" w:val="2018"/>
          <w:attr w:name="Month" w:val="3"/>
          <w:attr w:name="Day" w:val="25"/>
          <w:attr w:name="IsLunarDate" w:val="False"/>
          <w:attr w:name="IsROCDate" w:val="False"/>
        </w:smartTagPr>
        <w:r w:rsidRPr="00545B44">
          <w:rPr>
            <w:rFonts w:ascii="Times New Roman" w:eastAsia="黑体" w:hAnsi="Times New Roman"/>
            <w:sz w:val="32"/>
            <w:szCs w:val="32"/>
          </w:rPr>
          <w:t>2018</w:t>
        </w:r>
        <w:r w:rsidRPr="00545B44">
          <w:rPr>
            <w:rFonts w:ascii="Times New Roman" w:eastAsia="黑体" w:hAnsi="Times New Roman"/>
            <w:sz w:val="32"/>
            <w:szCs w:val="32"/>
          </w:rPr>
          <w:t>年</w:t>
        </w:r>
        <w:r w:rsidRPr="00545B44">
          <w:rPr>
            <w:rFonts w:ascii="Times New Roman" w:eastAsia="黑体" w:hAnsi="Times New Roman"/>
            <w:sz w:val="32"/>
            <w:szCs w:val="32"/>
          </w:rPr>
          <w:t>3</w:t>
        </w:r>
        <w:r w:rsidRPr="00545B44">
          <w:rPr>
            <w:rFonts w:ascii="Times New Roman" w:eastAsia="黑体" w:hAnsi="Times New Roman"/>
            <w:sz w:val="32"/>
            <w:szCs w:val="32"/>
          </w:rPr>
          <w:t>月</w:t>
        </w:r>
        <w:r w:rsidRPr="00545B44">
          <w:rPr>
            <w:rFonts w:ascii="Times New Roman" w:eastAsia="黑体" w:hAnsi="Times New Roman"/>
            <w:sz w:val="32"/>
            <w:szCs w:val="32"/>
          </w:rPr>
          <w:t>25</w:t>
        </w:r>
        <w:r w:rsidRPr="00545B44">
          <w:rPr>
            <w:rFonts w:ascii="Times New Roman" w:eastAsia="黑体" w:hAnsi="Times New Roman"/>
            <w:sz w:val="32"/>
            <w:szCs w:val="32"/>
          </w:rPr>
          <w:t>日</w:t>
        </w:r>
      </w:smartTag>
      <w:r w:rsidRPr="00545B44">
        <w:rPr>
          <w:rFonts w:ascii="Times New Roman" w:eastAsia="黑体" w:hAnsi="Times New Roman"/>
          <w:sz w:val="32"/>
          <w:szCs w:val="32"/>
        </w:rPr>
        <w:t>16:00</w:t>
      </w:r>
      <w:r w:rsidRPr="00545B44">
        <w:rPr>
          <w:rFonts w:ascii="Times New Roman" w:eastAsia="黑体" w:hAnsi="Times New Roman"/>
          <w:sz w:val="32"/>
          <w:szCs w:val="32"/>
        </w:rPr>
        <w:t>结束</w:t>
      </w:r>
      <w:r w:rsidRPr="00545B44">
        <w:rPr>
          <w:rFonts w:ascii="Times New Roman" w:eastAsia="仿宋_GB2312" w:hAnsi="Times New Roman"/>
          <w:sz w:val="32"/>
          <w:szCs w:val="32"/>
        </w:rPr>
        <w:t>。</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2.</w:t>
      </w:r>
      <w:r w:rsidRPr="00545B44">
        <w:rPr>
          <w:rFonts w:ascii="Times New Roman" w:eastAsia="楷体_GB2312" w:hAnsi="Times New Roman"/>
          <w:sz w:val="32"/>
          <w:szCs w:val="32"/>
        </w:rPr>
        <w:t>报名方式是什么？</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报考人员在网上提交报名信息，进行网络报名。</w:t>
      </w:r>
      <w:r w:rsidRPr="00545B44">
        <w:rPr>
          <w:rFonts w:ascii="Times New Roman" w:eastAsia="黑体" w:hAnsi="Times New Roman"/>
          <w:sz w:val="32"/>
          <w:szCs w:val="32"/>
        </w:rPr>
        <w:t>报名网站为</w:t>
      </w:r>
      <w:r w:rsidRPr="00545B44">
        <w:rPr>
          <w:rFonts w:ascii="Times New Roman" w:eastAsia="仿宋_GB2312" w:hAnsi="Times New Roman"/>
          <w:b/>
          <w:kern w:val="0"/>
          <w:sz w:val="32"/>
          <w:szCs w:val="32"/>
        </w:rPr>
        <w:t>泰安市人事考试中心</w:t>
      </w:r>
      <w:r w:rsidRPr="00545B44">
        <w:rPr>
          <w:rFonts w:ascii="Times New Roman" w:eastAsia="仿宋_GB2312" w:hAnsi="Times New Roman"/>
          <w:b/>
          <w:spacing w:val="-6"/>
          <w:sz w:val="32"/>
          <w:szCs w:val="32"/>
        </w:rPr>
        <w:t>网站</w:t>
      </w:r>
      <w:r w:rsidRPr="00545B44">
        <w:rPr>
          <w:rFonts w:ascii="Times New Roman" w:eastAsia="仿宋_GB2312" w:hAnsi="Times New Roman"/>
          <w:b/>
          <w:sz w:val="32"/>
          <w:szCs w:val="32"/>
        </w:rPr>
        <w:t>（网址：</w:t>
      </w:r>
      <w:hyperlink r:id="rId7" w:history="1">
        <w:r w:rsidRPr="00545B44">
          <w:rPr>
            <w:rStyle w:val="a6"/>
            <w:rFonts w:ascii="Times New Roman" w:eastAsia="仿宋_GB2312" w:hAnsi="Times New Roman"/>
            <w:b/>
            <w:color w:val="auto"/>
            <w:sz w:val="32"/>
            <w:szCs w:val="32"/>
          </w:rPr>
          <w:t>http://taks.tars.gov.cn</w:t>
        </w:r>
      </w:hyperlink>
      <w:r w:rsidRPr="00545B44">
        <w:rPr>
          <w:rFonts w:ascii="Times New Roman" w:eastAsia="仿宋_GB2312" w:hAnsi="Times New Roman"/>
          <w:b/>
          <w:sz w:val="32"/>
          <w:szCs w:val="32"/>
        </w:rPr>
        <w:t>）</w:t>
      </w:r>
      <w:r w:rsidRPr="00545B44">
        <w:rPr>
          <w:rFonts w:ascii="Times New Roman" w:eastAsia="仿宋_GB2312" w:hAnsi="Times New Roman"/>
          <w:sz w:val="32"/>
          <w:szCs w:val="32"/>
        </w:rPr>
        <w:t>。</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3.</w:t>
      </w:r>
      <w:r w:rsidRPr="00545B44">
        <w:rPr>
          <w:rFonts w:ascii="Times New Roman" w:eastAsia="楷体_GB2312" w:hAnsi="Times New Roman"/>
          <w:sz w:val="32"/>
          <w:szCs w:val="32"/>
        </w:rPr>
        <w:t>报考人员在网上提供的照片有什么要求？</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报考人员在网上报名时提供的照片，必须是</w:t>
      </w:r>
      <w:r w:rsidRPr="00545B44">
        <w:rPr>
          <w:rFonts w:ascii="Times New Roman" w:eastAsia="仿宋_GB2312" w:hAnsi="Times New Roman"/>
          <w:sz w:val="32"/>
          <w:szCs w:val="32"/>
        </w:rPr>
        <w:t>1</w:t>
      </w:r>
      <w:r w:rsidRPr="00545B44">
        <w:rPr>
          <w:rFonts w:ascii="Times New Roman" w:eastAsia="仿宋_GB2312" w:hAnsi="Times New Roman"/>
          <w:sz w:val="32"/>
          <w:szCs w:val="32"/>
        </w:rPr>
        <w:t>寸近期免冠彩色</w:t>
      </w:r>
      <w:r w:rsidRPr="00545B44">
        <w:rPr>
          <w:rFonts w:ascii="Times New Roman" w:eastAsia="黑体" w:hAnsi="Times New Roman"/>
          <w:sz w:val="32"/>
          <w:szCs w:val="32"/>
        </w:rPr>
        <w:t>证件照</w:t>
      </w:r>
      <w:r w:rsidRPr="00545B44">
        <w:rPr>
          <w:rFonts w:ascii="Times New Roman" w:eastAsia="仿宋_GB2312" w:hAnsi="Times New Roman"/>
          <w:sz w:val="32"/>
          <w:szCs w:val="32"/>
        </w:rPr>
        <w:t>照片，并且与面试前现场资格审查时提供的照片为同一底版。</w:t>
      </w:r>
      <w:r w:rsidRPr="00545B44">
        <w:rPr>
          <w:rFonts w:ascii="Times New Roman" w:eastAsia="黑体" w:hAnsi="Times New Roman"/>
          <w:sz w:val="32"/>
          <w:szCs w:val="32"/>
        </w:rPr>
        <w:t>报考人员在网上报名时必须提供符合规定要求的照片，否则无法通过网上资格审查。</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4.</w:t>
      </w:r>
      <w:r w:rsidRPr="00545B44">
        <w:rPr>
          <w:rFonts w:ascii="Times New Roman" w:eastAsia="楷体_GB2312" w:hAnsi="Times New Roman"/>
          <w:sz w:val="32"/>
          <w:szCs w:val="32"/>
        </w:rPr>
        <w:t>报考的基本步骤包括哪些？</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⑴</w:t>
      </w:r>
      <w:r w:rsidRPr="00545B44">
        <w:rPr>
          <w:rFonts w:ascii="Times New Roman" w:eastAsia="仿宋_GB2312" w:hAnsi="Times New Roman"/>
          <w:sz w:val="32"/>
          <w:szCs w:val="32"/>
        </w:rPr>
        <w:t>认真阅读招考公告、本报考指南、招录职位表、有关招录简章，以及报考期间纪律要求，了解公务员招录关于报名、体检、考察等方面的政策规定，梳理报考条件和职位要求，对照自身实际，选择与自己条件相符的招录机关和职位。</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招考公告、招录职位表和有关招录简章，可查询</w:t>
      </w:r>
      <w:r w:rsidRPr="00545B44">
        <w:rPr>
          <w:rFonts w:ascii="Times New Roman" w:eastAsia="仿宋_GB2312" w:hAnsi="Times New Roman"/>
          <w:b/>
          <w:kern w:val="0"/>
          <w:sz w:val="32"/>
          <w:szCs w:val="32"/>
        </w:rPr>
        <w:t>泰安市人事考试中心</w:t>
      </w:r>
      <w:r w:rsidRPr="00545B44">
        <w:rPr>
          <w:rFonts w:ascii="Times New Roman" w:eastAsia="仿宋_GB2312" w:hAnsi="Times New Roman"/>
          <w:b/>
          <w:spacing w:val="-6"/>
          <w:sz w:val="32"/>
          <w:szCs w:val="32"/>
        </w:rPr>
        <w:t>网站</w:t>
      </w:r>
      <w:r w:rsidRPr="00545B44">
        <w:rPr>
          <w:rFonts w:ascii="Times New Roman" w:eastAsia="仿宋_GB2312" w:hAnsi="Times New Roman"/>
          <w:b/>
          <w:sz w:val="32"/>
          <w:szCs w:val="32"/>
        </w:rPr>
        <w:t>（网址：</w:t>
      </w:r>
      <w:hyperlink r:id="rId8" w:history="1">
        <w:r w:rsidRPr="00545B44">
          <w:rPr>
            <w:rStyle w:val="a6"/>
            <w:rFonts w:ascii="Times New Roman" w:eastAsia="仿宋_GB2312" w:hAnsi="Times New Roman"/>
            <w:b/>
            <w:color w:val="auto"/>
            <w:sz w:val="32"/>
            <w:szCs w:val="32"/>
          </w:rPr>
          <w:t>http://taks.tars.gov.cn</w:t>
        </w:r>
      </w:hyperlink>
      <w:r w:rsidRPr="00545B44">
        <w:rPr>
          <w:rFonts w:ascii="Times New Roman" w:eastAsia="仿宋_GB2312" w:hAnsi="Times New Roman"/>
          <w:b/>
          <w:sz w:val="32"/>
          <w:szCs w:val="32"/>
        </w:rPr>
        <w:t>）</w:t>
      </w:r>
      <w:r w:rsidRPr="00545B44">
        <w:rPr>
          <w:rFonts w:ascii="Times New Roman" w:eastAsia="仿宋_GB2312" w:hAnsi="Times New Roman"/>
          <w:sz w:val="32"/>
          <w:szCs w:val="32"/>
        </w:rPr>
        <w:t>；全省公安、地税、审计机关招录简章，可查询山东省人力资源和社会保障厅网站（</w:t>
      </w:r>
      <w:r w:rsidRPr="00545B44">
        <w:rPr>
          <w:rFonts w:ascii="Times New Roman" w:eastAsia="仿宋_GB2312" w:hAnsi="Times New Roman"/>
          <w:sz w:val="32"/>
          <w:szCs w:val="32"/>
        </w:rPr>
        <w:t>www.sdhrss.gov.cn</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考试录用公务员专题</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⑵</w:t>
      </w:r>
      <w:r w:rsidRPr="00545B44">
        <w:rPr>
          <w:rFonts w:ascii="Times New Roman" w:eastAsia="仿宋_GB2312" w:hAnsi="Times New Roman"/>
          <w:sz w:val="32"/>
          <w:szCs w:val="32"/>
        </w:rPr>
        <w:t>登陆</w:t>
      </w:r>
      <w:r w:rsidRPr="00545B44">
        <w:rPr>
          <w:rFonts w:ascii="Times New Roman" w:eastAsia="仿宋_GB2312" w:hAnsi="Times New Roman"/>
          <w:b/>
          <w:kern w:val="0"/>
          <w:sz w:val="32"/>
          <w:szCs w:val="32"/>
        </w:rPr>
        <w:t>泰安市人事考试中心</w:t>
      </w:r>
      <w:r w:rsidRPr="00545B44">
        <w:rPr>
          <w:rFonts w:ascii="Times New Roman" w:eastAsia="仿宋_GB2312" w:hAnsi="Times New Roman"/>
          <w:b/>
          <w:spacing w:val="-6"/>
          <w:sz w:val="32"/>
          <w:szCs w:val="32"/>
        </w:rPr>
        <w:t>网站</w:t>
      </w:r>
      <w:r w:rsidRPr="00545B44">
        <w:rPr>
          <w:rFonts w:ascii="Times New Roman" w:eastAsia="仿宋_GB2312" w:hAnsi="Times New Roman"/>
          <w:b/>
          <w:sz w:val="32"/>
          <w:szCs w:val="32"/>
        </w:rPr>
        <w:t>（网址：</w:t>
      </w:r>
      <w:hyperlink r:id="rId9" w:history="1">
        <w:r w:rsidRPr="00545B44">
          <w:rPr>
            <w:rStyle w:val="a6"/>
            <w:rFonts w:ascii="Times New Roman" w:eastAsia="仿宋_GB2312" w:hAnsi="Times New Roman"/>
            <w:b/>
            <w:color w:val="auto"/>
            <w:sz w:val="32"/>
            <w:szCs w:val="32"/>
          </w:rPr>
          <w:t>http://taks.tars.gov.cn</w:t>
        </w:r>
      </w:hyperlink>
      <w:r w:rsidRPr="00545B44">
        <w:rPr>
          <w:rFonts w:ascii="Times New Roman" w:eastAsia="仿宋_GB2312" w:hAnsi="Times New Roman"/>
          <w:b/>
          <w:sz w:val="32"/>
          <w:szCs w:val="32"/>
        </w:rPr>
        <w:t>）</w:t>
      </w:r>
      <w:r w:rsidRPr="00545B44">
        <w:rPr>
          <w:rFonts w:ascii="Times New Roman" w:eastAsia="仿宋_GB2312" w:hAnsi="Times New Roman"/>
          <w:sz w:val="32"/>
          <w:szCs w:val="32"/>
        </w:rPr>
        <w:t>认真阅读网上报名程序有关要求，做好</w:t>
      </w:r>
      <w:r w:rsidRPr="00545B44">
        <w:rPr>
          <w:rFonts w:ascii="Times New Roman" w:eastAsia="仿宋_GB2312" w:hAnsi="Times New Roman"/>
          <w:sz w:val="32"/>
          <w:szCs w:val="32"/>
        </w:rPr>
        <w:lastRenderedPageBreak/>
        <w:t>报名准备工作。</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报考</w:t>
      </w:r>
      <w:r w:rsidRPr="00545B44">
        <w:rPr>
          <w:rFonts w:ascii="Times New Roman" w:eastAsia="仿宋_GB2312" w:hAnsi="Times New Roman"/>
          <w:sz w:val="32"/>
          <w:szCs w:val="32"/>
        </w:rPr>
        <w:t>“</w:t>
      </w:r>
      <w:r w:rsidRPr="00545B44">
        <w:rPr>
          <w:rFonts w:ascii="Times New Roman" w:eastAsia="仿宋_GB2312" w:hAnsi="Times New Roman"/>
          <w:sz w:val="32"/>
          <w:szCs w:val="32"/>
        </w:rPr>
        <w:t>面向优秀村党组织书记</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面向优秀城市社区党组织书记</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面向长期在乡镇（街道）工作人员</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面向退役大学生士兵</w:t>
      </w:r>
      <w:r w:rsidRPr="00545B44">
        <w:rPr>
          <w:rFonts w:ascii="Times New Roman" w:eastAsia="仿宋_GB2312" w:hAnsi="Times New Roman"/>
          <w:sz w:val="32"/>
          <w:szCs w:val="32"/>
        </w:rPr>
        <w:t>”</w:t>
      </w:r>
      <w:r w:rsidRPr="00545B44">
        <w:rPr>
          <w:rFonts w:ascii="Times New Roman" w:eastAsia="仿宋_GB2312" w:hAnsi="Times New Roman"/>
          <w:sz w:val="32"/>
          <w:szCs w:val="32"/>
        </w:rPr>
        <w:t>等面向本土优秀人才招录职位的，须填写推荐表，申请组织推荐。</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⑶</w:t>
      </w:r>
      <w:r w:rsidRPr="00545B44">
        <w:rPr>
          <w:rFonts w:ascii="Times New Roman" w:eastAsia="仿宋_GB2312" w:hAnsi="Times New Roman"/>
          <w:sz w:val="32"/>
          <w:szCs w:val="32"/>
        </w:rPr>
        <w:t>报考人员填写报名信息并提交申请。</w:t>
      </w:r>
      <w:r w:rsidRPr="00545B44">
        <w:rPr>
          <w:rFonts w:ascii="Times New Roman" w:eastAsia="黑体" w:hAnsi="Times New Roman"/>
          <w:sz w:val="32"/>
          <w:szCs w:val="32"/>
        </w:rPr>
        <w:t>报考人员要在</w:t>
      </w:r>
      <w:smartTag w:uri="urn:schemas-microsoft-com:office:smarttags" w:element="chsdate">
        <w:smartTagPr>
          <w:attr w:name="Year" w:val="2018"/>
          <w:attr w:name="Month" w:val="3"/>
          <w:attr w:name="Day" w:val="22"/>
          <w:attr w:name="IsLunarDate" w:val="False"/>
          <w:attr w:name="IsROCDate" w:val="False"/>
        </w:smartTagPr>
        <w:r w:rsidRPr="00545B44">
          <w:rPr>
            <w:rFonts w:ascii="Times New Roman" w:eastAsia="黑体" w:hAnsi="Times New Roman"/>
            <w:sz w:val="32"/>
            <w:szCs w:val="32"/>
          </w:rPr>
          <w:t>2018</w:t>
        </w:r>
        <w:r w:rsidRPr="00545B44">
          <w:rPr>
            <w:rFonts w:ascii="Times New Roman" w:eastAsia="黑体" w:hAnsi="Times New Roman"/>
            <w:sz w:val="32"/>
            <w:szCs w:val="32"/>
          </w:rPr>
          <w:t>年</w:t>
        </w:r>
        <w:r w:rsidRPr="00545B44">
          <w:rPr>
            <w:rFonts w:ascii="Times New Roman" w:eastAsia="黑体" w:hAnsi="Times New Roman"/>
            <w:sz w:val="32"/>
            <w:szCs w:val="32"/>
          </w:rPr>
          <w:t>3</w:t>
        </w:r>
        <w:r w:rsidRPr="00545B44">
          <w:rPr>
            <w:rFonts w:ascii="Times New Roman" w:eastAsia="黑体" w:hAnsi="Times New Roman"/>
            <w:sz w:val="32"/>
            <w:szCs w:val="32"/>
          </w:rPr>
          <w:t>月</w:t>
        </w:r>
        <w:r w:rsidRPr="00545B44">
          <w:rPr>
            <w:rFonts w:ascii="Times New Roman" w:eastAsia="黑体" w:hAnsi="Times New Roman"/>
            <w:sz w:val="32"/>
            <w:szCs w:val="32"/>
          </w:rPr>
          <w:t>22</w:t>
        </w:r>
        <w:r w:rsidRPr="00545B44">
          <w:rPr>
            <w:rFonts w:ascii="Times New Roman" w:eastAsia="黑体" w:hAnsi="Times New Roman"/>
            <w:sz w:val="32"/>
            <w:szCs w:val="32"/>
          </w:rPr>
          <w:t>日</w:t>
        </w:r>
      </w:smartTag>
      <w:r w:rsidRPr="00545B44">
        <w:rPr>
          <w:rFonts w:ascii="Times New Roman" w:eastAsia="黑体" w:hAnsi="Times New Roman"/>
          <w:sz w:val="32"/>
          <w:szCs w:val="32"/>
        </w:rPr>
        <w:t>9:00</w:t>
      </w:r>
      <w:r w:rsidRPr="00545B44">
        <w:rPr>
          <w:rFonts w:ascii="Times New Roman" w:eastAsia="黑体" w:hAnsi="Times New Roman"/>
          <w:sz w:val="32"/>
          <w:szCs w:val="32"/>
        </w:rPr>
        <w:t>至</w:t>
      </w:r>
      <w:r w:rsidRPr="00545B44">
        <w:rPr>
          <w:rFonts w:ascii="Times New Roman" w:eastAsia="黑体" w:hAnsi="Times New Roman"/>
          <w:sz w:val="32"/>
          <w:szCs w:val="32"/>
        </w:rPr>
        <w:t>3</w:t>
      </w:r>
      <w:r w:rsidRPr="00545B44">
        <w:rPr>
          <w:rFonts w:ascii="Times New Roman" w:eastAsia="黑体" w:hAnsi="Times New Roman"/>
          <w:sz w:val="32"/>
          <w:szCs w:val="32"/>
        </w:rPr>
        <w:t>月</w:t>
      </w:r>
      <w:r w:rsidRPr="00545B44">
        <w:rPr>
          <w:rFonts w:ascii="Times New Roman" w:eastAsia="黑体" w:hAnsi="Times New Roman"/>
          <w:sz w:val="32"/>
          <w:szCs w:val="32"/>
        </w:rPr>
        <w:t>25</w:t>
      </w:r>
      <w:r w:rsidRPr="00545B44">
        <w:rPr>
          <w:rFonts w:ascii="Times New Roman" w:eastAsia="黑体" w:hAnsi="Times New Roman"/>
          <w:sz w:val="32"/>
          <w:szCs w:val="32"/>
        </w:rPr>
        <w:t>日</w:t>
      </w:r>
      <w:r w:rsidRPr="00545B44">
        <w:rPr>
          <w:rFonts w:ascii="Times New Roman" w:eastAsia="黑体" w:hAnsi="Times New Roman"/>
          <w:sz w:val="32"/>
          <w:szCs w:val="32"/>
        </w:rPr>
        <w:t>16:00</w:t>
      </w:r>
      <w:r w:rsidRPr="00545B44">
        <w:rPr>
          <w:rFonts w:ascii="Times New Roman" w:eastAsia="黑体" w:hAnsi="Times New Roman"/>
          <w:sz w:val="32"/>
          <w:szCs w:val="32"/>
        </w:rPr>
        <w:t>认真如实填报相关信息。</w:t>
      </w:r>
      <w:r w:rsidRPr="00545B44">
        <w:rPr>
          <w:rFonts w:ascii="Times New Roman" w:eastAsia="仿宋_GB2312" w:hAnsi="Times New Roman"/>
          <w:sz w:val="32"/>
          <w:szCs w:val="32"/>
        </w:rPr>
        <w:t>要自查报名信息，确认是否已全部体现报名条件和职位要求。遇有政策和资格条件问题，及时咨询招录机关；遇有技术问题，及时咨询</w:t>
      </w:r>
      <w:r w:rsidRPr="00545B44">
        <w:rPr>
          <w:rFonts w:ascii="Times New Roman" w:eastAsia="仿宋_GB2312" w:hAnsi="Times New Roman"/>
          <w:sz w:val="32"/>
          <w:szCs w:val="32"/>
        </w:rPr>
        <w:t>0538-8298459</w:t>
      </w:r>
      <w:r w:rsidRPr="00545B44">
        <w:rPr>
          <w:rFonts w:ascii="Times New Roman" w:eastAsia="仿宋_GB2312" w:hAnsi="Times New Roman"/>
          <w:sz w:val="32"/>
          <w:szCs w:val="32"/>
        </w:rPr>
        <w:t>。</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w:t>
      </w:r>
      <w:r w:rsidRPr="00545B44">
        <w:rPr>
          <w:rFonts w:ascii="Times New Roman" w:eastAsia="黑体" w:hAnsi="Times New Roman"/>
          <w:sz w:val="32"/>
          <w:szCs w:val="32"/>
        </w:rPr>
        <w:t>家庭成员及其主要社会关系</w:t>
      </w:r>
      <w:r w:rsidRPr="00545B44">
        <w:rPr>
          <w:rFonts w:ascii="Times New Roman" w:eastAsia="黑体" w:hAnsi="Times New Roman"/>
          <w:sz w:val="32"/>
          <w:szCs w:val="32"/>
        </w:rPr>
        <w:t>”</w:t>
      </w:r>
      <w:r w:rsidRPr="00545B44">
        <w:rPr>
          <w:rFonts w:ascii="Times New Roman" w:eastAsia="黑体" w:hAnsi="Times New Roman"/>
          <w:sz w:val="32"/>
          <w:szCs w:val="32"/>
        </w:rPr>
        <w:t>必须填写姓名、工作单位及职务。</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仿宋_GB2312" w:hAnsi="Times New Roman"/>
          <w:sz w:val="32"/>
          <w:szCs w:val="32"/>
        </w:rPr>
        <w:t>⑷</w:t>
      </w:r>
      <w:r w:rsidRPr="00545B44">
        <w:rPr>
          <w:rFonts w:ascii="Times New Roman" w:eastAsia="仿宋_GB2312" w:hAnsi="Times New Roman"/>
          <w:sz w:val="32"/>
          <w:szCs w:val="32"/>
        </w:rPr>
        <w:t>查询资格初审结果。提交报名信息后，报名人员可于报名次日起登录报名网站查询是否通过资格初审。</w:t>
      </w:r>
      <w:r w:rsidRPr="00545B44">
        <w:rPr>
          <w:rFonts w:ascii="Times New Roman" w:eastAsia="黑体" w:hAnsi="Times New Roman"/>
          <w:sz w:val="32"/>
          <w:szCs w:val="32"/>
        </w:rPr>
        <w:t>查询截止时间为</w:t>
      </w:r>
      <w:smartTag w:uri="urn:schemas-microsoft-com:office:smarttags" w:element="chsdate">
        <w:smartTagPr>
          <w:attr w:name="Year" w:val="2018"/>
          <w:attr w:name="Month" w:val="3"/>
          <w:attr w:name="Day" w:val="26"/>
          <w:attr w:name="IsLunarDate" w:val="False"/>
          <w:attr w:name="IsROCDate" w:val="False"/>
        </w:smartTagPr>
        <w:r w:rsidRPr="00545B44">
          <w:rPr>
            <w:rFonts w:ascii="Times New Roman" w:eastAsia="黑体" w:hAnsi="Times New Roman"/>
            <w:sz w:val="32"/>
            <w:szCs w:val="32"/>
          </w:rPr>
          <w:t>2018</w:t>
        </w:r>
        <w:r w:rsidRPr="00545B44">
          <w:rPr>
            <w:rFonts w:ascii="Times New Roman" w:eastAsia="黑体" w:hAnsi="Times New Roman"/>
            <w:sz w:val="32"/>
            <w:szCs w:val="32"/>
          </w:rPr>
          <w:t>年</w:t>
        </w:r>
        <w:r w:rsidRPr="00545B44">
          <w:rPr>
            <w:rFonts w:ascii="Times New Roman" w:eastAsia="黑体" w:hAnsi="Times New Roman"/>
            <w:sz w:val="32"/>
            <w:szCs w:val="32"/>
          </w:rPr>
          <w:t>3</w:t>
        </w:r>
        <w:r w:rsidRPr="00545B44">
          <w:rPr>
            <w:rFonts w:ascii="Times New Roman" w:eastAsia="黑体" w:hAnsi="Times New Roman"/>
            <w:sz w:val="32"/>
            <w:szCs w:val="32"/>
          </w:rPr>
          <w:t>月</w:t>
        </w:r>
        <w:r w:rsidRPr="00545B44">
          <w:rPr>
            <w:rFonts w:ascii="Times New Roman" w:eastAsia="黑体" w:hAnsi="Times New Roman"/>
            <w:sz w:val="32"/>
            <w:szCs w:val="32"/>
          </w:rPr>
          <w:t>26</w:t>
        </w:r>
        <w:r w:rsidRPr="00545B44">
          <w:rPr>
            <w:rFonts w:ascii="Times New Roman" w:eastAsia="黑体" w:hAnsi="Times New Roman"/>
            <w:sz w:val="32"/>
            <w:szCs w:val="32"/>
          </w:rPr>
          <w:t>日</w:t>
        </w:r>
      </w:smartTag>
      <w:r w:rsidRPr="00545B44">
        <w:rPr>
          <w:rFonts w:ascii="Times New Roman" w:eastAsia="黑体" w:hAnsi="Times New Roman"/>
          <w:sz w:val="32"/>
          <w:szCs w:val="32"/>
        </w:rPr>
        <w:t>16:00</w:t>
      </w:r>
      <w:r w:rsidRPr="00545B44">
        <w:rPr>
          <w:rFonts w:ascii="Times New Roman" w:eastAsia="黑体" w:hAnsi="Times New Roman"/>
          <w:sz w:val="32"/>
          <w:szCs w:val="32"/>
        </w:rPr>
        <w:t>。</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报</w:t>
      </w:r>
      <w:r w:rsidRPr="00545B44">
        <w:rPr>
          <w:rFonts w:ascii="Times New Roman" w:eastAsia="仿宋_GB2312" w:hAnsi="Times New Roman"/>
          <w:spacing w:val="-2"/>
          <w:sz w:val="32"/>
          <w:szCs w:val="32"/>
        </w:rPr>
        <w:t>考</w:t>
      </w:r>
      <w:r w:rsidRPr="00545B44">
        <w:rPr>
          <w:rFonts w:ascii="Times New Roman" w:eastAsia="仿宋_GB2312" w:hAnsi="Times New Roman"/>
          <w:spacing w:val="-2"/>
          <w:sz w:val="32"/>
          <w:szCs w:val="32"/>
        </w:rPr>
        <w:t>“</w:t>
      </w:r>
      <w:r w:rsidRPr="00545B44">
        <w:rPr>
          <w:rFonts w:ascii="Times New Roman" w:eastAsia="仿宋_GB2312" w:hAnsi="Times New Roman"/>
          <w:spacing w:val="-2"/>
          <w:sz w:val="32"/>
          <w:szCs w:val="32"/>
        </w:rPr>
        <w:t>面向服务基层项目人员</w:t>
      </w:r>
      <w:r w:rsidRPr="00545B44">
        <w:rPr>
          <w:rFonts w:ascii="Times New Roman" w:eastAsia="仿宋_GB2312" w:hAnsi="Times New Roman"/>
          <w:spacing w:val="-2"/>
          <w:sz w:val="32"/>
          <w:szCs w:val="32"/>
        </w:rPr>
        <w:t>”</w:t>
      </w:r>
      <w:r w:rsidRPr="00545B44">
        <w:rPr>
          <w:rFonts w:ascii="Times New Roman" w:eastAsia="仿宋_GB2312" w:hAnsi="Times New Roman"/>
          <w:spacing w:val="-2"/>
          <w:sz w:val="32"/>
          <w:szCs w:val="32"/>
        </w:rPr>
        <w:t>和</w:t>
      </w:r>
      <w:r w:rsidRPr="00545B44">
        <w:rPr>
          <w:rFonts w:ascii="Times New Roman" w:eastAsia="仿宋_GB2312" w:hAnsi="Times New Roman"/>
          <w:spacing w:val="-2"/>
          <w:sz w:val="32"/>
          <w:szCs w:val="32"/>
        </w:rPr>
        <w:t>“</w:t>
      </w:r>
      <w:r w:rsidRPr="00545B44">
        <w:rPr>
          <w:rFonts w:ascii="Times New Roman" w:eastAsia="仿宋_GB2312" w:hAnsi="Times New Roman"/>
          <w:spacing w:val="-2"/>
          <w:sz w:val="32"/>
          <w:szCs w:val="32"/>
        </w:rPr>
        <w:t>面向优秀村党组织书记</w:t>
      </w:r>
      <w:r w:rsidRPr="00545B44">
        <w:rPr>
          <w:rFonts w:ascii="Times New Roman" w:eastAsia="仿宋_GB2312" w:hAnsi="Times New Roman"/>
          <w:spacing w:val="-2"/>
          <w:sz w:val="32"/>
          <w:szCs w:val="32"/>
        </w:rPr>
        <w:t>”</w:t>
      </w:r>
      <w:r w:rsidRPr="00545B44">
        <w:rPr>
          <w:rFonts w:ascii="Times New Roman" w:eastAsia="仿宋_GB2312" w:hAnsi="Times New Roman"/>
          <w:spacing w:val="-2"/>
          <w:sz w:val="32"/>
          <w:szCs w:val="32"/>
        </w:rPr>
        <w:t>、</w:t>
      </w:r>
      <w:r w:rsidRPr="00545B44">
        <w:rPr>
          <w:rFonts w:ascii="Times New Roman" w:eastAsia="仿宋_GB2312" w:hAnsi="Times New Roman"/>
          <w:spacing w:val="-2"/>
          <w:sz w:val="32"/>
          <w:szCs w:val="32"/>
        </w:rPr>
        <w:t>“</w:t>
      </w:r>
      <w:r w:rsidRPr="00545B44">
        <w:rPr>
          <w:rFonts w:ascii="Times New Roman" w:eastAsia="仿宋_GB2312" w:hAnsi="Times New Roman"/>
          <w:spacing w:val="-2"/>
          <w:sz w:val="32"/>
          <w:szCs w:val="32"/>
        </w:rPr>
        <w:t>面向优秀城市社区党组织书记</w:t>
      </w:r>
      <w:r w:rsidRPr="00545B44">
        <w:rPr>
          <w:rFonts w:ascii="Times New Roman" w:eastAsia="仿宋_GB2312" w:hAnsi="Times New Roman"/>
          <w:spacing w:val="-2"/>
          <w:sz w:val="32"/>
          <w:szCs w:val="32"/>
        </w:rPr>
        <w:t>”</w:t>
      </w:r>
      <w:r w:rsidRPr="00545B44">
        <w:rPr>
          <w:rFonts w:ascii="Times New Roman" w:eastAsia="仿宋_GB2312" w:hAnsi="Times New Roman"/>
          <w:spacing w:val="-2"/>
          <w:sz w:val="32"/>
          <w:szCs w:val="32"/>
        </w:rPr>
        <w:t>、</w:t>
      </w:r>
      <w:r w:rsidRPr="00545B44">
        <w:rPr>
          <w:rFonts w:ascii="Times New Roman" w:eastAsia="仿宋_GB2312" w:hAnsi="Times New Roman"/>
          <w:spacing w:val="-2"/>
          <w:sz w:val="32"/>
          <w:szCs w:val="32"/>
        </w:rPr>
        <w:t>“</w:t>
      </w:r>
      <w:r w:rsidRPr="00545B44">
        <w:rPr>
          <w:rFonts w:ascii="Times New Roman" w:eastAsia="仿宋_GB2312" w:hAnsi="Times New Roman"/>
          <w:spacing w:val="-2"/>
          <w:sz w:val="32"/>
          <w:szCs w:val="32"/>
        </w:rPr>
        <w:t>面向长期在乡镇（街道）工作人员</w:t>
      </w:r>
      <w:r w:rsidRPr="00545B44">
        <w:rPr>
          <w:rFonts w:ascii="Times New Roman" w:eastAsia="仿宋_GB2312" w:hAnsi="Times New Roman"/>
          <w:spacing w:val="-2"/>
          <w:sz w:val="32"/>
          <w:szCs w:val="32"/>
        </w:rPr>
        <w:t>”</w:t>
      </w:r>
      <w:r w:rsidRPr="00545B44">
        <w:rPr>
          <w:rFonts w:ascii="Times New Roman" w:eastAsia="仿宋_GB2312" w:hAnsi="Times New Roman"/>
          <w:spacing w:val="-2"/>
          <w:sz w:val="32"/>
          <w:szCs w:val="32"/>
        </w:rPr>
        <w:t>、</w:t>
      </w:r>
      <w:r w:rsidRPr="00545B44">
        <w:rPr>
          <w:rFonts w:ascii="Times New Roman" w:eastAsia="仿宋_GB2312" w:hAnsi="Times New Roman"/>
          <w:spacing w:val="-2"/>
          <w:sz w:val="32"/>
          <w:szCs w:val="32"/>
        </w:rPr>
        <w:t>“</w:t>
      </w:r>
      <w:r w:rsidRPr="00545B44">
        <w:rPr>
          <w:rFonts w:ascii="Times New Roman" w:eastAsia="仿宋_GB2312" w:hAnsi="Times New Roman"/>
          <w:spacing w:val="-2"/>
          <w:sz w:val="32"/>
          <w:szCs w:val="32"/>
        </w:rPr>
        <w:t>面向退役大学生士兵</w:t>
      </w:r>
      <w:r w:rsidRPr="00545B44">
        <w:rPr>
          <w:rFonts w:ascii="Times New Roman" w:eastAsia="仿宋_GB2312" w:hAnsi="Times New Roman"/>
          <w:spacing w:val="-2"/>
          <w:sz w:val="32"/>
          <w:szCs w:val="32"/>
        </w:rPr>
        <w:t>”</w:t>
      </w:r>
      <w:r w:rsidRPr="00545B44">
        <w:rPr>
          <w:rFonts w:ascii="Times New Roman" w:eastAsia="仿宋_GB2312" w:hAnsi="Times New Roman"/>
          <w:spacing w:val="-2"/>
          <w:sz w:val="32"/>
          <w:szCs w:val="32"/>
        </w:rPr>
        <w:t>等面向本土优秀人才招录职位的，还须在规定时间内到指定地点，携带相关材料参加现场审核。</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⑸</w:t>
      </w:r>
      <w:r w:rsidRPr="00545B44">
        <w:rPr>
          <w:rFonts w:ascii="Times New Roman" w:eastAsia="仿宋_GB2312" w:hAnsi="Times New Roman"/>
          <w:sz w:val="32"/>
          <w:szCs w:val="32"/>
        </w:rPr>
        <w:t>报名缴费确认。通过资格初审的报名人员要在</w:t>
      </w:r>
      <w:smartTag w:uri="urn:schemas-microsoft-com:office:smarttags" w:element="chsdate">
        <w:smartTagPr>
          <w:attr w:name="Year" w:val="2018"/>
          <w:attr w:name="Month" w:val="3"/>
          <w:attr w:name="Day" w:val="23"/>
          <w:attr w:name="IsLunarDate" w:val="False"/>
          <w:attr w:name="IsROCDate" w:val="False"/>
        </w:smartTagPr>
        <w:r w:rsidRPr="00545B44">
          <w:rPr>
            <w:rFonts w:ascii="Times New Roman" w:eastAsia="仿宋_GB2312" w:hAnsi="Times New Roman"/>
            <w:sz w:val="32"/>
            <w:szCs w:val="32"/>
          </w:rPr>
          <w:t>2018</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w:t>
        </w:r>
        <w:r w:rsidRPr="00545B44">
          <w:rPr>
            <w:rFonts w:ascii="Times New Roman" w:eastAsia="仿宋_GB2312" w:hAnsi="Times New Roman"/>
            <w:sz w:val="32"/>
            <w:szCs w:val="32"/>
          </w:rPr>
          <w:t>23</w:t>
        </w:r>
        <w:r w:rsidRPr="00545B44">
          <w:rPr>
            <w:rFonts w:ascii="Times New Roman" w:eastAsia="仿宋_GB2312" w:hAnsi="Times New Roman"/>
            <w:sz w:val="32"/>
            <w:szCs w:val="32"/>
          </w:rPr>
          <w:t>日</w:t>
        </w:r>
      </w:smartTag>
      <w:r w:rsidRPr="00545B44">
        <w:rPr>
          <w:rFonts w:ascii="Times New Roman" w:eastAsia="仿宋_GB2312" w:hAnsi="Times New Roman"/>
          <w:sz w:val="32"/>
          <w:szCs w:val="32"/>
        </w:rPr>
        <w:t>9:00</w:t>
      </w:r>
      <w:r w:rsidRPr="00545B44">
        <w:rPr>
          <w:rFonts w:ascii="Times New Roman" w:eastAsia="仿宋_GB2312" w:hAnsi="Times New Roman"/>
          <w:sz w:val="32"/>
          <w:szCs w:val="32"/>
        </w:rPr>
        <w:t>至</w:t>
      </w:r>
      <w:r w:rsidRPr="00545B44">
        <w:rPr>
          <w:rFonts w:ascii="Times New Roman" w:eastAsia="仿宋_GB2312" w:hAnsi="Times New Roman"/>
          <w:sz w:val="32"/>
          <w:szCs w:val="32"/>
        </w:rPr>
        <w:t>3</w:t>
      </w:r>
      <w:r w:rsidRPr="00545B44">
        <w:rPr>
          <w:rFonts w:ascii="Times New Roman" w:eastAsia="仿宋_GB2312" w:hAnsi="Times New Roman"/>
          <w:sz w:val="32"/>
          <w:szCs w:val="32"/>
        </w:rPr>
        <w:t>月</w:t>
      </w:r>
      <w:r w:rsidRPr="00545B44">
        <w:rPr>
          <w:rFonts w:ascii="Times New Roman" w:eastAsia="仿宋_GB2312" w:hAnsi="Times New Roman"/>
          <w:sz w:val="32"/>
          <w:szCs w:val="32"/>
        </w:rPr>
        <w:t>27</w:t>
      </w:r>
      <w:r w:rsidRPr="00545B44">
        <w:rPr>
          <w:rFonts w:ascii="Times New Roman" w:eastAsia="仿宋_GB2312" w:hAnsi="Times New Roman"/>
          <w:sz w:val="32"/>
          <w:szCs w:val="32"/>
        </w:rPr>
        <w:t>日</w:t>
      </w:r>
      <w:r w:rsidRPr="00545B44">
        <w:rPr>
          <w:rFonts w:ascii="Times New Roman" w:eastAsia="仿宋_GB2312" w:hAnsi="Times New Roman"/>
          <w:sz w:val="32"/>
          <w:szCs w:val="32"/>
        </w:rPr>
        <w:t>16:00</w:t>
      </w:r>
      <w:r w:rsidRPr="00545B44">
        <w:rPr>
          <w:rFonts w:ascii="Times New Roman" w:eastAsia="仿宋_GB2312" w:hAnsi="Times New Roman"/>
          <w:sz w:val="32"/>
          <w:szCs w:val="32"/>
        </w:rPr>
        <w:t>登录报名网站进行网上缴费。</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逾期未进行网上缴费的报名人员，视为自动放弃考试资格。</w:t>
      </w:r>
      <w:r w:rsidRPr="00545B44">
        <w:rPr>
          <w:rFonts w:ascii="Times New Roman" w:eastAsia="仿宋_GB2312" w:hAnsi="Times New Roman"/>
          <w:sz w:val="32"/>
          <w:szCs w:val="32"/>
        </w:rPr>
        <w:lastRenderedPageBreak/>
        <w:t>拟减免笔试考务费的人员，须现场办理减免手续。</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⑹</w:t>
      </w:r>
      <w:r w:rsidRPr="00545B44">
        <w:rPr>
          <w:rFonts w:ascii="Times New Roman" w:eastAsia="仿宋_GB2312" w:hAnsi="Times New Roman"/>
          <w:sz w:val="32"/>
          <w:szCs w:val="32"/>
        </w:rPr>
        <w:t>打印报名资料。报名人员缴费成功后，要及时</w:t>
      </w:r>
      <w:r w:rsidRPr="00545B44">
        <w:rPr>
          <w:rFonts w:ascii="Times New Roman" w:eastAsia="黑体" w:hAnsi="Times New Roman"/>
          <w:sz w:val="32"/>
          <w:szCs w:val="32"/>
        </w:rPr>
        <w:t>打印《录用公务员报名登记表》、《报考公务员诚信承诺书》（现场资格审查时必须提供）等报名资料，签署《报考公务员诚信承诺书》</w:t>
      </w:r>
      <w:r w:rsidRPr="00545B44">
        <w:rPr>
          <w:rFonts w:ascii="Times New Roman" w:eastAsia="仿宋_GB2312" w:hAnsi="Times New Roman"/>
          <w:sz w:val="32"/>
          <w:szCs w:val="32"/>
        </w:rPr>
        <w:t>。</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⑺</w:t>
      </w:r>
      <w:r w:rsidRPr="00545B44">
        <w:rPr>
          <w:rFonts w:ascii="Times New Roman" w:eastAsia="仿宋_GB2312" w:hAnsi="Times New Roman"/>
          <w:sz w:val="32"/>
          <w:szCs w:val="32"/>
        </w:rPr>
        <w:t>打印笔试准考证。报考人员要在</w:t>
      </w:r>
      <w:smartTag w:uri="urn:schemas-microsoft-com:office:smarttags" w:element="chsdate">
        <w:smartTagPr>
          <w:attr w:name="Year" w:val="2018"/>
          <w:attr w:name="Month" w:val="4"/>
          <w:attr w:name="Day" w:val="17"/>
          <w:attr w:name="IsLunarDate" w:val="False"/>
          <w:attr w:name="IsROCDate" w:val="False"/>
        </w:smartTagPr>
        <w:r w:rsidRPr="00545B44">
          <w:rPr>
            <w:rFonts w:ascii="Times New Roman" w:eastAsia="黑体" w:hAnsi="Times New Roman"/>
            <w:sz w:val="32"/>
            <w:szCs w:val="32"/>
          </w:rPr>
          <w:t>2018</w:t>
        </w:r>
        <w:r w:rsidRPr="00545B44">
          <w:rPr>
            <w:rFonts w:ascii="Times New Roman" w:eastAsia="黑体" w:hAnsi="Times New Roman"/>
            <w:sz w:val="32"/>
            <w:szCs w:val="32"/>
          </w:rPr>
          <w:t>年</w:t>
        </w:r>
        <w:r w:rsidRPr="00545B44">
          <w:rPr>
            <w:rFonts w:ascii="Times New Roman" w:eastAsia="黑体" w:hAnsi="Times New Roman"/>
            <w:sz w:val="32"/>
            <w:szCs w:val="32"/>
          </w:rPr>
          <w:t>4</w:t>
        </w:r>
        <w:r w:rsidRPr="00545B44">
          <w:rPr>
            <w:rFonts w:ascii="Times New Roman" w:eastAsia="黑体" w:hAnsi="Times New Roman"/>
            <w:sz w:val="32"/>
            <w:szCs w:val="32"/>
          </w:rPr>
          <w:t>月</w:t>
        </w:r>
        <w:r w:rsidRPr="00545B44">
          <w:rPr>
            <w:rFonts w:ascii="Times New Roman" w:eastAsia="黑体" w:hAnsi="Times New Roman"/>
            <w:sz w:val="32"/>
            <w:szCs w:val="32"/>
          </w:rPr>
          <w:t>17</w:t>
        </w:r>
        <w:r w:rsidRPr="00545B44">
          <w:rPr>
            <w:rFonts w:ascii="Times New Roman" w:eastAsia="黑体" w:hAnsi="Times New Roman"/>
            <w:sz w:val="32"/>
            <w:szCs w:val="32"/>
          </w:rPr>
          <w:t>日</w:t>
        </w:r>
      </w:smartTag>
      <w:r w:rsidRPr="00545B44">
        <w:rPr>
          <w:rFonts w:ascii="Times New Roman" w:eastAsia="黑体" w:hAnsi="Times New Roman"/>
          <w:sz w:val="32"/>
          <w:szCs w:val="32"/>
        </w:rPr>
        <w:t>9:00</w:t>
      </w:r>
      <w:r w:rsidRPr="00545B44">
        <w:rPr>
          <w:rFonts w:ascii="Times New Roman" w:eastAsia="黑体" w:hAnsi="Times New Roman"/>
          <w:sz w:val="32"/>
          <w:szCs w:val="32"/>
        </w:rPr>
        <w:t>至</w:t>
      </w:r>
      <w:r w:rsidRPr="00545B44">
        <w:rPr>
          <w:rFonts w:ascii="Times New Roman" w:eastAsia="黑体" w:hAnsi="Times New Roman"/>
          <w:sz w:val="32"/>
          <w:szCs w:val="32"/>
        </w:rPr>
        <w:t>4</w:t>
      </w:r>
      <w:r w:rsidRPr="00545B44">
        <w:rPr>
          <w:rFonts w:ascii="Times New Roman" w:eastAsia="黑体" w:hAnsi="Times New Roman"/>
          <w:sz w:val="32"/>
          <w:szCs w:val="32"/>
        </w:rPr>
        <w:t>月</w:t>
      </w:r>
      <w:r w:rsidRPr="00545B44">
        <w:rPr>
          <w:rFonts w:ascii="Times New Roman" w:eastAsia="黑体" w:hAnsi="Times New Roman"/>
          <w:sz w:val="32"/>
          <w:szCs w:val="32"/>
        </w:rPr>
        <w:t>21</w:t>
      </w:r>
      <w:r w:rsidRPr="00545B44">
        <w:rPr>
          <w:rFonts w:ascii="Times New Roman" w:eastAsia="黑体" w:hAnsi="Times New Roman"/>
          <w:sz w:val="32"/>
          <w:szCs w:val="32"/>
        </w:rPr>
        <w:t>日</w:t>
      </w:r>
      <w:r w:rsidRPr="00545B44">
        <w:rPr>
          <w:rFonts w:ascii="Times New Roman" w:eastAsia="黑体" w:hAnsi="Times New Roman"/>
          <w:sz w:val="32"/>
          <w:szCs w:val="32"/>
        </w:rPr>
        <w:t>14:30</w:t>
      </w:r>
      <w:r w:rsidRPr="00545B44">
        <w:rPr>
          <w:rFonts w:ascii="Times New Roman" w:eastAsia="仿宋_GB2312" w:hAnsi="Times New Roman"/>
          <w:sz w:val="32"/>
          <w:szCs w:val="32"/>
        </w:rPr>
        <w:t>期间登录报名网站打印笔试准考证。</w:t>
      </w:r>
      <w:r w:rsidRPr="00545B44">
        <w:rPr>
          <w:rFonts w:ascii="Times New Roman" w:eastAsia="黑体" w:hAnsi="Times New Roman"/>
          <w:sz w:val="32"/>
          <w:szCs w:val="32"/>
        </w:rPr>
        <w:t>笔试准考证应保存至考试录用工作结束。</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仿宋_GB2312" w:hAnsi="Times New Roman"/>
          <w:sz w:val="32"/>
          <w:szCs w:val="32"/>
        </w:rPr>
        <w:t>⑻</w:t>
      </w:r>
      <w:r w:rsidRPr="00545B44">
        <w:rPr>
          <w:rFonts w:ascii="Times New Roman" w:eastAsia="仿宋_GB2312" w:hAnsi="Times New Roman"/>
          <w:sz w:val="32"/>
          <w:szCs w:val="32"/>
        </w:rPr>
        <w:t>参加笔试。考生须携带笔试准考证和与报名时姓名、身份证件号一致的本人有效居民身份证到指定考点参加考试。有效居民身份证包括有效期限内的居民身份证和临时居民身份证。请考生妥善保管本人有效居民身份证，过期或丢失的，请务必在考前及时到公安机关换领或补办。</w:t>
      </w:r>
      <w:r w:rsidRPr="00545B44">
        <w:rPr>
          <w:rFonts w:ascii="Times New Roman" w:eastAsia="黑体" w:hAnsi="Times New Roman"/>
          <w:sz w:val="32"/>
          <w:szCs w:val="32"/>
        </w:rPr>
        <w:t>未带笔试准考证或本人有效居民身份证的考生不能参加考试。</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⑼</w:t>
      </w:r>
      <w:r w:rsidRPr="00545B44">
        <w:rPr>
          <w:rFonts w:ascii="Times New Roman" w:eastAsia="仿宋_GB2312" w:hAnsi="Times New Roman"/>
          <w:sz w:val="32"/>
          <w:szCs w:val="32"/>
        </w:rPr>
        <w:t>查询笔试成绩。</w:t>
      </w:r>
      <w:r w:rsidRPr="00545B44">
        <w:rPr>
          <w:rFonts w:ascii="Times New Roman" w:eastAsia="仿宋_GB2312" w:hAnsi="Times New Roman"/>
          <w:sz w:val="32"/>
          <w:szCs w:val="32"/>
        </w:rPr>
        <w:t>2018</w:t>
      </w:r>
      <w:r w:rsidRPr="00545B44">
        <w:rPr>
          <w:rFonts w:ascii="Times New Roman" w:eastAsia="仿宋_GB2312" w:hAnsi="Times New Roman"/>
          <w:sz w:val="32"/>
          <w:szCs w:val="32"/>
        </w:rPr>
        <w:t>年</w:t>
      </w:r>
      <w:r w:rsidRPr="00545B44">
        <w:rPr>
          <w:rFonts w:ascii="Times New Roman" w:eastAsia="仿宋_GB2312" w:hAnsi="Times New Roman"/>
          <w:sz w:val="32"/>
          <w:szCs w:val="32"/>
        </w:rPr>
        <w:t>5</w:t>
      </w:r>
      <w:r w:rsidRPr="00545B44">
        <w:rPr>
          <w:rFonts w:ascii="Times New Roman" w:eastAsia="仿宋_GB2312" w:hAnsi="Times New Roman"/>
          <w:sz w:val="32"/>
          <w:szCs w:val="32"/>
        </w:rPr>
        <w:t>月下旬以后，考生可登录报名网站查询笔试成绩。</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⑽</w:t>
      </w:r>
      <w:r w:rsidRPr="00545B44">
        <w:rPr>
          <w:rFonts w:ascii="Times New Roman" w:eastAsia="仿宋_GB2312" w:hAnsi="Times New Roman"/>
          <w:sz w:val="32"/>
          <w:szCs w:val="32"/>
        </w:rPr>
        <w:t>查询面试公告。笔试成绩公布后，考生应及时登陆</w:t>
      </w:r>
      <w:r w:rsidRPr="00545B44">
        <w:rPr>
          <w:rFonts w:ascii="Times New Roman" w:eastAsia="仿宋_GB2312" w:hAnsi="Times New Roman"/>
          <w:b/>
          <w:kern w:val="0"/>
          <w:sz w:val="32"/>
          <w:szCs w:val="32"/>
        </w:rPr>
        <w:t>泰安市人事考试中心</w:t>
      </w:r>
      <w:r w:rsidRPr="00545B44">
        <w:rPr>
          <w:rFonts w:ascii="Times New Roman" w:eastAsia="仿宋_GB2312" w:hAnsi="Times New Roman"/>
          <w:b/>
          <w:spacing w:val="-6"/>
          <w:sz w:val="32"/>
          <w:szCs w:val="32"/>
        </w:rPr>
        <w:t>网站</w:t>
      </w:r>
      <w:r w:rsidRPr="00545B44">
        <w:rPr>
          <w:rFonts w:ascii="Times New Roman" w:eastAsia="仿宋_GB2312" w:hAnsi="Times New Roman"/>
          <w:b/>
          <w:sz w:val="32"/>
          <w:szCs w:val="32"/>
        </w:rPr>
        <w:t>（网址：</w:t>
      </w:r>
      <w:hyperlink r:id="rId10" w:history="1">
        <w:r w:rsidRPr="00545B44">
          <w:rPr>
            <w:rStyle w:val="a6"/>
            <w:rFonts w:ascii="Times New Roman" w:eastAsia="仿宋_GB2312" w:hAnsi="Times New Roman"/>
            <w:b/>
            <w:color w:val="auto"/>
            <w:sz w:val="32"/>
            <w:szCs w:val="32"/>
          </w:rPr>
          <w:t>http://taks.tars.gov.cn</w:t>
        </w:r>
      </w:hyperlink>
      <w:r w:rsidRPr="00545B44">
        <w:rPr>
          <w:rFonts w:ascii="Times New Roman" w:eastAsia="仿宋_GB2312" w:hAnsi="Times New Roman"/>
          <w:b/>
          <w:sz w:val="32"/>
          <w:szCs w:val="32"/>
        </w:rPr>
        <w:t>）</w:t>
      </w:r>
      <w:r w:rsidRPr="00545B44">
        <w:rPr>
          <w:rFonts w:ascii="Times New Roman" w:eastAsia="仿宋_GB2312" w:hAnsi="Times New Roman"/>
          <w:sz w:val="32"/>
          <w:szCs w:val="32"/>
        </w:rPr>
        <w:t>，查询面试公告，与招录机关联系现场资格审查、领取《面试通知单》有关事宜。</w:t>
      </w:r>
      <w:r w:rsidRPr="00545B44">
        <w:rPr>
          <w:rFonts w:ascii="Times New Roman" w:eastAsia="黑体" w:hAnsi="Times New Roman"/>
          <w:sz w:val="32"/>
          <w:szCs w:val="32"/>
        </w:rPr>
        <w:t>报考人员要按规定时间、地点，递交资格审查材料、领取《面试通知单》。未按规定的时间地点递交资格审查材料、领取面试通知单的，均视为自动放弃面试资格。</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⑾</w:t>
      </w:r>
      <w:r w:rsidRPr="00545B44">
        <w:rPr>
          <w:rFonts w:ascii="Times New Roman" w:eastAsia="仿宋_GB2312" w:hAnsi="Times New Roman"/>
          <w:sz w:val="32"/>
          <w:szCs w:val="32"/>
        </w:rPr>
        <w:t>参加面试。考生须</w:t>
      </w:r>
      <w:r w:rsidRPr="00545B44">
        <w:rPr>
          <w:rFonts w:ascii="Times New Roman" w:eastAsia="黑体" w:hAnsi="Times New Roman"/>
          <w:sz w:val="32"/>
          <w:szCs w:val="32"/>
        </w:rPr>
        <w:t>携带《面试通知单》、笔试准考证、与</w:t>
      </w:r>
      <w:r w:rsidRPr="00545B44">
        <w:rPr>
          <w:rFonts w:ascii="Times New Roman" w:eastAsia="黑体" w:hAnsi="Times New Roman"/>
          <w:sz w:val="32"/>
          <w:szCs w:val="32"/>
        </w:rPr>
        <w:lastRenderedPageBreak/>
        <w:t>报名时姓名、身份证件号一致的本人有效居民身份证到指定考点参加考试。未带《面试通知单》、笔试准考证或本人有效居民身份证的考生不能参加考试。</w:t>
      </w:r>
      <w:r w:rsidRPr="00545B44">
        <w:rPr>
          <w:rFonts w:ascii="Times New Roman" w:eastAsia="仿宋_GB2312" w:hAnsi="Times New Roman"/>
          <w:sz w:val="32"/>
          <w:szCs w:val="32"/>
        </w:rPr>
        <w:t>面试成绩当场公布。考生本人未按规定的时间地点参加考试的，视为自动放弃面试资格。</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面试结束后，面试人员可登陆</w:t>
      </w:r>
      <w:r w:rsidRPr="00545B44">
        <w:rPr>
          <w:rFonts w:ascii="Times New Roman" w:eastAsia="仿宋_GB2312" w:hAnsi="Times New Roman"/>
          <w:b/>
          <w:kern w:val="0"/>
          <w:sz w:val="32"/>
          <w:szCs w:val="32"/>
        </w:rPr>
        <w:t>泰安市人事考试中心</w:t>
      </w:r>
      <w:r w:rsidRPr="00545B44">
        <w:rPr>
          <w:rFonts w:ascii="Times New Roman" w:eastAsia="仿宋_GB2312" w:hAnsi="Times New Roman"/>
          <w:b/>
          <w:spacing w:val="-6"/>
          <w:sz w:val="32"/>
          <w:szCs w:val="32"/>
        </w:rPr>
        <w:t>网站</w:t>
      </w:r>
      <w:r w:rsidRPr="00545B44">
        <w:rPr>
          <w:rFonts w:ascii="Times New Roman" w:eastAsia="仿宋_GB2312" w:hAnsi="Times New Roman"/>
          <w:b/>
          <w:sz w:val="32"/>
          <w:szCs w:val="32"/>
        </w:rPr>
        <w:t>（网址：</w:t>
      </w:r>
      <w:hyperlink r:id="rId11" w:history="1">
        <w:r w:rsidRPr="00545B44">
          <w:rPr>
            <w:rStyle w:val="a6"/>
            <w:rFonts w:ascii="Times New Roman" w:eastAsia="仿宋_GB2312" w:hAnsi="Times New Roman"/>
            <w:b/>
            <w:color w:val="auto"/>
            <w:sz w:val="32"/>
            <w:szCs w:val="32"/>
          </w:rPr>
          <w:t>http://taks.tars.gov.cn</w:t>
        </w:r>
      </w:hyperlink>
      <w:r w:rsidRPr="00545B44">
        <w:rPr>
          <w:rFonts w:ascii="Times New Roman" w:eastAsia="仿宋_GB2312" w:hAnsi="Times New Roman"/>
          <w:b/>
          <w:sz w:val="32"/>
          <w:szCs w:val="32"/>
        </w:rPr>
        <w:t>）</w:t>
      </w:r>
      <w:r w:rsidRPr="00545B44">
        <w:rPr>
          <w:rFonts w:ascii="Times New Roman" w:eastAsia="仿宋_GB2312" w:hAnsi="Times New Roman"/>
          <w:sz w:val="32"/>
          <w:szCs w:val="32"/>
        </w:rPr>
        <w:t>查询考试成绩；报考公安机关人民警察职位的，可登陆山东省人力资源和社会保障厅网站（</w:t>
      </w:r>
      <w:r w:rsidRPr="00545B44">
        <w:rPr>
          <w:rFonts w:ascii="Times New Roman" w:eastAsia="仿宋_GB2312" w:hAnsi="Times New Roman"/>
          <w:sz w:val="32"/>
          <w:szCs w:val="32"/>
        </w:rPr>
        <w:t>www.sdhrss.gov.cn</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考试录用公务员专题</w:t>
      </w:r>
      <w:r w:rsidRPr="00545B44">
        <w:rPr>
          <w:rFonts w:ascii="Times New Roman" w:eastAsia="仿宋_GB2312" w:hAnsi="Times New Roman"/>
          <w:sz w:val="32"/>
          <w:szCs w:val="32"/>
        </w:rPr>
        <w:t>”</w:t>
      </w:r>
      <w:r w:rsidRPr="00545B44">
        <w:rPr>
          <w:rFonts w:ascii="Times New Roman" w:eastAsia="仿宋_GB2312" w:hAnsi="Times New Roman"/>
          <w:sz w:val="32"/>
          <w:szCs w:val="32"/>
        </w:rPr>
        <w:t>查询考试成绩。</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⑿</w:t>
      </w:r>
      <w:r w:rsidRPr="00545B44">
        <w:rPr>
          <w:rFonts w:ascii="Times New Roman" w:eastAsia="仿宋_GB2312" w:hAnsi="Times New Roman"/>
          <w:sz w:val="32"/>
          <w:szCs w:val="32"/>
        </w:rPr>
        <w:t>查询体能测评公告。报考公安机关职位的面试人员，登陆招录机关指定的网站查询体能测评公告。体能测评人员未按规定时间、地点等要求参加体能测评的，视为自动放弃相应的资格。</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⒀</w:t>
      </w:r>
      <w:r w:rsidRPr="00545B44">
        <w:rPr>
          <w:rFonts w:ascii="Times New Roman" w:eastAsia="仿宋_GB2312" w:hAnsi="Times New Roman"/>
          <w:sz w:val="32"/>
          <w:szCs w:val="32"/>
        </w:rPr>
        <w:t>查询体检公告。面试人员（体能测评合格人员）可主动与招录机关联系，登陆招录机关指定的网站查询体检公告。</w:t>
      </w:r>
      <w:r w:rsidRPr="00545B44">
        <w:rPr>
          <w:rFonts w:ascii="Times New Roman" w:eastAsia="黑体" w:hAnsi="Times New Roman"/>
          <w:sz w:val="32"/>
          <w:szCs w:val="32"/>
        </w:rPr>
        <w:t>体检人选未按规定时间、地点等要求参加体检的，视为自动放弃相应的资格。</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⒁</w:t>
      </w:r>
      <w:r w:rsidRPr="00545B44">
        <w:rPr>
          <w:rFonts w:ascii="Times New Roman" w:eastAsia="仿宋_GB2312" w:hAnsi="Times New Roman"/>
          <w:sz w:val="32"/>
          <w:szCs w:val="32"/>
        </w:rPr>
        <w:t>配合做好考察工作。</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⒂</w:t>
      </w:r>
      <w:r w:rsidRPr="00545B44">
        <w:rPr>
          <w:rFonts w:ascii="Times New Roman" w:eastAsia="仿宋_GB2312" w:hAnsi="Times New Roman"/>
          <w:sz w:val="32"/>
          <w:szCs w:val="32"/>
        </w:rPr>
        <w:t>配合做好公务员录用有关工作。</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四、关于报考职位</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w:t>
      </w:r>
      <w:r w:rsidRPr="00545B44">
        <w:rPr>
          <w:rFonts w:ascii="Times New Roman" w:eastAsia="楷体_GB2312" w:hAnsi="Times New Roman"/>
          <w:sz w:val="32"/>
          <w:szCs w:val="32"/>
        </w:rPr>
        <w:t>报考人员可以报考几个职位？</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报考人员在本次招录中只能在全省范围内报考一个职位。</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2.</w:t>
      </w:r>
      <w:r w:rsidRPr="00545B44">
        <w:rPr>
          <w:rFonts w:ascii="Times New Roman" w:eastAsia="楷体_GB2312" w:hAnsi="Times New Roman"/>
          <w:sz w:val="32"/>
          <w:szCs w:val="32"/>
        </w:rPr>
        <w:t>什么情况下报考人员可以更改报考职位？</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lastRenderedPageBreak/>
        <w:t>在</w:t>
      </w:r>
      <w:smartTag w:uri="urn:schemas-microsoft-com:office:smarttags" w:element="chsdate">
        <w:smartTagPr>
          <w:attr w:name="Year" w:val="2018"/>
          <w:attr w:name="Month" w:val="3"/>
          <w:attr w:name="Day" w:val="25"/>
          <w:attr w:name="IsLunarDate" w:val="False"/>
          <w:attr w:name="IsROCDate" w:val="False"/>
        </w:smartTagPr>
        <w:r w:rsidRPr="00545B44">
          <w:rPr>
            <w:rFonts w:ascii="Times New Roman" w:eastAsia="黑体" w:hAnsi="Times New Roman"/>
            <w:sz w:val="32"/>
            <w:szCs w:val="32"/>
          </w:rPr>
          <w:t>2018</w:t>
        </w:r>
        <w:r w:rsidRPr="00545B44">
          <w:rPr>
            <w:rFonts w:ascii="Times New Roman" w:eastAsia="黑体" w:hAnsi="Times New Roman"/>
            <w:sz w:val="32"/>
            <w:szCs w:val="32"/>
          </w:rPr>
          <w:t>年</w:t>
        </w:r>
        <w:r w:rsidRPr="00545B44">
          <w:rPr>
            <w:rFonts w:ascii="Times New Roman" w:eastAsia="黑体" w:hAnsi="Times New Roman"/>
            <w:sz w:val="32"/>
            <w:szCs w:val="32"/>
          </w:rPr>
          <w:t>3</w:t>
        </w:r>
        <w:r w:rsidRPr="00545B44">
          <w:rPr>
            <w:rFonts w:ascii="Times New Roman" w:eastAsia="黑体" w:hAnsi="Times New Roman"/>
            <w:sz w:val="32"/>
            <w:szCs w:val="32"/>
          </w:rPr>
          <w:t>月</w:t>
        </w:r>
        <w:r w:rsidRPr="00545B44">
          <w:rPr>
            <w:rFonts w:ascii="Times New Roman" w:eastAsia="黑体" w:hAnsi="Times New Roman"/>
            <w:sz w:val="32"/>
            <w:szCs w:val="32"/>
          </w:rPr>
          <w:t>25</w:t>
        </w:r>
        <w:r w:rsidRPr="00545B44">
          <w:rPr>
            <w:rFonts w:ascii="Times New Roman" w:eastAsia="黑体" w:hAnsi="Times New Roman"/>
            <w:sz w:val="32"/>
            <w:szCs w:val="32"/>
          </w:rPr>
          <w:t>日</w:t>
        </w:r>
      </w:smartTag>
      <w:r w:rsidRPr="00545B44">
        <w:rPr>
          <w:rFonts w:ascii="Times New Roman" w:eastAsia="黑体" w:hAnsi="Times New Roman"/>
          <w:sz w:val="32"/>
          <w:szCs w:val="32"/>
        </w:rPr>
        <w:t>16:00</w:t>
      </w:r>
      <w:r w:rsidRPr="00545B44">
        <w:rPr>
          <w:rFonts w:ascii="Times New Roman" w:eastAsia="黑体" w:hAnsi="Times New Roman"/>
          <w:sz w:val="32"/>
          <w:szCs w:val="32"/>
        </w:rPr>
        <w:t>前</w:t>
      </w:r>
      <w:r w:rsidRPr="00545B44">
        <w:rPr>
          <w:rFonts w:ascii="Times New Roman" w:eastAsia="仿宋_GB2312" w:hAnsi="Times New Roman"/>
          <w:sz w:val="32"/>
          <w:szCs w:val="32"/>
        </w:rPr>
        <w:t>，报考人员的报考信息在未通过资格初审前，可以更改报考职位；可以更改、补充报名信息，逾期不能更改、补充报名信息。</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3.</w:t>
      </w:r>
      <w:r w:rsidRPr="00545B44">
        <w:rPr>
          <w:rFonts w:ascii="Times New Roman" w:eastAsia="楷体_GB2312" w:hAnsi="Times New Roman"/>
          <w:sz w:val="32"/>
          <w:szCs w:val="32"/>
        </w:rPr>
        <w:t>报考某一职位资格初审不通过，还可以再次报考该职位吗？</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报考人员报考某一职位资格初审不通过，</w:t>
      </w:r>
      <w:r w:rsidRPr="00545B44">
        <w:rPr>
          <w:rFonts w:ascii="Times New Roman" w:eastAsia="黑体" w:hAnsi="Times New Roman"/>
          <w:sz w:val="32"/>
          <w:szCs w:val="32"/>
        </w:rPr>
        <w:t>不可再报考同一职位（招录机关要求补充材料的除外）</w:t>
      </w:r>
      <w:r w:rsidRPr="00545B44">
        <w:rPr>
          <w:rFonts w:ascii="Times New Roman" w:eastAsia="仿宋_GB2312" w:hAnsi="Times New Roman"/>
          <w:sz w:val="32"/>
          <w:szCs w:val="32"/>
        </w:rPr>
        <w:t>，但可以</w:t>
      </w:r>
      <w:r w:rsidRPr="00545B44">
        <w:rPr>
          <w:rFonts w:ascii="Times New Roman" w:eastAsia="黑体" w:hAnsi="Times New Roman"/>
          <w:sz w:val="32"/>
          <w:szCs w:val="32"/>
        </w:rPr>
        <w:t>在报名时间截止（</w:t>
      </w:r>
      <w:smartTag w:uri="urn:schemas-microsoft-com:office:smarttags" w:element="chsdate">
        <w:smartTagPr>
          <w:attr w:name="Year" w:val="2018"/>
          <w:attr w:name="Month" w:val="3"/>
          <w:attr w:name="Day" w:val="25"/>
          <w:attr w:name="IsLunarDate" w:val="False"/>
          <w:attr w:name="IsROCDate" w:val="False"/>
        </w:smartTagPr>
        <w:r w:rsidRPr="00545B44">
          <w:rPr>
            <w:rFonts w:ascii="Times New Roman" w:eastAsia="黑体" w:hAnsi="Times New Roman"/>
            <w:sz w:val="32"/>
            <w:szCs w:val="32"/>
          </w:rPr>
          <w:t>2018</w:t>
        </w:r>
        <w:r w:rsidRPr="00545B44">
          <w:rPr>
            <w:rFonts w:ascii="Times New Roman" w:eastAsia="黑体" w:hAnsi="Times New Roman"/>
            <w:sz w:val="32"/>
            <w:szCs w:val="32"/>
          </w:rPr>
          <w:t>年</w:t>
        </w:r>
        <w:r w:rsidRPr="00545B44">
          <w:rPr>
            <w:rFonts w:ascii="Times New Roman" w:eastAsia="黑体" w:hAnsi="Times New Roman"/>
            <w:sz w:val="32"/>
            <w:szCs w:val="32"/>
          </w:rPr>
          <w:t>3</w:t>
        </w:r>
        <w:r w:rsidRPr="00545B44">
          <w:rPr>
            <w:rFonts w:ascii="Times New Roman" w:eastAsia="黑体" w:hAnsi="Times New Roman"/>
            <w:sz w:val="32"/>
            <w:szCs w:val="32"/>
          </w:rPr>
          <w:t>月</w:t>
        </w:r>
        <w:r w:rsidRPr="00545B44">
          <w:rPr>
            <w:rFonts w:ascii="Times New Roman" w:eastAsia="黑体" w:hAnsi="Times New Roman"/>
            <w:sz w:val="32"/>
            <w:szCs w:val="32"/>
          </w:rPr>
          <w:t>25</w:t>
        </w:r>
        <w:r w:rsidRPr="00545B44">
          <w:rPr>
            <w:rFonts w:ascii="Times New Roman" w:eastAsia="黑体" w:hAnsi="Times New Roman"/>
            <w:sz w:val="32"/>
            <w:szCs w:val="32"/>
          </w:rPr>
          <w:t>日</w:t>
        </w:r>
      </w:smartTag>
      <w:r w:rsidRPr="00545B44">
        <w:rPr>
          <w:rFonts w:ascii="Times New Roman" w:eastAsia="黑体" w:hAnsi="Times New Roman"/>
          <w:sz w:val="32"/>
          <w:szCs w:val="32"/>
        </w:rPr>
        <w:t>16:00</w:t>
      </w:r>
      <w:r w:rsidRPr="00545B44">
        <w:rPr>
          <w:rFonts w:ascii="Times New Roman" w:eastAsia="黑体" w:hAnsi="Times New Roman"/>
          <w:sz w:val="32"/>
          <w:szCs w:val="32"/>
        </w:rPr>
        <w:t>）前</w:t>
      </w:r>
      <w:r w:rsidRPr="00545B44">
        <w:rPr>
          <w:rFonts w:ascii="Times New Roman" w:eastAsia="仿宋_GB2312" w:hAnsi="Times New Roman"/>
          <w:sz w:val="32"/>
          <w:szCs w:val="32"/>
        </w:rPr>
        <w:t>改报其他职位。</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4.</w:t>
      </w:r>
      <w:r w:rsidRPr="00545B44">
        <w:rPr>
          <w:rFonts w:ascii="Times New Roman" w:eastAsia="楷体_GB2312" w:hAnsi="Times New Roman"/>
          <w:sz w:val="32"/>
          <w:szCs w:val="32"/>
        </w:rPr>
        <w:t>资格初审通过后，还可再报考其他职位吗？</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通过招录机关资格初审的报考人员，不可再改报其他职位。</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5.</w:t>
      </w:r>
      <w:r w:rsidRPr="00545B44">
        <w:rPr>
          <w:rFonts w:ascii="Times New Roman" w:eastAsia="楷体_GB2312" w:hAnsi="Times New Roman"/>
          <w:sz w:val="32"/>
          <w:szCs w:val="32"/>
        </w:rPr>
        <w:t>对报考资格条件有疑问的，如何咨询？</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请与招录机关直接联系，各招录机关咨询电话可在招录职位表中查询。</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五、关于填写《录用公务员报名登记表》</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w:t>
      </w:r>
      <w:r w:rsidRPr="00545B44">
        <w:rPr>
          <w:rFonts w:ascii="Times New Roman" w:eastAsia="楷体_GB2312" w:hAnsi="Times New Roman"/>
          <w:sz w:val="32"/>
          <w:szCs w:val="32"/>
        </w:rPr>
        <w:t>填写《录用公务员报名登记表》需要注意什么？</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所有报考人员均需填写《录用公务员报名登记表》。填写《录用公务员报名登记表》，必须真实、全面、准确。</w:t>
      </w:r>
      <w:r w:rsidRPr="00545B44">
        <w:rPr>
          <w:rFonts w:ascii="Times New Roman" w:eastAsia="黑体" w:hAnsi="Times New Roman"/>
          <w:sz w:val="32"/>
          <w:szCs w:val="32"/>
        </w:rPr>
        <w:t>表项中未能涵盖招录职位相应资格条件的，应在备注栏中如实填写。主要信息填报不实的，按弄虚作假处理；信息填报不全导致未通过招录机关资格审查的，责任由报考人员自负。</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2.</w:t>
      </w:r>
      <w:r w:rsidRPr="00545B44">
        <w:rPr>
          <w:rFonts w:ascii="Times New Roman" w:eastAsia="楷体_GB2312" w:hAnsi="Times New Roman"/>
          <w:sz w:val="32"/>
          <w:szCs w:val="32"/>
        </w:rPr>
        <w:t>《录用公务员报名登记表》和《报考公务员诚信承诺书》何时提供？</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lastRenderedPageBreak/>
        <w:t>进入面试的人员，在参加面试前应提交《录用公务员报名登记表》、《报考公务员诚信承诺书》、笔试准考证以及其他相关证明材料。具体时间详见面试公告，请报考人员提前准备好相关材料。</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3.</w:t>
      </w:r>
      <w:r w:rsidRPr="00545B44">
        <w:rPr>
          <w:rFonts w:ascii="Times New Roman" w:eastAsia="楷体_GB2312" w:hAnsi="Times New Roman"/>
          <w:sz w:val="32"/>
          <w:szCs w:val="32"/>
        </w:rPr>
        <w:t>资格初审通过后《录用公务员报名登记表》信息能否修改？</w:t>
      </w:r>
    </w:p>
    <w:p w:rsidR="00E87B48" w:rsidRPr="00545B44" w:rsidRDefault="00E87B48" w:rsidP="00E87B48">
      <w:pPr>
        <w:spacing w:line="600" w:lineRule="exact"/>
        <w:ind w:firstLineChars="200" w:firstLine="640"/>
        <w:rPr>
          <w:rFonts w:ascii="Times New Roman" w:eastAsia="仿宋_GB2312" w:hAnsi="Times New Roman"/>
          <w:sz w:val="32"/>
          <w:szCs w:val="32"/>
        </w:rPr>
      </w:pPr>
      <w:smartTag w:uri="urn:schemas-microsoft-com:office:smarttags" w:element="chsdate">
        <w:smartTagPr>
          <w:attr w:name="Year" w:val="2018"/>
          <w:attr w:name="Month" w:val="3"/>
          <w:attr w:name="Day" w:val="23"/>
          <w:attr w:name="IsLunarDate" w:val="False"/>
          <w:attr w:name="IsROCDate" w:val="False"/>
        </w:smartTagPr>
        <w:r w:rsidRPr="00545B44">
          <w:rPr>
            <w:rFonts w:ascii="Times New Roman" w:eastAsia="仿宋_GB2312" w:hAnsi="Times New Roman"/>
            <w:sz w:val="32"/>
            <w:szCs w:val="32"/>
          </w:rPr>
          <w:t>2018</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w:t>
        </w:r>
        <w:r w:rsidRPr="00545B44">
          <w:rPr>
            <w:rFonts w:ascii="Times New Roman" w:eastAsia="仿宋_GB2312" w:hAnsi="Times New Roman"/>
            <w:sz w:val="32"/>
            <w:szCs w:val="32"/>
          </w:rPr>
          <w:t>23</w:t>
        </w:r>
        <w:r w:rsidRPr="00545B44">
          <w:rPr>
            <w:rFonts w:ascii="Times New Roman" w:eastAsia="仿宋_GB2312" w:hAnsi="Times New Roman"/>
            <w:sz w:val="32"/>
            <w:szCs w:val="32"/>
          </w:rPr>
          <w:t>日</w:t>
        </w:r>
      </w:smartTag>
      <w:r w:rsidRPr="00545B44">
        <w:rPr>
          <w:rFonts w:ascii="Times New Roman" w:eastAsia="仿宋_GB2312" w:hAnsi="Times New Roman"/>
          <w:sz w:val="32"/>
          <w:szCs w:val="32"/>
        </w:rPr>
        <w:t>9</w:t>
      </w:r>
      <w:r w:rsidRPr="00545B44">
        <w:rPr>
          <w:rFonts w:ascii="Times New Roman" w:eastAsia="仿宋_GB2312" w:hAnsi="Times New Roman"/>
          <w:sz w:val="32"/>
          <w:szCs w:val="32"/>
        </w:rPr>
        <w:t>：</w:t>
      </w:r>
      <w:r w:rsidRPr="00545B44">
        <w:rPr>
          <w:rFonts w:ascii="Times New Roman" w:eastAsia="仿宋_GB2312" w:hAnsi="Times New Roman"/>
          <w:sz w:val="32"/>
          <w:szCs w:val="32"/>
        </w:rPr>
        <w:t>00</w:t>
      </w:r>
      <w:r w:rsidRPr="00545B44">
        <w:rPr>
          <w:rFonts w:ascii="Times New Roman" w:eastAsia="仿宋_GB2312" w:hAnsi="Times New Roman"/>
          <w:sz w:val="32"/>
          <w:szCs w:val="32"/>
        </w:rPr>
        <w:t>至</w:t>
      </w:r>
      <w:smartTag w:uri="urn:schemas-microsoft-com:office:smarttags" w:element="chsdate">
        <w:smartTagPr>
          <w:attr w:name="Year" w:val="2018"/>
          <w:attr w:name="Month" w:val="3"/>
          <w:attr w:name="Day" w:val="27"/>
          <w:attr w:name="IsLunarDate" w:val="False"/>
          <w:attr w:name="IsROCDate" w:val="False"/>
        </w:smartTagPr>
        <w:r w:rsidRPr="00545B44">
          <w:rPr>
            <w:rFonts w:ascii="Times New Roman" w:eastAsia="仿宋_GB2312" w:hAnsi="Times New Roman"/>
            <w:sz w:val="32"/>
            <w:szCs w:val="32"/>
          </w:rPr>
          <w:t>3</w:t>
        </w:r>
        <w:r w:rsidRPr="00545B44">
          <w:rPr>
            <w:rFonts w:ascii="Times New Roman" w:eastAsia="仿宋_GB2312" w:hAnsi="Times New Roman"/>
            <w:sz w:val="32"/>
            <w:szCs w:val="32"/>
          </w:rPr>
          <w:t>月</w:t>
        </w:r>
        <w:r w:rsidRPr="00545B44">
          <w:rPr>
            <w:rFonts w:ascii="Times New Roman" w:eastAsia="仿宋_GB2312" w:hAnsi="Times New Roman"/>
            <w:sz w:val="32"/>
            <w:szCs w:val="32"/>
          </w:rPr>
          <w:t>27</w:t>
        </w:r>
        <w:r w:rsidRPr="00545B44">
          <w:rPr>
            <w:rFonts w:ascii="Times New Roman" w:eastAsia="仿宋_GB2312" w:hAnsi="Times New Roman"/>
            <w:sz w:val="32"/>
            <w:szCs w:val="32"/>
          </w:rPr>
          <w:t>日</w:t>
        </w:r>
      </w:smartTag>
      <w:r w:rsidRPr="00545B44">
        <w:rPr>
          <w:rFonts w:ascii="Times New Roman" w:eastAsia="仿宋_GB2312" w:hAnsi="Times New Roman"/>
          <w:sz w:val="32"/>
          <w:szCs w:val="32"/>
        </w:rPr>
        <w:t>16</w:t>
      </w:r>
      <w:r w:rsidRPr="00545B44">
        <w:rPr>
          <w:rFonts w:ascii="Times New Roman" w:eastAsia="仿宋_GB2312" w:hAnsi="Times New Roman"/>
          <w:sz w:val="32"/>
          <w:szCs w:val="32"/>
        </w:rPr>
        <w:t>：</w:t>
      </w:r>
      <w:r w:rsidRPr="00545B44">
        <w:rPr>
          <w:rFonts w:ascii="Times New Roman" w:eastAsia="仿宋_GB2312" w:hAnsi="Times New Roman"/>
          <w:sz w:val="32"/>
          <w:szCs w:val="32"/>
        </w:rPr>
        <w:t>00</w:t>
      </w:r>
      <w:r w:rsidRPr="00545B44">
        <w:rPr>
          <w:rFonts w:ascii="Times New Roman" w:eastAsia="仿宋_GB2312" w:hAnsi="Times New Roman"/>
          <w:sz w:val="32"/>
          <w:szCs w:val="32"/>
        </w:rPr>
        <w:t>，只有两类报名信息经报考的招录机关同意后可以修改，分别是姓名中的错别字或身份证号中不涉及出生年月的个别错误数字。报考人员更改报名信息应由本人现场向招录机关提交书面《报名信息更改申请》。报考人员要修改姓名中明显错别字时，须出示本人有效居民身份证，只有身份证号与报名信息库中身份证号一致时才可以更改；同样在姓名一致的情况下，当发现信息库中的身份证号与报考人员出示本人有效居民身份证中的身份证号有个别数字出入时，若该数字不涉及出生年月，才可以更改。对同意更改报名信息的，招录机关应于同意报考人员更改报名信息后的</w:t>
      </w:r>
      <w:r w:rsidRPr="00545B44">
        <w:rPr>
          <w:rFonts w:ascii="Times New Roman" w:eastAsia="仿宋_GB2312" w:hAnsi="Times New Roman"/>
          <w:sz w:val="32"/>
          <w:szCs w:val="32"/>
        </w:rPr>
        <w:t>1</w:t>
      </w:r>
      <w:r w:rsidRPr="00545B44">
        <w:rPr>
          <w:rFonts w:ascii="Times New Roman" w:eastAsia="仿宋_GB2312" w:hAnsi="Times New Roman"/>
          <w:sz w:val="32"/>
          <w:szCs w:val="32"/>
        </w:rPr>
        <w:t>日内，向公务员主管部门和考试机构出具书面信函（附相关材料），由考试机构负责修改报名信息库中的相关数据。逾期不办理报考人员信息更改手续。</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报考人员的报名信息一经招录机关资格初审通过，其他信息一律不得修改。</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六、关于资格审查</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lastRenderedPageBreak/>
        <w:t>1.</w:t>
      </w:r>
      <w:r w:rsidRPr="00545B44">
        <w:rPr>
          <w:rFonts w:ascii="Times New Roman" w:eastAsia="楷体_GB2312" w:hAnsi="Times New Roman"/>
          <w:sz w:val="32"/>
          <w:szCs w:val="32"/>
        </w:rPr>
        <w:t>报考期间，资格审查工作由谁负责？</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报考期间的资格审查工作由招录机关负责。</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2.</w:t>
      </w:r>
      <w:r w:rsidRPr="00545B44">
        <w:rPr>
          <w:rFonts w:ascii="Times New Roman" w:eastAsia="楷体_GB2312" w:hAnsi="Times New Roman"/>
          <w:sz w:val="32"/>
          <w:szCs w:val="32"/>
        </w:rPr>
        <w:t>报名资格初审的时间有规定吗？</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报名资格初审的截止时间为</w:t>
      </w:r>
      <w:smartTag w:uri="urn:schemas-microsoft-com:office:smarttags" w:element="chsdate">
        <w:smartTagPr>
          <w:attr w:name="Year" w:val="2018"/>
          <w:attr w:name="Month" w:val="3"/>
          <w:attr w:name="Day" w:val="26"/>
          <w:attr w:name="IsLunarDate" w:val="False"/>
          <w:attr w:name="IsROCDate" w:val="False"/>
        </w:smartTagPr>
        <w:r w:rsidRPr="00545B44">
          <w:rPr>
            <w:rFonts w:ascii="Times New Roman" w:eastAsia="仿宋_GB2312" w:hAnsi="Times New Roman"/>
            <w:sz w:val="32"/>
            <w:szCs w:val="32"/>
          </w:rPr>
          <w:t>2018</w:t>
        </w:r>
        <w:r w:rsidRPr="00545B44">
          <w:rPr>
            <w:rFonts w:ascii="Times New Roman" w:eastAsia="仿宋_GB2312" w:hAnsi="Times New Roman"/>
            <w:sz w:val="32"/>
            <w:szCs w:val="32"/>
          </w:rPr>
          <w:t>年</w:t>
        </w:r>
        <w:r w:rsidRPr="00545B44">
          <w:rPr>
            <w:rFonts w:ascii="Times New Roman" w:eastAsia="仿宋_GB2312" w:hAnsi="Times New Roman"/>
            <w:sz w:val="32"/>
            <w:szCs w:val="32"/>
          </w:rPr>
          <w:t>3</w:t>
        </w:r>
        <w:r w:rsidRPr="00545B44">
          <w:rPr>
            <w:rFonts w:ascii="Times New Roman" w:eastAsia="仿宋_GB2312" w:hAnsi="Times New Roman"/>
            <w:sz w:val="32"/>
            <w:szCs w:val="32"/>
          </w:rPr>
          <w:t>月</w:t>
        </w:r>
        <w:r w:rsidRPr="00545B44">
          <w:rPr>
            <w:rFonts w:ascii="Times New Roman" w:eastAsia="仿宋_GB2312" w:hAnsi="Times New Roman"/>
            <w:sz w:val="32"/>
            <w:szCs w:val="32"/>
          </w:rPr>
          <w:t>26</w:t>
        </w:r>
        <w:r w:rsidRPr="00545B44">
          <w:rPr>
            <w:rFonts w:ascii="Times New Roman" w:eastAsia="仿宋_GB2312" w:hAnsi="Times New Roman"/>
            <w:sz w:val="32"/>
            <w:szCs w:val="32"/>
          </w:rPr>
          <w:t>日</w:t>
        </w:r>
      </w:smartTag>
      <w:r w:rsidRPr="00545B44">
        <w:rPr>
          <w:rFonts w:ascii="Times New Roman" w:eastAsia="仿宋_GB2312" w:hAnsi="Times New Roman"/>
          <w:sz w:val="32"/>
          <w:szCs w:val="32"/>
        </w:rPr>
        <w:t>16</w:t>
      </w:r>
      <w:r w:rsidRPr="00545B44">
        <w:rPr>
          <w:rFonts w:ascii="Times New Roman" w:hAnsi="Times New Roman"/>
          <w:sz w:val="32"/>
          <w:szCs w:val="32"/>
        </w:rPr>
        <w:t>︰</w:t>
      </w:r>
      <w:r w:rsidRPr="00545B44">
        <w:rPr>
          <w:rFonts w:ascii="Times New Roman" w:eastAsia="仿宋_GB2312" w:hAnsi="Times New Roman"/>
          <w:sz w:val="32"/>
          <w:szCs w:val="32"/>
        </w:rPr>
        <w:t>00</w:t>
      </w:r>
      <w:r w:rsidRPr="00545B44">
        <w:rPr>
          <w:rFonts w:ascii="Times New Roman" w:eastAsia="仿宋_GB2312" w:hAnsi="Times New Roman"/>
          <w:sz w:val="32"/>
          <w:szCs w:val="32"/>
        </w:rPr>
        <w:t>。遇到问题，请与招录机关联系。</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由于报名人员的报名信息涉及个人隐私，网上报名期间招录机关将无法直接获得报名人员联系方式。</w:t>
      </w:r>
      <w:r w:rsidRPr="00545B44">
        <w:rPr>
          <w:rFonts w:ascii="Times New Roman" w:eastAsia="黑体" w:hAnsi="Times New Roman"/>
          <w:sz w:val="32"/>
          <w:szCs w:val="32"/>
        </w:rPr>
        <w:t>关于招录职位资格条件、资格审查、体检、考察、体测、公示等相关事宜，请报考人员务必主动咨询各招录机关，及时查询报名资格初审状态，咨询电话请在招录职位表中查询。</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3.</w:t>
      </w:r>
      <w:r w:rsidRPr="00545B44">
        <w:rPr>
          <w:rFonts w:ascii="Times New Roman" w:eastAsia="楷体_GB2312" w:hAnsi="Times New Roman"/>
          <w:sz w:val="32"/>
          <w:szCs w:val="32"/>
        </w:rPr>
        <w:t>资格审查的主要依据是什么？</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招录机关根据公务员录用相关法律法规和公布的报考资格条件、拟任职位所要求的资格条件对报考申请进行审查。</w:t>
      </w:r>
    </w:p>
    <w:p w:rsidR="00E87B48" w:rsidRPr="00545B44" w:rsidRDefault="00E87B48" w:rsidP="00E87B48">
      <w:pPr>
        <w:spacing w:line="600" w:lineRule="exact"/>
        <w:ind w:firstLineChars="200" w:firstLine="640"/>
        <w:rPr>
          <w:rFonts w:ascii="Times New Roman" w:eastAsia="仿宋_GB2312" w:hAnsi="Times New Roman"/>
          <w:spacing w:val="-2"/>
          <w:sz w:val="32"/>
          <w:szCs w:val="32"/>
        </w:rPr>
      </w:pPr>
      <w:r w:rsidRPr="00545B44">
        <w:rPr>
          <w:rFonts w:ascii="Times New Roman" w:eastAsia="仿宋_GB2312" w:hAnsi="Times New Roman"/>
          <w:sz w:val="32"/>
          <w:szCs w:val="32"/>
        </w:rPr>
        <w:t>资</w:t>
      </w:r>
      <w:r w:rsidRPr="00545B44">
        <w:rPr>
          <w:rFonts w:ascii="Times New Roman" w:eastAsia="仿宋_GB2312" w:hAnsi="Times New Roman"/>
          <w:spacing w:val="-2"/>
          <w:sz w:val="32"/>
          <w:szCs w:val="32"/>
        </w:rPr>
        <w:t>格审查工作贯穿于整个招录工作的全过程，招录机关在笔试、面试、考察、体检、公示、录用等各环节进行资格复审。对涉及报考资格条件的申请材料信息不实或者专业、学历、学位等不符合招录职位资格条件的，给予取消本次报考资格的处理。</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七、关于笔试考务费用</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w:t>
      </w:r>
      <w:r w:rsidRPr="00545B44">
        <w:rPr>
          <w:rFonts w:ascii="Times New Roman" w:eastAsia="楷体_GB2312" w:hAnsi="Times New Roman"/>
          <w:sz w:val="32"/>
          <w:szCs w:val="32"/>
        </w:rPr>
        <w:t>笔试考务费用是多少？</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根据省物价部门核定的标准，报考人员应缴纳笔试考务费每人每科</w:t>
      </w:r>
      <w:r w:rsidRPr="00545B44">
        <w:rPr>
          <w:rFonts w:ascii="Times New Roman" w:eastAsia="仿宋_GB2312" w:hAnsi="Times New Roman"/>
          <w:sz w:val="32"/>
          <w:szCs w:val="32"/>
        </w:rPr>
        <w:t>40</w:t>
      </w:r>
      <w:r w:rsidRPr="00545B44">
        <w:rPr>
          <w:rFonts w:ascii="Times New Roman" w:eastAsia="仿宋_GB2312" w:hAnsi="Times New Roman"/>
          <w:sz w:val="32"/>
          <w:szCs w:val="32"/>
        </w:rPr>
        <w:t>元。逾期不办理网上缴费手续的，视作放弃报考资格。</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lastRenderedPageBreak/>
        <w:t>2.</w:t>
      </w:r>
      <w:r w:rsidRPr="00545B44">
        <w:rPr>
          <w:rFonts w:ascii="Times New Roman" w:eastAsia="楷体_GB2312" w:hAnsi="Times New Roman"/>
          <w:sz w:val="32"/>
          <w:szCs w:val="32"/>
        </w:rPr>
        <w:t>哪些人员可以减免考务费用？</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农村特困人员（含大学生）和城市低保人员，报考人员可由本人或委托他人于</w:t>
      </w:r>
      <w:smartTag w:uri="urn:schemas-microsoft-com:office:smarttags" w:element="chsdate">
        <w:smartTagPr>
          <w:attr w:name="Year" w:val="2018"/>
          <w:attr w:name="Month" w:val="3"/>
          <w:attr w:name="Day" w:val="26"/>
          <w:attr w:name="IsLunarDate" w:val="False"/>
          <w:attr w:name="IsROCDate" w:val="False"/>
        </w:smartTagPr>
        <w:r w:rsidRPr="00545B44">
          <w:rPr>
            <w:rFonts w:ascii="Times New Roman" w:eastAsia="仿宋_GB2312" w:hAnsi="Times New Roman"/>
            <w:sz w:val="32"/>
            <w:szCs w:val="32"/>
          </w:rPr>
          <w:t>3</w:t>
        </w:r>
        <w:r w:rsidRPr="00545B44">
          <w:rPr>
            <w:rFonts w:ascii="Times New Roman" w:eastAsia="仿宋_GB2312" w:hAnsi="Times New Roman"/>
            <w:sz w:val="32"/>
            <w:szCs w:val="32"/>
          </w:rPr>
          <w:t>月</w:t>
        </w:r>
        <w:r w:rsidRPr="00545B44">
          <w:rPr>
            <w:rFonts w:ascii="Times New Roman" w:eastAsia="仿宋_GB2312" w:hAnsi="Times New Roman"/>
            <w:sz w:val="32"/>
            <w:szCs w:val="32"/>
          </w:rPr>
          <w:t>26</w:t>
        </w:r>
        <w:r w:rsidRPr="00545B44">
          <w:rPr>
            <w:rFonts w:ascii="Times New Roman" w:eastAsia="仿宋_GB2312" w:hAnsi="Times New Roman"/>
            <w:sz w:val="32"/>
            <w:szCs w:val="32"/>
          </w:rPr>
          <w:t>日上午</w:t>
        </w:r>
      </w:smartTag>
      <w:r w:rsidRPr="00545B44">
        <w:rPr>
          <w:rFonts w:ascii="Times New Roman" w:eastAsia="仿宋_GB2312" w:hAnsi="Times New Roman"/>
          <w:sz w:val="32"/>
          <w:szCs w:val="32"/>
        </w:rPr>
        <w:t>8:30</w:t>
      </w:r>
      <w:r w:rsidRPr="00545B44">
        <w:rPr>
          <w:rFonts w:ascii="Times New Roman" w:eastAsia="仿宋_GB2312" w:hAnsi="Times New Roman"/>
          <w:sz w:val="32"/>
          <w:szCs w:val="32"/>
        </w:rPr>
        <w:t>至下午</w:t>
      </w:r>
      <w:r w:rsidRPr="00545B44">
        <w:rPr>
          <w:rFonts w:ascii="Times New Roman" w:eastAsia="仿宋_GB2312" w:hAnsi="Times New Roman"/>
          <w:sz w:val="32"/>
          <w:szCs w:val="32"/>
        </w:rPr>
        <w:t>16:00</w:t>
      </w:r>
      <w:r w:rsidRPr="00545B44">
        <w:rPr>
          <w:rFonts w:ascii="Times New Roman" w:eastAsia="仿宋_GB2312" w:hAnsi="Times New Roman"/>
          <w:sz w:val="32"/>
          <w:szCs w:val="32"/>
        </w:rPr>
        <w:t>到泰安市市政大楼</w:t>
      </w:r>
      <w:r w:rsidRPr="00545B44">
        <w:rPr>
          <w:rFonts w:ascii="Times New Roman" w:eastAsia="仿宋_GB2312" w:hAnsi="Times New Roman"/>
          <w:sz w:val="32"/>
          <w:szCs w:val="32"/>
        </w:rPr>
        <w:t>C701</w:t>
      </w:r>
      <w:r w:rsidRPr="00545B44">
        <w:rPr>
          <w:rFonts w:ascii="Times New Roman" w:eastAsia="仿宋_GB2312" w:hAnsi="Times New Roman"/>
          <w:sz w:val="32"/>
          <w:szCs w:val="32"/>
        </w:rPr>
        <w:t>室办理报名确认和减免费用的手续。农村绝对贫困家庭的报考人员凭其家庭所在地的县（区、市）扶贫办（部门）出具的特困证明或特困家庭基本情况档案卡（复印件），或者省人力资源社会保障厅、省教育厅核发的《山东省特困家庭毕业生就业服务卡》；享受最低生活保障城镇家庭的报考人员凭其家庭所在地的县（区、市）民政部门出具的享受最低生活保障的证明或低保证（复印件），经考试机构审核确认后，办理减免考务费用的手续。</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3.</w:t>
      </w:r>
      <w:r w:rsidRPr="00545B44">
        <w:rPr>
          <w:rFonts w:ascii="Times New Roman" w:eastAsia="楷体_GB2312" w:hAnsi="Times New Roman"/>
          <w:sz w:val="32"/>
          <w:szCs w:val="32"/>
        </w:rPr>
        <w:t>什么是职位改报？</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报名缴费结束后，公务员主管部门将对最终确定的报名人数达不到计划录用人数</w:t>
      </w:r>
      <w:r w:rsidRPr="00545B44">
        <w:rPr>
          <w:rFonts w:ascii="Times New Roman" w:eastAsia="仿宋_GB2312" w:hAnsi="Times New Roman"/>
          <w:sz w:val="32"/>
          <w:szCs w:val="32"/>
        </w:rPr>
        <w:t>3</w:t>
      </w:r>
      <w:r w:rsidRPr="00545B44">
        <w:rPr>
          <w:rFonts w:ascii="Times New Roman" w:eastAsia="仿宋_GB2312" w:hAnsi="Times New Roman"/>
          <w:sz w:val="32"/>
          <w:szCs w:val="32"/>
        </w:rPr>
        <w:t>倍的招录职位，计划录用</w:t>
      </w:r>
      <w:r w:rsidRPr="00545B44">
        <w:rPr>
          <w:rFonts w:ascii="Times New Roman" w:eastAsia="仿宋_GB2312" w:hAnsi="Times New Roman"/>
          <w:sz w:val="32"/>
          <w:szCs w:val="32"/>
        </w:rPr>
        <w:t>1</w:t>
      </w:r>
      <w:r w:rsidRPr="00545B44">
        <w:rPr>
          <w:rFonts w:ascii="Times New Roman" w:eastAsia="仿宋_GB2312" w:hAnsi="Times New Roman"/>
          <w:sz w:val="32"/>
          <w:szCs w:val="32"/>
        </w:rPr>
        <w:t>人的，原则上取消录用计划；计划录用</w:t>
      </w:r>
      <w:r w:rsidRPr="00545B44">
        <w:rPr>
          <w:rFonts w:ascii="Times New Roman" w:eastAsia="仿宋_GB2312" w:hAnsi="Times New Roman"/>
          <w:sz w:val="32"/>
          <w:szCs w:val="32"/>
        </w:rPr>
        <w:t>2</w:t>
      </w:r>
      <w:r w:rsidRPr="00545B44">
        <w:rPr>
          <w:rFonts w:ascii="Times New Roman" w:eastAsia="仿宋_GB2312" w:hAnsi="Times New Roman"/>
          <w:sz w:val="32"/>
          <w:szCs w:val="32"/>
        </w:rPr>
        <w:t>人以上的，原则上按</w:t>
      </w:r>
      <w:r w:rsidRPr="00545B44">
        <w:rPr>
          <w:rFonts w:ascii="Times New Roman" w:eastAsia="仿宋_GB2312" w:hAnsi="Times New Roman"/>
          <w:sz w:val="32"/>
          <w:szCs w:val="32"/>
        </w:rPr>
        <w:t>1</w:t>
      </w:r>
      <w:r w:rsidRPr="00545B44">
        <w:rPr>
          <w:rFonts w:ascii="Times New Roman" w:hAnsi="Times New Roman"/>
          <w:sz w:val="32"/>
          <w:szCs w:val="32"/>
        </w:rPr>
        <w:t>︰</w:t>
      </w:r>
      <w:r w:rsidRPr="00545B44">
        <w:rPr>
          <w:rFonts w:ascii="Times New Roman" w:eastAsia="仿宋_GB2312" w:hAnsi="Times New Roman"/>
          <w:sz w:val="32"/>
          <w:szCs w:val="32"/>
        </w:rPr>
        <w:t>3</w:t>
      </w:r>
      <w:r w:rsidRPr="00545B44">
        <w:rPr>
          <w:rFonts w:ascii="Times New Roman" w:eastAsia="仿宋_GB2312" w:hAnsi="Times New Roman"/>
          <w:sz w:val="32"/>
          <w:szCs w:val="32"/>
        </w:rPr>
        <w:t>的比例相应核减录用计划。对部分专业性较强、人才存量少、基层艰苦边远的职位等，适当降低开考比例。取消和核减录用计划的情况，将在</w:t>
      </w:r>
      <w:r w:rsidRPr="00545B44">
        <w:rPr>
          <w:rFonts w:ascii="Times New Roman" w:eastAsia="仿宋_GB2312" w:hAnsi="Times New Roman"/>
          <w:b/>
          <w:kern w:val="0"/>
          <w:sz w:val="32"/>
          <w:szCs w:val="32"/>
        </w:rPr>
        <w:t>泰安市人事考试中心</w:t>
      </w:r>
      <w:r w:rsidRPr="00545B44">
        <w:rPr>
          <w:rFonts w:ascii="Times New Roman" w:eastAsia="仿宋_GB2312" w:hAnsi="Times New Roman"/>
          <w:b/>
          <w:spacing w:val="-6"/>
          <w:sz w:val="32"/>
          <w:szCs w:val="32"/>
        </w:rPr>
        <w:t>网站</w:t>
      </w:r>
      <w:r w:rsidRPr="00545B44">
        <w:rPr>
          <w:rFonts w:ascii="Times New Roman" w:eastAsia="仿宋_GB2312" w:hAnsi="Times New Roman"/>
          <w:b/>
          <w:sz w:val="32"/>
          <w:szCs w:val="32"/>
        </w:rPr>
        <w:t>（网址：</w:t>
      </w:r>
      <w:hyperlink r:id="rId12" w:history="1">
        <w:r w:rsidRPr="00545B44">
          <w:rPr>
            <w:rStyle w:val="a6"/>
            <w:rFonts w:ascii="Times New Roman" w:eastAsia="仿宋_GB2312" w:hAnsi="Times New Roman"/>
            <w:b/>
            <w:color w:val="auto"/>
            <w:sz w:val="32"/>
            <w:szCs w:val="32"/>
          </w:rPr>
          <w:t>http://taks.tars.gov.cn</w:t>
        </w:r>
      </w:hyperlink>
      <w:r w:rsidRPr="00545B44">
        <w:rPr>
          <w:rFonts w:ascii="Times New Roman" w:eastAsia="仿宋_GB2312" w:hAnsi="Times New Roman"/>
          <w:b/>
          <w:sz w:val="32"/>
          <w:szCs w:val="32"/>
        </w:rPr>
        <w:t>）</w:t>
      </w:r>
      <w:r w:rsidRPr="00545B44">
        <w:rPr>
          <w:rFonts w:ascii="Times New Roman" w:eastAsia="仿宋_GB2312" w:hAnsi="Times New Roman"/>
          <w:sz w:val="32"/>
          <w:szCs w:val="32"/>
        </w:rPr>
        <w:t>上予以公布。</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为保障广大考生的报考权利，对报考取消录用计划职位的考生，考试机构将组织考生改报相关职位。报考取消录用计划职位的人员，经本人同意，可在规定时间内改报我市其他符合</w:t>
      </w:r>
      <w:r w:rsidRPr="00545B44">
        <w:rPr>
          <w:rFonts w:ascii="Times New Roman" w:eastAsia="仿宋_GB2312" w:hAnsi="Times New Roman"/>
          <w:sz w:val="32"/>
          <w:szCs w:val="32"/>
        </w:rPr>
        <w:lastRenderedPageBreak/>
        <w:t>条件的职位。改报只进行一次，未通过审查的不得再次改报。请有关考生在确认缴费后保持联系方式畅通。</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不愿改报职位的考生，考试机构将为其办理笔试考务费退费手续。</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八、关于笔试</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w:t>
      </w:r>
      <w:r w:rsidRPr="00545B44">
        <w:rPr>
          <w:rFonts w:ascii="Times New Roman" w:eastAsia="楷体_GB2312" w:hAnsi="Times New Roman"/>
          <w:sz w:val="32"/>
          <w:szCs w:val="32"/>
        </w:rPr>
        <w:t>公共科目笔试是如何设置的？</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公共科目笔试包括行政职业能力测验和申论两科。所有考生均参加行政职业能力测验和申论两科考试。</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各职位《行政职业能力测验》使用同一试题。《申论》试题按报考职位工作性质进行分类，其中：各级机关中履行司法、行政执法、法制工作职责，以及为社会公共管理提供法律服务的职位，使用</w:t>
      </w:r>
      <w:r w:rsidRPr="00545B44">
        <w:rPr>
          <w:rFonts w:ascii="Times New Roman" w:eastAsia="仿宋_GB2312" w:hAnsi="Times New Roman"/>
          <w:sz w:val="32"/>
          <w:szCs w:val="32"/>
        </w:rPr>
        <w:t>A</w:t>
      </w:r>
      <w:r w:rsidRPr="00545B44">
        <w:rPr>
          <w:rFonts w:ascii="Times New Roman" w:eastAsia="仿宋_GB2312" w:hAnsi="Times New Roman"/>
          <w:sz w:val="32"/>
          <w:szCs w:val="32"/>
        </w:rPr>
        <w:t>类试卷；履行财务管理、审计、经济管理等工作职责的职位，使用</w:t>
      </w:r>
      <w:r w:rsidRPr="00545B44">
        <w:rPr>
          <w:rFonts w:ascii="Times New Roman" w:eastAsia="仿宋_GB2312" w:hAnsi="Times New Roman"/>
          <w:sz w:val="32"/>
          <w:szCs w:val="32"/>
        </w:rPr>
        <w:t>B</w:t>
      </w:r>
      <w:r w:rsidRPr="00545B44">
        <w:rPr>
          <w:rFonts w:ascii="Times New Roman" w:eastAsia="仿宋_GB2312" w:hAnsi="Times New Roman"/>
          <w:sz w:val="32"/>
          <w:szCs w:val="32"/>
        </w:rPr>
        <w:t>类试卷；除上述职位和本土优秀人才职位以外的，履行综合管理以及机关内部管理等职责的职位和乡镇（街道）机关招录职位，使用</w:t>
      </w:r>
      <w:r w:rsidRPr="00545B44">
        <w:rPr>
          <w:rFonts w:ascii="Times New Roman" w:eastAsia="仿宋_GB2312" w:hAnsi="Times New Roman"/>
          <w:sz w:val="32"/>
          <w:szCs w:val="32"/>
        </w:rPr>
        <w:t>C</w:t>
      </w:r>
      <w:r w:rsidRPr="00545B44">
        <w:rPr>
          <w:rFonts w:ascii="Times New Roman" w:eastAsia="仿宋_GB2312" w:hAnsi="Times New Roman"/>
          <w:sz w:val="32"/>
          <w:szCs w:val="32"/>
        </w:rPr>
        <w:t>类试卷。面向本土优秀人才招录职位，单独使用</w:t>
      </w:r>
      <w:r w:rsidRPr="00545B44">
        <w:rPr>
          <w:rFonts w:ascii="Times New Roman" w:eastAsia="仿宋_GB2312" w:hAnsi="Times New Roman"/>
          <w:sz w:val="32"/>
          <w:szCs w:val="32"/>
        </w:rPr>
        <w:t>D</w:t>
      </w:r>
      <w:r w:rsidRPr="00545B44">
        <w:rPr>
          <w:rFonts w:ascii="Times New Roman" w:eastAsia="仿宋_GB2312" w:hAnsi="Times New Roman"/>
          <w:sz w:val="32"/>
          <w:szCs w:val="32"/>
        </w:rPr>
        <w:t>类试卷。招录职位使用哪类申论试卷，招录职位表中会有明确标注。</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2.</w:t>
      </w:r>
      <w:r w:rsidRPr="00545B44">
        <w:rPr>
          <w:rFonts w:ascii="Times New Roman" w:eastAsia="楷体_GB2312" w:hAnsi="Times New Roman"/>
          <w:sz w:val="32"/>
          <w:szCs w:val="32"/>
        </w:rPr>
        <w:t>什么时间进行公共科目笔试？</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公共科目笔试时间为</w:t>
      </w:r>
      <w:smartTag w:uri="urn:schemas-microsoft-com:office:smarttags" w:element="chsdate">
        <w:smartTagPr>
          <w:attr w:name="Year" w:val="2018"/>
          <w:attr w:name="Month" w:val="4"/>
          <w:attr w:name="Day" w:val="21"/>
          <w:attr w:name="IsLunarDate" w:val="False"/>
          <w:attr w:name="IsROCDate" w:val="False"/>
        </w:smartTagPr>
        <w:r w:rsidRPr="00545B44">
          <w:rPr>
            <w:rFonts w:ascii="Times New Roman" w:eastAsia="仿宋_GB2312" w:hAnsi="Times New Roman"/>
            <w:sz w:val="32"/>
            <w:szCs w:val="32"/>
          </w:rPr>
          <w:t>2018</w:t>
        </w:r>
        <w:r w:rsidRPr="00545B44">
          <w:rPr>
            <w:rFonts w:ascii="Times New Roman" w:eastAsia="仿宋_GB2312" w:hAnsi="Times New Roman"/>
            <w:sz w:val="32"/>
            <w:szCs w:val="32"/>
          </w:rPr>
          <w:t>年</w:t>
        </w:r>
        <w:r w:rsidRPr="00545B44">
          <w:rPr>
            <w:rFonts w:ascii="Times New Roman" w:eastAsia="仿宋_GB2312" w:hAnsi="Times New Roman"/>
            <w:sz w:val="32"/>
            <w:szCs w:val="32"/>
          </w:rPr>
          <w:t>4</w:t>
        </w:r>
        <w:r w:rsidRPr="00545B44">
          <w:rPr>
            <w:rFonts w:ascii="Times New Roman" w:eastAsia="仿宋_GB2312" w:hAnsi="Times New Roman"/>
            <w:sz w:val="32"/>
            <w:szCs w:val="32"/>
          </w:rPr>
          <w:t>月</w:t>
        </w:r>
        <w:r w:rsidRPr="00545B44">
          <w:rPr>
            <w:rFonts w:ascii="Times New Roman" w:eastAsia="仿宋_GB2312" w:hAnsi="Times New Roman"/>
            <w:sz w:val="32"/>
            <w:szCs w:val="32"/>
          </w:rPr>
          <w:t>21</w:t>
        </w:r>
        <w:r w:rsidRPr="00545B44">
          <w:rPr>
            <w:rFonts w:ascii="Times New Roman" w:eastAsia="仿宋_GB2312" w:hAnsi="Times New Roman"/>
            <w:sz w:val="32"/>
            <w:szCs w:val="32"/>
          </w:rPr>
          <w:t>日</w:t>
        </w:r>
      </w:smartTag>
      <w:r w:rsidRPr="00545B44">
        <w:rPr>
          <w:rFonts w:ascii="Times New Roman" w:eastAsia="仿宋_GB2312" w:hAnsi="Times New Roman"/>
          <w:sz w:val="32"/>
          <w:szCs w:val="32"/>
        </w:rPr>
        <w:t>，上午</w:t>
      </w:r>
      <w:r w:rsidRPr="00545B44">
        <w:rPr>
          <w:rFonts w:ascii="Times New Roman" w:eastAsia="仿宋_GB2312" w:hAnsi="Times New Roman"/>
          <w:sz w:val="32"/>
          <w:szCs w:val="32"/>
        </w:rPr>
        <w:t>9:00—11:00</w:t>
      </w:r>
      <w:r w:rsidRPr="00545B44">
        <w:rPr>
          <w:rFonts w:ascii="Times New Roman" w:eastAsia="仿宋_GB2312" w:hAnsi="Times New Roman"/>
          <w:sz w:val="32"/>
          <w:szCs w:val="32"/>
        </w:rPr>
        <w:t>进行行政职业能力测验考试，下午</w:t>
      </w:r>
      <w:r w:rsidRPr="00545B44">
        <w:rPr>
          <w:rFonts w:ascii="Times New Roman" w:eastAsia="仿宋_GB2312" w:hAnsi="Times New Roman"/>
          <w:sz w:val="32"/>
          <w:szCs w:val="32"/>
        </w:rPr>
        <w:t>14:00</w:t>
      </w:r>
      <w:r w:rsidRPr="00545B44">
        <w:rPr>
          <w:rFonts w:ascii="Times New Roman" w:eastAsia="仿宋_GB2312" w:hAnsi="Times New Roman"/>
          <w:sz w:val="32"/>
          <w:szCs w:val="32"/>
        </w:rPr>
        <w:t>－</w:t>
      </w:r>
      <w:r w:rsidRPr="00545B44">
        <w:rPr>
          <w:rFonts w:ascii="Times New Roman" w:eastAsia="仿宋_GB2312" w:hAnsi="Times New Roman"/>
          <w:sz w:val="32"/>
          <w:szCs w:val="32"/>
        </w:rPr>
        <w:t>17:00</w:t>
      </w:r>
      <w:r w:rsidRPr="00545B44">
        <w:rPr>
          <w:rFonts w:ascii="Times New Roman" w:eastAsia="仿宋_GB2312" w:hAnsi="Times New Roman"/>
          <w:sz w:val="32"/>
          <w:szCs w:val="32"/>
        </w:rPr>
        <w:t>进行申论考试。</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3.</w:t>
      </w:r>
      <w:r w:rsidRPr="00545B44">
        <w:rPr>
          <w:rFonts w:ascii="Times New Roman" w:eastAsia="楷体_GB2312" w:hAnsi="Times New Roman"/>
          <w:sz w:val="32"/>
          <w:szCs w:val="32"/>
        </w:rPr>
        <w:t>专业科目考试是如何设置的？</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公安机关执法勤务职位加试公安专业科目考试。时间为</w:t>
      </w:r>
      <w:smartTag w:uri="urn:schemas-microsoft-com:office:smarttags" w:element="chsdate">
        <w:smartTagPr>
          <w:attr w:name="Year" w:val="2018"/>
          <w:attr w:name="Month" w:val="4"/>
          <w:attr w:name="Day" w:val="22"/>
          <w:attr w:name="IsLunarDate" w:val="False"/>
          <w:attr w:name="IsROCDate" w:val="False"/>
        </w:smartTagPr>
        <w:r w:rsidRPr="00545B44">
          <w:rPr>
            <w:rFonts w:ascii="Times New Roman" w:eastAsia="仿宋_GB2312" w:hAnsi="Times New Roman"/>
            <w:sz w:val="32"/>
            <w:szCs w:val="32"/>
          </w:rPr>
          <w:lastRenderedPageBreak/>
          <w:t>2018</w:t>
        </w:r>
        <w:r w:rsidRPr="00545B44">
          <w:rPr>
            <w:rFonts w:ascii="Times New Roman" w:eastAsia="仿宋_GB2312" w:hAnsi="Times New Roman"/>
            <w:sz w:val="32"/>
            <w:szCs w:val="32"/>
          </w:rPr>
          <w:t>年</w:t>
        </w:r>
        <w:r w:rsidRPr="00545B44">
          <w:rPr>
            <w:rFonts w:ascii="Times New Roman" w:eastAsia="仿宋_GB2312" w:hAnsi="Times New Roman"/>
            <w:sz w:val="32"/>
            <w:szCs w:val="32"/>
          </w:rPr>
          <w:t>4</w:t>
        </w:r>
        <w:r w:rsidRPr="00545B44">
          <w:rPr>
            <w:rFonts w:ascii="Times New Roman" w:eastAsia="仿宋_GB2312" w:hAnsi="Times New Roman"/>
            <w:sz w:val="32"/>
            <w:szCs w:val="32"/>
          </w:rPr>
          <w:t>月</w:t>
        </w:r>
        <w:r w:rsidRPr="00545B44">
          <w:rPr>
            <w:rFonts w:ascii="Times New Roman" w:eastAsia="仿宋_GB2312" w:hAnsi="Times New Roman"/>
            <w:sz w:val="32"/>
            <w:szCs w:val="32"/>
          </w:rPr>
          <w:t>22</w:t>
        </w:r>
        <w:r w:rsidRPr="00545B44">
          <w:rPr>
            <w:rFonts w:ascii="Times New Roman" w:eastAsia="仿宋_GB2312" w:hAnsi="Times New Roman"/>
            <w:sz w:val="32"/>
            <w:szCs w:val="32"/>
          </w:rPr>
          <w:t>日上午</w:t>
        </w:r>
      </w:smartTag>
      <w:r w:rsidRPr="00545B44">
        <w:rPr>
          <w:rFonts w:ascii="Times New Roman" w:eastAsia="仿宋_GB2312" w:hAnsi="Times New Roman"/>
          <w:sz w:val="32"/>
          <w:szCs w:val="32"/>
        </w:rPr>
        <w:t>9</w:t>
      </w:r>
      <w:r w:rsidRPr="00545B44">
        <w:rPr>
          <w:rFonts w:ascii="Times New Roman" w:eastAsia="仿宋_GB2312" w:hAnsi="Times New Roman"/>
          <w:sz w:val="32"/>
          <w:szCs w:val="32"/>
        </w:rPr>
        <w:t>：</w:t>
      </w:r>
      <w:r w:rsidRPr="00545B44">
        <w:rPr>
          <w:rFonts w:ascii="Times New Roman" w:eastAsia="仿宋_GB2312" w:hAnsi="Times New Roman"/>
          <w:sz w:val="32"/>
          <w:szCs w:val="32"/>
        </w:rPr>
        <w:t>00-11</w:t>
      </w:r>
      <w:r w:rsidRPr="00545B44">
        <w:rPr>
          <w:rFonts w:ascii="Times New Roman" w:eastAsia="仿宋_GB2312" w:hAnsi="Times New Roman"/>
          <w:sz w:val="32"/>
          <w:szCs w:val="32"/>
        </w:rPr>
        <w:t>：</w:t>
      </w:r>
      <w:r w:rsidRPr="00545B44">
        <w:rPr>
          <w:rFonts w:ascii="Times New Roman" w:eastAsia="仿宋_GB2312" w:hAnsi="Times New Roman"/>
          <w:sz w:val="32"/>
          <w:szCs w:val="32"/>
        </w:rPr>
        <w:t>00</w:t>
      </w:r>
      <w:r w:rsidRPr="00545B44">
        <w:rPr>
          <w:rFonts w:ascii="Times New Roman" w:eastAsia="仿宋_GB2312" w:hAnsi="Times New Roman"/>
          <w:sz w:val="32"/>
          <w:szCs w:val="32"/>
        </w:rPr>
        <w:t>。</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其他职位需要加试专业科目考试的内容、方式，在招录职位表中会有明确注明。</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4.</w:t>
      </w:r>
      <w:r w:rsidRPr="00545B44">
        <w:rPr>
          <w:rFonts w:ascii="Times New Roman" w:eastAsia="楷体_GB2312" w:hAnsi="Times New Roman"/>
          <w:sz w:val="32"/>
          <w:szCs w:val="32"/>
        </w:rPr>
        <w:t>笔试成绩如何计算？</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笔试阅卷结束后，按申论、行政职业能力测验各占</w:t>
      </w:r>
      <w:r w:rsidRPr="00545B44">
        <w:rPr>
          <w:rFonts w:ascii="Times New Roman" w:eastAsia="仿宋_GB2312" w:hAnsi="Times New Roman"/>
          <w:sz w:val="32"/>
          <w:szCs w:val="32"/>
        </w:rPr>
        <w:t>50%</w:t>
      </w:r>
      <w:r w:rsidRPr="00545B44">
        <w:rPr>
          <w:rFonts w:ascii="Times New Roman" w:eastAsia="仿宋_GB2312" w:hAnsi="Times New Roman"/>
          <w:sz w:val="32"/>
          <w:szCs w:val="32"/>
        </w:rPr>
        <w:t>的比例，采用百分制计算报考人员的笔试成绩。</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公安机关执法勤务职位按行政职业能力测验、申论和公安专业科目考试成绩各占</w:t>
      </w:r>
      <w:r w:rsidRPr="00545B44">
        <w:rPr>
          <w:rFonts w:ascii="Times New Roman" w:eastAsia="仿宋_GB2312" w:hAnsi="Times New Roman"/>
          <w:sz w:val="32"/>
          <w:szCs w:val="32"/>
        </w:rPr>
        <w:t>40%</w:t>
      </w:r>
      <w:r w:rsidRPr="00545B44">
        <w:rPr>
          <w:rFonts w:ascii="Times New Roman" w:eastAsia="仿宋_GB2312" w:hAnsi="Times New Roman"/>
          <w:sz w:val="32"/>
          <w:szCs w:val="32"/>
        </w:rPr>
        <w:t>、</w:t>
      </w:r>
      <w:r w:rsidRPr="00545B44">
        <w:rPr>
          <w:rFonts w:ascii="Times New Roman" w:eastAsia="仿宋_GB2312" w:hAnsi="Times New Roman"/>
          <w:sz w:val="32"/>
          <w:szCs w:val="32"/>
        </w:rPr>
        <w:t>30%</w:t>
      </w:r>
      <w:r w:rsidRPr="00545B44">
        <w:rPr>
          <w:rFonts w:ascii="Times New Roman" w:eastAsia="仿宋_GB2312" w:hAnsi="Times New Roman"/>
          <w:sz w:val="32"/>
          <w:szCs w:val="32"/>
        </w:rPr>
        <w:t>、</w:t>
      </w:r>
      <w:r w:rsidRPr="00545B44">
        <w:rPr>
          <w:rFonts w:ascii="Times New Roman" w:eastAsia="仿宋_GB2312" w:hAnsi="Times New Roman"/>
          <w:sz w:val="32"/>
          <w:szCs w:val="32"/>
        </w:rPr>
        <w:t>30%</w:t>
      </w:r>
      <w:r w:rsidRPr="00545B44">
        <w:rPr>
          <w:rFonts w:ascii="Times New Roman" w:eastAsia="仿宋_GB2312" w:hAnsi="Times New Roman"/>
          <w:sz w:val="32"/>
          <w:szCs w:val="32"/>
        </w:rPr>
        <w:t>的比例，采用百分制计算报考人员的笔试成绩。</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5.</w:t>
      </w:r>
      <w:r w:rsidRPr="00545B44">
        <w:rPr>
          <w:rFonts w:ascii="Times New Roman" w:eastAsia="楷体_GB2312" w:hAnsi="Times New Roman"/>
          <w:sz w:val="32"/>
          <w:szCs w:val="32"/>
        </w:rPr>
        <w:t>如何查询笔试成绩？</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2018</w:t>
      </w:r>
      <w:r w:rsidRPr="00545B44">
        <w:rPr>
          <w:rFonts w:ascii="Times New Roman" w:eastAsia="仿宋_GB2312" w:hAnsi="Times New Roman"/>
          <w:sz w:val="32"/>
          <w:szCs w:val="32"/>
        </w:rPr>
        <w:t>年</w:t>
      </w:r>
      <w:r w:rsidRPr="00545B44">
        <w:rPr>
          <w:rFonts w:ascii="Times New Roman" w:eastAsia="仿宋_GB2312" w:hAnsi="Times New Roman"/>
          <w:sz w:val="32"/>
          <w:szCs w:val="32"/>
        </w:rPr>
        <w:t>5</w:t>
      </w:r>
      <w:r w:rsidRPr="00545B44">
        <w:rPr>
          <w:rFonts w:ascii="Times New Roman" w:eastAsia="仿宋_GB2312" w:hAnsi="Times New Roman"/>
          <w:sz w:val="32"/>
          <w:szCs w:val="32"/>
        </w:rPr>
        <w:t>月下旬以后，考生可登录报名网站，查询笔试成绩；登陆</w:t>
      </w:r>
      <w:r w:rsidRPr="00545B44">
        <w:rPr>
          <w:rFonts w:ascii="Times New Roman" w:eastAsia="仿宋_GB2312" w:hAnsi="Times New Roman"/>
          <w:b/>
          <w:kern w:val="0"/>
          <w:sz w:val="32"/>
          <w:szCs w:val="32"/>
        </w:rPr>
        <w:t>泰安市人事考试中心</w:t>
      </w:r>
      <w:r w:rsidRPr="00545B44">
        <w:rPr>
          <w:rFonts w:ascii="Times New Roman" w:eastAsia="仿宋_GB2312" w:hAnsi="Times New Roman"/>
          <w:b/>
          <w:spacing w:val="-6"/>
          <w:sz w:val="32"/>
          <w:szCs w:val="32"/>
        </w:rPr>
        <w:t>网站</w:t>
      </w:r>
      <w:r w:rsidRPr="00545B44">
        <w:rPr>
          <w:rFonts w:ascii="Times New Roman" w:eastAsia="仿宋_GB2312" w:hAnsi="Times New Roman"/>
          <w:b/>
          <w:sz w:val="32"/>
          <w:szCs w:val="32"/>
        </w:rPr>
        <w:t>（网址：</w:t>
      </w:r>
      <w:hyperlink r:id="rId13" w:history="1">
        <w:r w:rsidRPr="00545B44">
          <w:rPr>
            <w:rStyle w:val="a6"/>
            <w:rFonts w:ascii="Times New Roman" w:eastAsia="仿宋_GB2312" w:hAnsi="Times New Roman"/>
            <w:b/>
            <w:color w:val="auto"/>
            <w:sz w:val="32"/>
            <w:szCs w:val="32"/>
          </w:rPr>
          <w:t>http://taks.tars.gov.cn</w:t>
        </w:r>
      </w:hyperlink>
      <w:r w:rsidRPr="00545B44">
        <w:rPr>
          <w:rFonts w:ascii="Times New Roman" w:eastAsia="仿宋_GB2312" w:hAnsi="Times New Roman"/>
          <w:b/>
          <w:sz w:val="32"/>
          <w:szCs w:val="32"/>
        </w:rPr>
        <w:t>）</w:t>
      </w:r>
      <w:r w:rsidRPr="00545B44">
        <w:rPr>
          <w:rFonts w:ascii="Times New Roman" w:eastAsia="仿宋_GB2312" w:hAnsi="Times New Roman"/>
          <w:sz w:val="32"/>
          <w:szCs w:val="32"/>
        </w:rPr>
        <w:t>查询面试公告。</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6.</w:t>
      </w:r>
      <w:r w:rsidRPr="00545B44">
        <w:rPr>
          <w:rFonts w:ascii="Times New Roman" w:eastAsia="楷体_GB2312" w:hAnsi="Times New Roman"/>
          <w:sz w:val="32"/>
          <w:szCs w:val="32"/>
        </w:rPr>
        <w:t>如何划定笔试最低合格分数线？</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笔试阅卷结束后，由市公务员主管部门研究确定笔试最低合格分数线。对部分专业性较强、人才存量少、基层艰苦边远的职位等，可单独划定笔试最低合格分数线。</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九、关于面试</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w:t>
      </w:r>
      <w:r w:rsidRPr="00545B44">
        <w:rPr>
          <w:rFonts w:ascii="Times New Roman" w:eastAsia="楷体_GB2312" w:hAnsi="Times New Roman"/>
          <w:sz w:val="32"/>
          <w:szCs w:val="32"/>
        </w:rPr>
        <w:t>如何确定参加面试人员名单？</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笔试成绩公布后，市公务员主管部门从达到笔试合格分数线的报考人员中，由高分到低分，按照招录职位录用计划的</w:t>
      </w:r>
      <w:r w:rsidRPr="00545B44">
        <w:rPr>
          <w:rFonts w:ascii="Times New Roman" w:eastAsia="仿宋_GB2312" w:hAnsi="Times New Roman"/>
          <w:sz w:val="32"/>
          <w:szCs w:val="32"/>
        </w:rPr>
        <w:t>3</w:t>
      </w:r>
      <w:r w:rsidRPr="00545B44">
        <w:rPr>
          <w:rFonts w:ascii="Times New Roman" w:eastAsia="仿宋_GB2312" w:hAnsi="Times New Roman"/>
          <w:sz w:val="32"/>
          <w:szCs w:val="32"/>
        </w:rPr>
        <w:t>倍依次确定面试人选。笔试合格人数出现空缺的招录</w:t>
      </w:r>
      <w:r w:rsidRPr="00545B44">
        <w:rPr>
          <w:rFonts w:ascii="Times New Roman" w:eastAsia="仿宋_GB2312" w:hAnsi="Times New Roman"/>
          <w:spacing w:val="-6"/>
          <w:sz w:val="32"/>
          <w:szCs w:val="32"/>
        </w:rPr>
        <w:t>职位，取</w:t>
      </w:r>
      <w:r w:rsidRPr="00545B44">
        <w:rPr>
          <w:rFonts w:ascii="Times New Roman" w:eastAsia="仿宋_GB2312" w:hAnsi="Times New Roman"/>
          <w:spacing w:val="-6"/>
          <w:sz w:val="32"/>
          <w:szCs w:val="32"/>
        </w:rPr>
        <w:lastRenderedPageBreak/>
        <w:t>消录用计划；达不到</w:t>
      </w:r>
      <w:r w:rsidRPr="00545B44">
        <w:rPr>
          <w:rFonts w:ascii="Times New Roman" w:eastAsia="仿宋_GB2312" w:hAnsi="Times New Roman"/>
          <w:sz w:val="32"/>
          <w:szCs w:val="32"/>
        </w:rPr>
        <w:t>录用计划</w:t>
      </w:r>
      <w:r w:rsidRPr="00545B44">
        <w:rPr>
          <w:rFonts w:ascii="Times New Roman" w:eastAsia="仿宋_GB2312" w:hAnsi="Times New Roman"/>
          <w:sz w:val="32"/>
          <w:szCs w:val="32"/>
        </w:rPr>
        <w:t>3</w:t>
      </w:r>
      <w:r w:rsidRPr="00545B44">
        <w:rPr>
          <w:rFonts w:ascii="Times New Roman" w:eastAsia="仿宋_GB2312" w:hAnsi="Times New Roman"/>
          <w:sz w:val="32"/>
          <w:szCs w:val="32"/>
        </w:rPr>
        <w:t>倍</w:t>
      </w:r>
      <w:r w:rsidRPr="00545B44">
        <w:rPr>
          <w:rFonts w:ascii="Times New Roman" w:eastAsia="仿宋_GB2312" w:hAnsi="Times New Roman"/>
          <w:spacing w:val="-6"/>
          <w:sz w:val="32"/>
          <w:szCs w:val="32"/>
        </w:rPr>
        <w:t>的</w:t>
      </w:r>
      <w:r w:rsidRPr="00545B44">
        <w:rPr>
          <w:rFonts w:ascii="Times New Roman" w:eastAsia="仿宋_GB2312" w:hAnsi="Times New Roman"/>
          <w:sz w:val="32"/>
          <w:szCs w:val="32"/>
        </w:rPr>
        <w:t>招录</w:t>
      </w:r>
      <w:r w:rsidRPr="00545B44">
        <w:rPr>
          <w:rFonts w:ascii="Times New Roman" w:eastAsia="仿宋_GB2312" w:hAnsi="Times New Roman"/>
          <w:spacing w:val="-6"/>
          <w:sz w:val="32"/>
          <w:szCs w:val="32"/>
        </w:rPr>
        <w:t>职位，按实有合格人数确定进入面试人选。</w:t>
      </w:r>
      <w:r w:rsidRPr="00545B44">
        <w:rPr>
          <w:rFonts w:ascii="Times New Roman" w:eastAsia="仿宋_GB2312" w:hAnsi="Times New Roman"/>
          <w:sz w:val="32"/>
          <w:szCs w:val="32"/>
        </w:rPr>
        <w:t>面试前，招录机关负责现场资格审查面试人选，确定面试人员，发放《面试通知单》。</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在资格审查过程中，凡有关材料主要信息不实、不符合招录职位要求、影响资格审查结果的，以及未按指定时间、地点参加现场资格审查的，招录机关将取消其面试资格。因取消资格出现的职位上的人员空缺，由招录机关按笔试成绩依次递补。</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2.</w:t>
      </w:r>
      <w:r w:rsidRPr="00545B44">
        <w:rPr>
          <w:rFonts w:ascii="Times New Roman" w:eastAsia="楷体_GB2312" w:hAnsi="Times New Roman"/>
          <w:sz w:val="32"/>
          <w:szCs w:val="32"/>
        </w:rPr>
        <w:t>如何查询是否进入面试人选范围？</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笔试成绩公布后，考生可登录</w:t>
      </w:r>
      <w:r w:rsidRPr="00545B44">
        <w:rPr>
          <w:rFonts w:ascii="Times New Roman" w:eastAsia="仿宋_GB2312" w:hAnsi="Times New Roman"/>
          <w:b/>
          <w:kern w:val="0"/>
          <w:sz w:val="32"/>
          <w:szCs w:val="32"/>
        </w:rPr>
        <w:t>泰安市人事考试中心</w:t>
      </w:r>
      <w:r w:rsidRPr="00545B44">
        <w:rPr>
          <w:rFonts w:ascii="Times New Roman" w:eastAsia="仿宋_GB2312" w:hAnsi="Times New Roman"/>
          <w:b/>
          <w:spacing w:val="-6"/>
          <w:sz w:val="32"/>
          <w:szCs w:val="32"/>
        </w:rPr>
        <w:t>网站</w:t>
      </w:r>
      <w:r w:rsidRPr="00545B44">
        <w:rPr>
          <w:rFonts w:ascii="Times New Roman" w:eastAsia="仿宋_GB2312" w:hAnsi="Times New Roman"/>
          <w:b/>
          <w:sz w:val="32"/>
          <w:szCs w:val="32"/>
        </w:rPr>
        <w:t>（网址：</w:t>
      </w:r>
      <w:hyperlink r:id="rId14" w:history="1">
        <w:r w:rsidRPr="00545B44">
          <w:rPr>
            <w:rStyle w:val="a6"/>
            <w:rFonts w:ascii="Times New Roman" w:eastAsia="仿宋_GB2312" w:hAnsi="Times New Roman"/>
            <w:b/>
            <w:color w:val="auto"/>
            <w:sz w:val="32"/>
            <w:szCs w:val="32"/>
          </w:rPr>
          <w:t>http://taks.tars.gov.cn</w:t>
        </w:r>
      </w:hyperlink>
      <w:r w:rsidRPr="00545B44">
        <w:rPr>
          <w:rFonts w:ascii="Times New Roman" w:eastAsia="仿宋_GB2312" w:hAnsi="Times New Roman"/>
          <w:b/>
          <w:sz w:val="32"/>
          <w:szCs w:val="32"/>
        </w:rPr>
        <w:t>）</w:t>
      </w:r>
      <w:r w:rsidRPr="00545B44">
        <w:rPr>
          <w:rFonts w:ascii="Times New Roman" w:eastAsia="仿宋_GB2312" w:hAnsi="Times New Roman"/>
          <w:sz w:val="32"/>
          <w:szCs w:val="32"/>
        </w:rPr>
        <w:t>查询面试公告，了解自己是否进入面试人选范围。</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递补面试人选，由招录机关在指定的时间内通过电话方式告知递补人员。有关考生在整个招录期间须保持通讯畅通，通讯方式如有变动，要及时与招录机关联系，以免影响正常报考。</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3.</w:t>
      </w:r>
      <w:r w:rsidRPr="00545B44">
        <w:rPr>
          <w:rFonts w:ascii="Times New Roman" w:eastAsia="楷体_GB2312" w:hAnsi="Times New Roman"/>
          <w:sz w:val="32"/>
          <w:szCs w:val="32"/>
        </w:rPr>
        <w:t>如何领取《面试通知单》？</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面试人选应在面试公告规定的时间内，与招录机关取得联系，在指定时间地点提交有关审查材料，领取《面试通知单》，确认参加面试。逾期未到指定地点提交有关审查材料的考生，视为自动放弃面试资格。</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4.</w:t>
      </w:r>
      <w:r w:rsidRPr="00545B44">
        <w:rPr>
          <w:rFonts w:ascii="Times New Roman" w:eastAsia="楷体_GB2312" w:hAnsi="Times New Roman"/>
          <w:sz w:val="32"/>
          <w:szCs w:val="32"/>
        </w:rPr>
        <w:t>领取《面试通知单》需要提供哪些现场资格审查材料？</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面试人选须向招录机关提交本人有效居民身份证、《录用公务员报名登记表》、《报考公务员诚信承诺书》、笔试准考证、学</w:t>
      </w:r>
      <w:r w:rsidRPr="00545B44">
        <w:rPr>
          <w:rFonts w:ascii="Times New Roman" w:eastAsia="仿宋_GB2312" w:hAnsi="Times New Roman"/>
          <w:sz w:val="32"/>
          <w:szCs w:val="32"/>
        </w:rPr>
        <w:lastRenderedPageBreak/>
        <w:t>历（学位）证、</w:t>
      </w:r>
      <w:r w:rsidRPr="00545B44">
        <w:rPr>
          <w:rFonts w:ascii="Times New Roman" w:eastAsia="仿宋_GB2312" w:hAnsi="Times New Roman"/>
          <w:sz w:val="32"/>
          <w:szCs w:val="32"/>
        </w:rPr>
        <w:t>1</w:t>
      </w:r>
      <w:r w:rsidRPr="00545B44">
        <w:rPr>
          <w:rFonts w:ascii="Times New Roman" w:eastAsia="仿宋_GB2312" w:hAnsi="Times New Roman"/>
          <w:sz w:val="32"/>
          <w:szCs w:val="32"/>
        </w:rPr>
        <w:t>寸近期同底版免冠彩色照片</w:t>
      </w:r>
      <w:r w:rsidRPr="00545B44">
        <w:rPr>
          <w:rFonts w:ascii="Times New Roman" w:eastAsia="仿宋_GB2312" w:hAnsi="Times New Roman"/>
          <w:sz w:val="32"/>
          <w:szCs w:val="32"/>
        </w:rPr>
        <w:t>3</w:t>
      </w:r>
      <w:r w:rsidRPr="00545B44">
        <w:rPr>
          <w:rFonts w:ascii="Times New Roman" w:eastAsia="仿宋_GB2312" w:hAnsi="Times New Roman"/>
          <w:sz w:val="32"/>
          <w:szCs w:val="32"/>
        </w:rPr>
        <w:t>张以及职位条件要求的相关证明材料。</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未取得学历（学位）证的应届毕业生，应提交学校核发的就业推荐表；在职人员应提交有用人管理权限部门或单位出具的同意报考介绍信。大学专科毕业生，还应提交户口簿。</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5.</w:t>
      </w:r>
      <w:r w:rsidRPr="00545B44">
        <w:rPr>
          <w:rFonts w:ascii="Times New Roman" w:eastAsia="楷体_GB2312" w:hAnsi="Times New Roman"/>
          <w:sz w:val="32"/>
          <w:szCs w:val="32"/>
        </w:rPr>
        <w:t>什么时间、地点进行面试？</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面试的具体时间、地点见领取的《面试通知单》。</w:t>
      </w:r>
      <w:r w:rsidRPr="00545B44">
        <w:rPr>
          <w:rFonts w:ascii="Times New Roman" w:eastAsia="黑体" w:hAnsi="Times New Roman"/>
          <w:sz w:val="32"/>
          <w:szCs w:val="32"/>
        </w:rPr>
        <w:t>考生应认真阅读《面试通知单》，了解面试纪律要求，按规定时间、地点参加面试。未按规定时间、地点参加面试的考生，视为自动放弃面试资格。</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十、关于体检和考察</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w:t>
      </w:r>
      <w:r w:rsidRPr="00545B44">
        <w:rPr>
          <w:rFonts w:ascii="Times New Roman" w:eastAsia="楷体_GB2312" w:hAnsi="Times New Roman"/>
          <w:sz w:val="32"/>
          <w:szCs w:val="32"/>
        </w:rPr>
        <w:t>考试总成绩如何计算？</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考试总成绩的计算方法为：按笔试、面试成绩各占</w:t>
      </w:r>
      <w:r w:rsidRPr="00545B44">
        <w:rPr>
          <w:rFonts w:ascii="Times New Roman" w:eastAsia="仿宋_GB2312" w:hAnsi="Times New Roman"/>
          <w:sz w:val="32"/>
          <w:szCs w:val="32"/>
        </w:rPr>
        <w:t>50%</w:t>
      </w:r>
      <w:r w:rsidRPr="00545B44">
        <w:rPr>
          <w:rFonts w:ascii="Times New Roman" w:eastAsia="仿宋_GB2312" w:hAnsi="Times New Roman"/>
          <w:sz w:val="32"/>
          <w:szCs w:val="32"/>
        </w:rPr>
        <w:t>的比例，采用百分制计算报考人员考试总成绩。笔试成绩、面试成绩、考试总成绩均计算到小数点后两位数，尾数四舍五入。面试人员考试成绩按规定程序在</w:t>
      </w:r>
      <w:r w:rsidRPr="00545B44">
        <w:rPr>
          <w:rFonts w:ascii="Times New Roman" w:eastAsia="仿宋_GB2312" w:hAnsi="Times New Roman"/>
          <w:b/>
          <w:kern w:val="0"/>
          <w:sz w:val="32"/>
          <w:szCs w:val="32"/>
        </w:rPr>
        <w:t>泰安市人事考试中心</w:t>
      </w:r>
      <w:r w:rsidRPr="00545B44">
        <w:rPr>
          <w:rFonts w:ascii="Times New Roman" w:eastAsia="仿宋_GB2312" w:hAnsi="Times New Roman"/>
          <w:b/>
          <w:spacing w:val="-6"/>
          <w:sz w:val="32"/>
          <w:szCs w:val="32"/>
        </w:rPr>
        <w:t>网站</w:t>
      </w:r>
      <w:r w:rsidRPr="00545B44">
        <w:rPr>
          <w:rFonts w:ascii="Times New Roman" w:eastAsia="仿宋_GB2312" w:hAnsi="Times New Roman"/>
          <w:b/>
          <w:sz w:val="32"/>
          <w:szCs w:val="32"/>
        </w:rPr>
        <w:t>（网址：</w:t>
      </w:r>
      <w:hyperlink r:id="rId15" w:history="1">
        <w:r w:rsidRPr="00545B44">
          <w:rPr>
            <w:rStyle w:val="a6"/>
            <w:rFonts w:ascii="Times New Roman" w:eastAsia="仿宋_GB2312" w:hAnsi="Times New Roman"/>
            <w:b/>
            <w:color w:val="auto"/>
            <w:sz w:val="32"/>
            <w:szCs w:val="32"/>
          </w:rPr>
          <w:t>http://taks.tars.gov.cn</w:t>
        </w:r>
      </w:hyperlink>
      <w:r w:rsidRPr="00545B44">
        <w:rPr>
          <w:rFonts w:ascii="Times New Roman" w:eastAsia="仿宋_GB2312" w:hAnsi="Times New Roman"/>
          <w:b/>
          <w:sz w:val="32"/>
          <w:szCs w:val="32"/>
        </w:rPr>
        <w:t>）</w:t>
      </w:r>
      <w:r w:rsidRPr="00545B44">
        <w:rPr>
          <w:rFonts w:ascii="Times New Roman" w:eastAsia="仿宋_GB2312" w:hAnsi="Times New Roman"/>
          <w:sz w:val="32"/>
          <w:szCs w:val="32"/>
        </w:rPr>
        <w:t>公布。</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2.</w:t>
      </w:r>
      <w:r w:rsidRPr="00545B44">
        <w:rPr>
          <w:rFonts w:ascii="Times New Roman" w:eastAsia="楷体_GB2312" w:hAnsi="Times New Roman"/>
          <w:sz w:val="32"/>
          <w:szCs w:val="32"/>
        </w:rPr>
        <w:t>如何确定体检考察人选？</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根据考试总成绩排名，对招考职位按</w:t>
      </w:r>
      <w:r w:rsidRPr="00545B44">
        <w:rPr>
          <w:rFonts w:ascii="Times New Roman" w:eastAsia="仿宋_GB2312" w:hAnsi="Times New Roman"/>
          <w:sz w:val="32"/>
          <w:szCs w:val="32"/>
        </w:rPr>
        <w:t>1:1</w:t>
      </w:r>
      <w:r w:rsidRPr="00545B44">
        <w:rPr>
          <w:rFonts w:ascii="Times New Roman" w:eastAsia="仿宋_GB2312" w:hAnsi="Times New Roman"/>
          <w:sz w:val="32"/>
          <w:szCs w:val="32"/>
        </w:rPr>
        <w:t>比例等额确定体检考察人选。如同一个录用职位出现应考人员考试总成绩相同，则按笔试成绩由高分到低分确定体检考察人选；如笔试成绩也相同，则按行政职业能力测验成绩确定；笔试科目中有专业科</w:t>
      </w:r>
      <w:r w:rsidRPr="00545B44">
        <w:rPr>
          <w:rFonts w:ascii="Times New Roman" w:eastAsia="仿宋_GB2312" w:hAnsi="Times New Roman"/>
          <w:sz w:val="32"/>
          <w:szCs w:val="32"/>
        </w:rPr>
        <w:lastRenderedPageBreak/>
        <w:t>目考试的职位如行政职业能力测验成绩也相同，则按申论成绩确定。在相同条件下，退役士兵、优秀青年志愿者、具有丰富基层实践经验的社会工作专业人才优先。确定为体检考察人选的面试成绩不得低于</w:t>
      </w:r>
      <w:r w:rsidRPr="00545B44">
        <w:rPr>
          <w:rFonts w:ascii="Times New Roman" w:eastAsia="仿宋_GB2312" w:hAnsi="Times New Roman"/>
          <w:sz w:val="32"/>
          <w:szCs w:val="32"/>
        </w:rPr>
        <w:t>60</w:t>
      </w:r>
      <w:r w:rsidRPr="00545B44">
        <w:rPr>
          <w:rFonts w:ascii="Times New Roman" w:eastAsia="仿宋_GB2312" w:hAnsi="Times New Roman"/>
          <w:sz w:val="32"/>
          <w:szCs w:val="32"/>
        </w:rPr>
        <w:t>分，其中面试人员形不成竞争的职位，体检考察人选面试成绩原则上应达到其所在面试考官组使用同一面试题本面试的面试成绩有效人员的平均分。</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仿宋_GB2312" w:hAnsi="Times New Roman"/>
          <w:sz w:val="32"/>
          <w:szCs w:val="32"/>
        </w:rPr>
        <w:t>参加体能测评的人员，体能测评不合格的，不能确定为体检考察人选。</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3.</w:t>
      </w:r>
      <w:r w:rsidRPr="00545B44">
        <w:rPr>
          <w:rFonts w:ascii="Times New Roman" w:eastAsia="楷体_GB2312" w:hAnsi="Times New Roman"/>
          <w:sz w:val="32"/>
          <w:szCs w:val="32"/>
        </w:rPr>
        <w:t>体检依据什么标准进行？</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体检执行人社部发〔</w:t>
      </w:r>
      <w:r w:rsidRPr="00545B44">
        <w:rPr>
          <w:rFonts w:ascii="Times New Roman" w:eastAsia="仿宋_GB2312" w:hAnsi="Times New Roman"/>
          <w:sz w:val="32"/>
          <w:szCs w:val="32"/>
        </w:rPr>
        <w:t>2016</w:t>
      </w:r>
      <w:r w:rsidRPr="00545B44">
        <w:rPr>
          <w:rFonts w:ascii="Times New Roman" w:eastAsia="仿宋_GB2312" w:hAnsi="Times New Roman"/>
          <w:sz w:val="32"/>
          <w:szCs w:val="32"/>
        </w:rPr>
        <w:t>〕</w:t>
      </w:r>
      <w:r w:rsidRPr="00545B44">
        <w:rPr>
          <w:rFonts w:ascii="Times New Roman" w:eastAsia="仿宋_GB2312" w:hAnsi="Times New Roman"/>
          <w:sz w:val="32"/>
          <w:szCs w:val="32"/>
        </w:rPr>
        <w:t>140</w:t>
      </w:r>
      <w:r w:rsidRPr="00545B44">
        <w:rPr>
          <w:rFonts w:ascii="Times New Roman" w:eastAsia="仿宋_GB2312" w:hAnsi="Times New Roman"/>
          <w:sz w:val="32"/>
          <w:szCs w:val="32"/>
        </w:rPr>
        <w:t>号文件、人社部发〔</w:t>
      </w:r>
      <w:r w:rsidRPr="00545B44">
        <w:rPr>
          <w:rFonts w:ascii="Times New Roman" w:eastAsia="仿宋_GB2312" w:hAnsi="Times New Roman"/>
          <w:sz w:val="32"/>
          <w:szCs w:val="32"/>
        </w:rPr>
        <w:t>2010</w:t>
      </w:r>
      <w:r w:rsidRPr="00545B44">
        <w:rPr>
          <w:rFonts w:ascii="Times New Roman" w:eastAsia="仿宋_GB2312" w:hAnsi="Times New Roman"/>
          <w:sz w:val="32"/>
          <w:szCs w:val="32"/>
        </w:rPr>
        <w:t>〕</w:t>
      </w:r>
      <w:r w:rsidRPr="00545B44">
        <w:rPr>
          <w:rFonts w:ascii="Times New Roman" w:eastAsia="仿宋_GB2312" w:hAnsi="Times New Roman"/>
          <w:sz w:val="32"/>
          <w:szCs w:val="32"/>
        </w:rPr>
        <w:t>82</w:t>
      </w:r>
      <w:r w:rsidRPr="00545B44">
        <w:rPr>
          <w:rFonts w:ascii="Times New Roman" w:eastAsia="仿宋_GB2312" w:hAnsi="Times New Roman"/>
          <w:sz w:val="32"/>
          <w:szCs w:val="32"/>
        </w:rPr>
        <w:t>号文件等有关规定。报考者在体检过程中有意隐瞒影响录用的疾病或者病史的，招录机关将给予其不予录用或者取消录用的处理；报考者在体检过程中有串通体检工作人员作弊或者请他人顶替体检以及交换、替换化验样本等作弊行为的，体检结果无效，招录机关将给予其不予录用或者取消录用的处理，并报省公务员主管部门按照有关规定处理。</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4.</w:t>
      </w:r>
      <w:r w:rsidRPr="00545B44">
        <w:rPr>
          <w:rFonts w:ascii="Times New Roman" w:eastAsia="楷体_GB2312" w:hAnsi="Times New Roman"/>
          <w:sz w:val="32"/>
          <w:szCs w:val="32"/>
        </w:rPr>
        <w:t>哪些项目在当日或当场进行复检？</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对心率、视力、听力、血压等项目达不到体检合格标准的，应当日复检；对边缘性心脏杂音、病理性心电图、病理性杂音、频发早搏（心电图证实）等项目达不到体检合格标准的，应当场复检。</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5.</w:t>
      </w:r>
      <w:r w:rsidRPr="00545B44">
        <w:rPr>
          <w:rFonts w:ascii="Times New Roman" w:eastAsia="楷体_GB2312" w:hAnsi="Times New Roman"/>
          <w:sz w:val="32"/>
          <w:szCs w:val="32"/>
        </w:rPr>
        <w:t>对体检结果有疑义的，如何提出复检申请？</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lastRenderedPageBreak/>
        <w:t>考生对非当日、非当场复检的体检项目结果有疑问时，可</w:t>
      </w:r>
      <w:r w:rsidRPr="00545B44">
        <w:rPr>
          <w:rFonts w:ascii="Times New Roman" w:eastAsia="仿宋_GB2312" w:hAnsi="Times New Roman"/>
          <w:spacing w:val="-2"/>
          <w:sz w:val="32"/>
          <w:szCs w:val="32"/>
        </w:rPr>
        <w:t>以在接到体检结论通知之日起</w:t>
      </w:r>
      <w:r w:rsidRPr="00545B44">
        <w:rPr>
          <w:rFonts w:ascii="Times New Roman" w:eastAsia="仿宋_GB2312" w:hAnsi="Times New Roman"/>
          <w:spacing w:val="-2"/>
          <w:sz w:val="32"/>
          <w:szCs w:val="32"/>
        </w:rPr>
        <w:t>7</w:t>
      </w:r>
      <w:r w:rsidRPr="00545B44">
        <w:rPr>
          <w:rFonts w:ascii="Times New Roman" w:eastAsia="仿宋_GB2312" w:hAnsi="Times New Roman"/>
          <w:spacing w:val="-2"/>
          <w:sz w:val="32"/>
          <w:szCs w:val="32"/>
        </w:rPr>
        <w:t>日内，向体检实施机关提交复检申请，体检实施机关应尽快安排考生复检。体检实施机关对体检结论有疑问的，在接到体检结论通知之日起</w:t>
      </w:r>
      <w:r w:rsidRPr="00545B44">
        <w:rPr>
          <w:rFonts w:ascii="Times New Roman" w:eastAsia="仿宋_GB2312" w:hAnsi="Times New Roman"/>
          <w:spacing w:val="-2"/>
          <w:sz w:val="32"/>
          <w:szCs w:val="32"/>
        </w:rPr>
        <w:t>7</w:t>
      </w:r>
      <w:r w:rsidRPr="00545B44">
        <w:rPr>
          <w:rFonts w:ascii="Times New Roman" w:eastAsia="仿宋_GB2312" w:hAnsi="Times New Roman"/>
          <w:spacing w:val="-2"/>
          <w:sz w:val="32"/>
          <w:szCs w:val="32"/>
        </w:rPr>
        <w:t>日内决定是否进行复检。复检只能进行</w:t>
      </w:r>
      <w:r w:rsidRPr="00545B44">
        <w:rPr>
          <w:rFonts w:ascii="Times New Roman" w:eastAsia="仿宋_GB2312" w:hAnsi="Times New Roman"/>
          <w:spacing w:val="-2"/>
          <w:sz w:val="32"/>
          <w:szCs w:val="32"/>
        </w:rPr>
        <w:t>1</w:t>
      </w:r>
      <w:r w:rsidRPr="00545B44">
        <w:rPr>
          <w:rFonts w:ascii="Times New Roman" w:eastAsia="仿宋_GB2312" w:hAnsi="Times New Roman"/>
          <w:spacing w:val="-2"/>
          <w:sz w:val="32"/>
          <w:szCs w:val="32"/>
        </w:rPr>
        <w:t>次，体检结果以复检结论为准。《公务员录用体检特殊标准（试行）》中的所有体检项目均不进行复检。</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6.</w:t>
      </w:r>
      <w:r w:rsidRPr="00545B44">
        <w:rPr>
          <w:rFonts w:ascii="Times New Roman" w:eastAsia="楷体_GB2312" w:hAnsi="Times New Roman"/>
          <w:sz w:val="32"/>
          <w:szCs w:val="32"/>
        </w:rPr>
        <w:t>哪些招录职位执行公务员录用体检特殊标准？</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公安机关的人民警察职位应按照《公务员录用体检特殊标准（试行）》的规定检查有关体检项目，该特殊标准未作规定的职位或项目，其公务员录用的体检标准仍按照《公务员录用体检通用标准（试行）》执行。</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7.</w:t>
      </w:r>
      <w:r w:rsidRPr="00545B44">
        <w:rPr>
          <w:rFonts w:ascii="Times New Roman" w:eastAsia="楷体_GB2312" w:hAnsi="Times New Roman"/>
          <w:sz w:val="32"/>
          <w:szCs w:val="32"/>
        </w:rPr>
        <w:t>在什么机构进行体检？</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体检在省公务员主管部门指定的医疗机构进行。</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8.</w:t>
      </w:r>
      <w:r w:rsidRPr="00545B44">
        <w:rPr>
          <w:rFonts w:ascii="Times New Roman" w:eastAsia="楷体_GB2312" w:hAnsi="Times New Roman"/>
          <w:sz w:val="32"/>
          <w:szCs w:val="32"/>
        </w:rPr>
        <w:t>考察主要了解哪些内容？</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录用考察执行《山东省公务员录用考察办法（试行）》有关规定，</w:t>
      </w:r>
      <w:r w:rsidRPr="00545B44">
        <w:rPr>
          <w:rFonts w:ascii="Times New Roman" w:eastAsia="仿宋_GB2312" w:hAnsi="Times New Roman"/>
          <w:kern w:val="0"/>
          <w:sz w:val="32"/>
          <w:szCs w:val="32"/>
        </w:rPr>
        <w:t>坚持正确选人用人导向，坚持实事求是、客观公正，德才兼备、以德为先，事业为上、公道正派，以事择人、优中选适的原则，遵循突出政治标准、注重实绩能力的基本要求，全面考察、综合评价报考人员的政治思想、道德品质、能力素质、遵纪守法、廉洁自律等方面的情况以及学习工作和报考期间的表现，</w:t>
      </w:r>
      <w:r w:rsidRPr="00545B44">
        <w:rPr>
          <w:rFonts w:ascii="Times New Roman" w:eastAsia="仿宋_GB2312" w:hAnsi="Times New Roman"/>
          <w:sz w:val="32"/>
          <w:szCs w:val="32"/>
        </w:rPr>
        <w:t>并对考察对象是否符合规定的报考资格条件，提供的报考信息和相关材料是否真实、准确等进行资格复审，对考察对</w:t>
      </w:r>
      <w:r w:rsidRPr="00545B44">
        <w:rPr>
          <w:rFonts w:ascii="Times New Roman" w:eastAsia="仿宋_GB2312" w:hAnsi="Times New Roman"/>
          <w:sz w:val="32"/>
          <w:szCs w:val="32"/>
        </w:rPr>
        <w:lastRenderedPageBreak/>
        <w:t>象的档案按照我省从严管理干部档案的有关规定进行严格审核、调查、处理。落实好干部标准，突出政治标准，对不符合报考资格条件、</w:t>
      </w:r>
      <w:r w:rsidRPr="00545B44">
        <w:rPr>
          <w:rFonts w:ascii="Times New Roman" w:eastAsia="仿宋_GB2312" w:hAnsi="Times New Roman"/>
          <w:kern w:val="0"/>
          <w:sz w:val="32"/>
          <w:szCs w:val="32"/>
        </w:rPr>
        <w:t>未达到公务员基本素质标准等</w:t>
      </w:r>
      <w:r w:rsidRPr="00545B44">
        <w:rPr>
          <w:rFonts w:ascii="Times New Roman" w:eastAsia="仿宋_GB2312" w:hAnsi="Times New Roman"/>
          <w:kern w:val="0"/>
          <w:sz w:val="32"/>
          <w:szCs w:val="32"/>
        </w:rPr>
        <w:t>7</w:t>
      </w:r>
      <w:r w:rsidRPr="00545B44">
        <w:rPr>
          <w:rFonts w:ascii="Times New Roman" w:eastAsia="仿宋_GB2312" w:hAnsi="Times New Roman"/>
          <w:kern w:val="0"/>
          <w:sz w:val="32"/>
          <w:szCs w:val="32"/>
        </w:rPr>
        <w:t>类负面清单人员，不予录用；对暂时无法进行有效考察的，暂缓做出考察结论</w:t>
      </w:r>
      <w:r w:rsidRPr="00545B44">
        <w:rPr>
          <w:rFonts w:ascii="Times New Roman" w:eastAsia="仿宋_GB2312" w:hAnsi="Times New Roman"/>
          <w:sz w:val="32"/>
          <w:szCs w:val="32"/>
        </w:rPr>
        <w:t>。考察结果作为确定拟录用人员的重要依据之一。</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9.</w:t>
      </w:r>
      <w:r w:rsidRPr="00545B44">
        <w:rPr>
          <w:rFonts w:ascii="Times New Roman" w:eastAsia="楷体_GB2312" w:hAnsi="Times New Roman"/>
          <w:sz w:val="32"/>
          <w:szCs w:val="32"/>
        </w:rPr>
        <w:t>考察对象对考察结果有异议怎么办？</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考察对象对考察结果有异议的，可自接到考察结果通知之日起</w:t>
      </w:r>
      <w:r w:rsidRPr="00545B44">
        <w:rPr>
          <w:rFonts w:ascii="Times New Roman" w:eastAsia="仿宋_GB2312" w:hAnsi="Times New Roman"/>
          <w:sz w:val="32"/>
          <w:szCs w:val="32"/>
        </w:rPr>
        <w:t>7</w:t>
      </w:r>
      <w:r w:rsidRPr="00545B44">
        <w:rPr>
          <w:rFonts w:ascii="Times New Roman" w:eastAsia="仿宋_GB2312" w:hAnsi="Times New Roman"/>
          <w:sz w:val="32"/>
          <w:szCs w:val="32"/>
        </w:rPr>
        <w:t>日内向考察组织实施机关提出，考察组织实施机关在</w:t>
      </w:r>
      <w:r w:rsidRPr="00545B44">
        <w:rPr>
          <w:rFonts w:ascii="Times New Roman" w:eastAsia="仿宋_GB2312" w:hAnsi="Times New Roman"/>
          <w:sz w:val="32"/>
          <w:szCs w:val="32"/>
        </w:rPr>
        <w:t>15</w:t>
      </w:r>
      <w:r w:rsidRPr="00545B44">
        <w:rPr>
          <w:rFonts w:ascii="Times New Roman" w:eastAsia="仿宋_GB2312" w:hAnsi="Times New Roman"/>
          <w:sz w:val="32"/>
          <w:szCs w:val="32"/>
        </w:rPr>
        <w:t>日内进行复核并作出复核结论。</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为保障报考人员的个人隐私，报考期间对涉及报考人员个人活动、个人信息等事项的主张、复核等，应当由报考人员本人凭本人有效居民身份证（书面来信的，可凭身份证复印件）与招录机关联系。确需委托他人（含近亲属关系）办理的，报考人员应当出具书面授权委托书，明确委托事项、委托时限，受委托人凭授权委托书、本人有效居民身份证和报考人员身份证复印件，办理相关事项。</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10.</w:t>
      </w:r>
      <w:r w:rsidRPr="00545B44">
        <w:rPr>
          <w:rFonts w:ascii="Times New Roman" w:eastAsia="楷体_GB2312" w:hAnsi="Times New Roman"/>
          <w:sz w:val="32"/>
          <w:szCs w:val="32"/>
        </w:rPr>
        <w:t>报考人民警察需要参加体能测评吗？</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面试结束后，报考公安机关人民警察职位的考生，需按规定进行体能测评。</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公安机关的体能测评工作，遵照《公安机关录用人民警察体能测评项目和标准（暂行）》执行，体能测评项目为</w:t>
      </w:r>
      <w:r w:rsidRPr="00545B44">
        <w:rPr>
          <w:rFonts w:ascii="Times New Roman" w:eastAsia="仿宋_GB2312" w:hAnsi="Times New Roman"/>
          <w:sz w:val="32"/>
          <w:szCs w:val="32"/>
        </w:rPr>
        <w:t>3</w:t>
      </w:r>
      <w:r w:rsidRPr="00545B44">
        <w:rPr>
          <w:rFonts w:ascii="Times New Roman" w:eastAsia="仿宋_GB2312" w:hAnsi="Times New Roman"/>
          <w:sz w:val="32"/>
          <w:szCs w:val="32"/>
        </w:rPr>
        <w:t>项，分别是</w:t>
      </w:r>
      <w:r w:rsidRPr="00545B44">
        <w:rPr>
          <w:rFonts w:ascii="Times New Roman" w:eastAsia="仿宋_GB2312" w:hAnsi="Times New Roman"/>
          <w:sz w:val="32"/>
          <w:szCs w:val="32"/>
        </w:rPr>
        <w:t>“</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545B44">
          <w:rPr>
            <w:rFonts w:ascii="Times New Roman" w:eastAsia="仿宋_GB2312" w:hAnsi="Times New Roman"/>
            <w:sz w:val="32"/>
            <w:szCs w:val="32"/>
          </w:rPr>
          <w:t>10</w:t>
        </w:r>
        <w:r w:rsidRPr="00545B44">
          <w:rPr>
            <w:rFonts w:ascii="Times New Roman" w:eastAsia="仿宋_GB2312" w:hAnsi="Times New Roman"/>
            <w:sz w:val="32"/>
            <w:szCs w:val="32"/>
          </w:rPr>
          <w:t>米</w:t>
        </w:r>
      </w:smartTag>
      <w:r w:rsidRPr="00545B44">
        <w:rPr>
          <w:rFonts w:ascii="Times New Roman" w:eastAsia="仿宋_GB2312" w:hAnsi="Times New Roman"/>
          <w:sz w:val="32"/>
          <w:szCs w:val="32"/>
        </w:rPr>
        <w:t>×4</w:t>
      </w:r>
      <w:r w:rsidRPr="00545B44">
        <w:rPr>
          <w:rFonts w:ascii="Times New Roman" w:eastAsia="仿宋_GB2312" w:hAnsi="Times New Roman"/>
          <w:sz w:val="32"/>
          <w:szCs w:val="32"/>
        </w:rPr>
        <w:t>往返跑</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r w:rsidRPr="00545B44">
        <w:rPr>
          <w:rFonts w:ascii="Times New Roman" w:eastAsia="仿宋_GB2312" w:hAnsi="Times New Roman"/>
          <w:sz w:val="32"/>
          <w:szCs w:val="32"/>
        </w:rPr>
        <w:t>男子</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545B44">
          <w:rPr>
            <w:rFonts w:ascii="Times New Roman" w:eastAsia="仿宋_GB2312" w:hAnsi="Times New Roman"/>
            <w:sz w:val="32"/>
            <w:szCs w:val="32"/>
          </w:rPr>
          <w:t>1000</w:t>
        </w:r>
        <w:r w:rsidRPr="00545B44">
          <w:rPr>
            <w:rFonts w:ascii="Times New Roman" w:eastAsia="仿宋_GB2312" w:hAnsi="Times New Roman"/>
            <w:sz w:val="32"/>
            <w:szCs w:val="32"/>
          </w:rPr>
          <w:t>米</w:t>
        </w:r>
      </w:smartTag>
      <w:r w:rsidRPr="00545B44">
        <w:rPr>
          <w:rFonts w:ascii="Times New Roman" w:eastAsia="仿宋_GB2312" w:hAnsi="Times New Roman"/>
          <w:sz w:val="32"/>
          <w:szCs w:val="32"/>
        </w:rPr>
        <w:t>跑、女子</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545B44">
          <w:rPr>
            <w:rFonts w:ascii="Times New Roman" w:eastAsia="仿宋_GB2312" w:hAnsi="Times New Roman"/>
            <w:sz w:val="32"/>
            <w:szCs w:val="32"/>
          </w:rPr>
          <w:t>800</w:t>
        </w:r>
        <w:r w:rsidRPr="00545B44">
          <w:rPr>
            <w:rFonts w:ascii="Times New Roman" w:eastAsia="仿宋_GB2312" w:hAnsi="Times New Roman"/>
            <w:sz w:val="32"/>
            <w:szCs w:val="32"/>
          </w:rPr>
          <w:t>米</w:t>
        </w:r>
      </w:smartTag>
      <w:r w:rsidRPr="00545B44">
        <w:rPr>
          <w:rFonts w:ascii="Times New Roman" w:eastAsia="仿宋_GB2312" w:hAnsi="Times New Roman"/>
          <w:sz w:val="32"/>
          <w:szCs w:val="32"/>
        </w:rPr>
        <w:t>跑</w:t>
      </w:r>
      <w:r w:rsidRPr="00545B44">
        <w:rPr>
          <w:rFonts w:ascii="Times New Roman" w:eastAsia="仿宋_GB2312" w:hAnsi="Times New Roman"/>
          <w:sz w:val="32"/>
          <w:szCs w:val="32"/>
        </w:rPr>
        <w:t>”</w:t>
      </w:r>
      <w:r w:rsidRPr="00545B44">
        <w:rPr>
          <w:rFonts w:ascii="Times New Roman" w:eastAsia="仿宋_GB2312" w:hAnsi="Times New Roman"/>
          <w:sz w:val="32"/>
          <w:szCs w:val="32"/>
        </w:rPr>
        <w:t>和</w:t>
      </w:r>
      <w:r w:rsidRPr="00545B44">
        <w:rPr>
          <w:rFonts w:ascii="Times New Roman" w:eastAsia="仿宋_GB2312" w:hAnsi="Times New Roman"/>
          <w:sz w:val="32"/>
          <w:szCs w:val="32"/>
        </w:rPr>
        <w:t>“</w:t>
      </w:r>
      <w:r w:rsidRPr="00545B44">
        <w:rPr>
          <w:rFonts w:ascii="Times New Roman" w:eastAsia="仿宋_GB2312" w:hAnsi="Times New Roman"/>
          <w:sz w:val="32"/>
          <w:szCs w:val="32"/>
        </w:rPr>
        <w:t>纵</w:t>
      </w:r>
      <w:r w:rsidRPr="00545B44">
        <w:rPr>
          <w:rFonts w:ascii="Times New Roman" w:eastAsia="仿宋_GB2312" w:hAnsi="Times New Roman"/>
          <w:sz w:val="32"/>
          <w:szCs w:val="32"/>
        </w:rPr>
        <w:lastRenderedPageBreak/>
        <w:t>跳摸高</w:t>
      </w:r>
      <w:r w:rsidRPr="00545B44">
        <w:rPr>
          <w:rFonts w:ascii="Times New Roman" w:eastAsia="仿宋_GB2312" w:hAnsi="Times New Roman"/>
          <w:sz w:val="32"/>
          <w:szCs w:val="32"/>
        </w:rPr>
        <w:t>”</w:t>
      </w:r>
      <w:r w:rsidRPr="00545B44">
        <w:rPr>
          <w:rFonts w:ascii="Times New Roman" w:eastAsia="仿宋_GB2312" w:hAnsi="Times New Roman"/>
          <w:sz w:val="32"/>
          <w:szCs w:val="32"/>
        </w:rPr>
        <w:t>。</w:t>
      </w:r>
    </w:p>
    <w:p w:rsidR="00E87B48" w:rsidRPr="00545B44" w:rsidRDefault="00E87B48" w:rsidP="00E87B48">
      <w:pPr>
        <w:spacing w:line="600" w:lineRule="exact"/>
        <w:ind w:firstLineChars="200" w:firstLine="640"/>
        <w:rPr>
          <w:rFonts w:ascii="Times New Roman" w:eastAsia="楷体_GB2312" w:hAnsi="Times New Roman"/>
          <w:sz w:val="32"/>
          <w:szCs w:val="32"/>
        </w:rPr>
      </w:pPr>
      <w:r w:rsidRPr="00545B44">
        <w:rPr>
          <w:rFonts w:ascii="Times New Roman" w:eastAsia="楷体_GB2312" w:hAnsi="Times New Roman"/>
          <w:sz w:val="32"/>
          <w:szCs w:val="32"/>
        </w:rPr>
        <w:t>11.</w:t>
      </w:r>
      <w:r w:rsidRPr="00545B44">
        <w:rPr>
          <w:rFonts w:ascii="Times New Roman" w:eastAsia="楷体_GB2312" w:hAnsi="Times New Roman"/>
          <w:sz w:val="32"/>
          <w:szCs w:val="32"/>
        </w:rPr>
        <w:t>如何确定体能测评人员？</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体能测评前，由招录机关在指定网站发布体能测评公告。根据招录职位考试总成绩排名，由高分到低分确定进入体能测评范围的人员。</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十一、办理报到手续</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录用人员在收到《录用通知书》后，应当在规定的时间内携带毕业证书、学位证书等材料办理报到手续。其中，在职人员和已签约其他单位的人员，应在报到前与原单位协商解除劳动关系；</w:t>
      </w:r>
      <w:r w:rsidRPr="00545B44">
        <w:rPr>
          <w:rFonts w:ascii="Times New Roman" w:eastAsia="仿宋_GB2312" w:hAnsi="Times New Roman"/>
          <w:sz w:val="32"/>
          <w:szCs w:val="32"/>
        </w:rPr>
        <w:t>2018</w:t>
      </w:r>
      <w:r w:rsidRPr="00545B44">
        <w:rPr>
          <w:rFonts w:ascii="Times New Roman" w:eastAsia="仿宋_GB2312" w:hAnsi="Times New Roman"/>
          <w:sz w:val="32"/>
          <w:szCs w:val="32"/>
        </w:rPr>
        <w:t>年应届毕业生应当取得报考职位所要求的学历、学位证书。无正当理由逾期未按规定要求报到的，不予录用。</w:t>
      </w:r>
    </w:p>
    <w:p w:rsidR="00E87B48" w:rsidRPr="00545B44" w:rsidRDefault="00E87B48" w:rsidP="00E87B48">
      <w:pPr>
        <w:spacing w:line="600" w:lineRule="exact"/>
        <w:ind w:firstLineChars="200" w:firstLine="640"/>
        <w:rPr>
          <w:rFonts w:ascii="Times New Roman" w:eastAsia="黑体" w:hAnsi="Times New Roman"/>
          <w:sz w:val="32"/>
          <w:szCs w:val="32"/>
        </w:rPr>
      </w:pPr>
      <w:r w:rsidRPr="00545B44">
        <w:rPr>
          <w:rFonts w:ascii="Times New Roman" w:eastAsia="黑体" w:hAnsi="Times New Roman"/>
          <w:sz w:val="32"/>
          <w:szCs w:val="32"/>
        </w:rPr>
        <w:t>十二、关于《</w:t>
      </w:r>
      <w:r w:rsidRPr="00545B44">
        <w:rPr>
          <w:rFonts w:ascii="Times New Roman" w:eastAsia="黑体" w:hAnsi="Times New Roman"/>
          <w:sz w:val="32"/>
          <w:szCs w:val="32"/>
        </w:rPr>
        <w:t>2018</w:t>
      </w:r>
      <w:r w:rsidRPr="00545B44">
        <w:rPr>
          <w:rFonts w:ascii="Times New Roman" w:eastAsia="黑体" w:hAnsi="Times New Roman"/>
          <w:sz w:val="32"/>
          <w:szCs w:val="32"/>
        </w:rPr>
        <w:t>年泰安市考试录用公务员报考指南》的适用范围</w:t>
      </w:r>
    </w:p>
    <w:p w:rsidR="00E87B48" w:rsidRPr="00545B44" w:rsidRDefault="00E87B48" w:rsidP="00E87B48">
      <w:pPr>
        <w:spacing w:line="600" w:lineRule="exact"/>
        <w:ind w:firstLineChars="200" w:firstLine="640"/>
        <w:rPr>
          <w:rFonts w:ascii="Times New Roman" w:eastAsia="仿宋_GB2312" w:hAnsi="Times New Roman"/>
          <w:sz w:val="32"/>
          <w:szCs w:val="32"/>
        </w:rPr>
      </w:pPr>
      <w:r w:rsidRPr="00545B44">
        <w:rPr>
          <w:rFonts w:ascii="Times New Roman" w:eastAsia="仿宋_GB2312" w:hAnsi="Times New Roman"/>
          <w:sz w:val="32"/>
          <w:szCs w:val="32"/>
        </w:rPr>
        <w:t>《</w:t>
      </w:r>
      <w:r w:rsidRPr="00545B44">
        <w:rPr>
          <w:rFonts w:ascii="Times New Roman" w:eastAsia="仿宋_GB2312" w:hAnsi="Times New Roman"/>
          <w:sz w:val="32"/>
          <w:szCs w:val="32"/>
        </w:rPr>
        <w:t>2018</w:t>
      </w:r>
      <w:r w:rsidRPr="00545B44">
        <w:rPr>
          <w:rFonts w:ascii="Times New Roman" w:eastAsia="仿宋_GB2312" w:hAnsi="Times New Roman"/>
          <w:sz w:val="32"/>
          <w:szCs w:val="32"/>
        </w:rPr>
        <w:t>年泰安市考试录用公务员报考指南》仅适用于本次</w:t>
      </w:r>
      <w:r w:rsidRPr="00545B44">
        <w:rPr>
          <w:rFonts w:ascii="Times New Roman" w:eastAsia="仿宋_GB2312" w:hAnsi="Times New Roman"/>
          <w:sz w:val="32"/>
          <w:szCs w:val="32"/>
        </w:rPr>
        <w:t>2018</w:t>
      </w:r>
      <w:r w:rsidR="00A261E8">
        <w:rPr>
          <w:rFonts w:ascii="Times New Roman" w:eastAsia="仿宋_GB2312" w:hAnsi="Times New Roman"/>
          <w:sz w:val="32"/>
          <w:szCs w:val="32"/>
        </w:rPr>
        <w:t>年</w:t>
      </w:r>
      <w:r w:rsidRPr="00545B44">
        <w:rPr>
          <w:rFonts w:ascii="Times New Roman" w:eastAsia="仿宋_GB2312" w:hAnsi="Times New Roman"/>
          <w:sz w:val="32"/>
          <w:szCs w:val="32"/>
        </w:rPr>
        <w:t>泰安市各级机关及直属单位公务员招录。</w:t>
      </w:r>
    </w:p>
    <w:p w:rsidR="00BE4134" w:rsidRDefault="00E87B48" w:rsidP="00310B8B">
      <w:pPr>
        <w:spacing w:line="600" w:lineRule="exact"/>
        <w:ind w:firstLineChars="200" w:firstLine="640"/>
      </w:pPr>
      <w:r w:rsidRPr="00545B44">
        <w:rPr>
          <w:rFonts w:ascii="Times New Roman" w:eastAsia="黑体" w:hAnsi="Times New Roman"/>
          <w:sz w:val="32"/>
          <w:szCs w:val="32"/>
        </w:rPr>
        <w:t>报名咨询时间：</w:t>
      </w:r>
      <w:smartTag w:uri="urn:schemas-microsoft-com:office:smarttags" w:element="chsdate">
        <w:smartTagPr>
          <w:attr w:name="Year" w:val="2018"/>
          <w:attr w:name="Month" w:val="3"/>
          <w:attr w:name="Day" w:val="19"/>
          <w:attr w:name="IsLunarDate" w:val="False"/>
          <w:attr w:name="IsROCDate" w:val="False"/>
        </w:smartTagPr>
        <w:r w:rsidRPr="00545B44">
          <w:rPr>
            <w:rFonts w:ascii="Times New Roman" w:eastAsia="黑体" w:hAnsi="Times New Roman"/>
            <w:sz w:val="32"/>
            <w:szCs w:val="32"/>
          </w:rPr>
          <w:t>2018</w:t>
        </w:r>
        <w:r w:rsidRPr="00545B44">
          <w:rPr>
            <w:rFonts w:ascii="Times New Roman" w:eastAsia="黑体" w:hAnsi="Times New Roman"/>
            <w:sz w:val="32"/>
            <w:szCs w:val="32"/>
          </w:rPr>
          <w:t>年</w:t>
        </w:r>
        <w:r w:rsidRPr="00545B44">
          <w:rPr>
            <w:rFonts w:ascii="Times New Roman" w:eastAsia="黑体" w:hAnsi="Times New Roman"/>
            <w:sz w:val="32"/>
            <w:szCs w:val="32"/>
          </w:rPr>
          <w:t>3</w:t>
        </w:r>
        <w:r w:rsidRPr="00545B44">
          <w:rPr>
            <w:rFonts w:ascii="Times New Roman" w:eastAsia="黑体" w:hAnsi="Times New Roman"/>
            <w:sz w:val="32"/>
            <w:szCs w:val="32"/>
          </w:rPr>
          <w:t>月</w:t>
        </w:r>
        <w:r w:rsidRPr="00545B44">
          <w:rPr>
            <w:rFonts w:ascii="Times New Roman" w:eastAsia="黑体" w:hAnsi="Times New Roman"/>
            <w:sz w:val="32"/>
            <w:szCs w:val="32"/>
          </w:rPr>
          <w:t>19</w:t>
        </w:r>
        <w:r w:rsidRPr="00545B44">
          <w:rPr>
            <w:rFonts w:ascii="Times New Roman" w:eastAsia="黑体" w:hAnsi="Times New Roman"/>
            <w:sz w:val="32"/>
            <w:szCs w:val="32"/>
          </w:rPr>
          <w:t>日</w:t>
        </w:r>
      </w:smartTag>
      <w:r w:rsidRPr="00545B44">
        <w:rPr>
          <w:rFonts w:ascii="Times New Roman" w:eastAsia="黑体" w:hAnsi="Times New Roman"/>
          <w:sz w:val="32"/>
          <w:szCs w:val="32"/>
        </w:rPr>
        <w:t>至</w:t>
      </w:r>
      <w:r w:rsidRPr="00545B44">
        <w:rPr>
          <w:rFonts w:ascii="Times New Roman" w:eastAsia="黑体" w:hAnsi="Times New Roman"/>
          <w:sz w:val="32"/>
          <w:szCs w:val="32"/>
        </w:rPr>
        <w:t>27</w:t>
      </w:r>
      <w:r w:rsidRPr="00545B44">
        <w:rPr>
          <w:rFonts w:ascii="Times New Roman" w:eastAsia="黑体" w:hAnsi="Times New Roman"/>
          <w:sz w:val="32"/>
          <w:szCs w:val="32"/>
        </w:rPr>
        <w:t>日，每日上午</w:t>
      </w:r>
      <w:r w:rsidRPr="00545B44">
        <w:rPr>
          <w:rFonts w:ascii="Times New Roman" w:eastAsia="黑体" w:hAnsi="Times New Roman"/>
          <w:sz w:val="32"/>
          <w:szCs w:val="32"/>
        </w:rPr>
        <w:t>8</w:t>
      </w:r>
      <w:r w:rsidRPr="00545B44">
        <w:rPr>
          <w:rFonts w:ascii="Times New Roman" w:eastAsia="黑体" w:hAnsi="Times New Roman"/>
          <w:sz w:val="32"/>
          <w:szCs w:val="32"/>
        </w:rPr>
        <w:t>：</w:t>
      </w:r>
      <w:r w:rsidRPr="00545B44">
        <w:rPr>
          <w:rFonts w:ascii="Times New Roman" w:eastAsia="黑体" w:hAnsi="Times New Roman"/>
          <w:sz w:val="32"/>
          <w:szCs w:val="32"/>
        </w:rPr>
        <w:t>30</w:t>
      </w:r>
      <w:r w:rsidRPr="00545B44">
        <w:rPr>
          <w:rFonts w:ascii="Times New Roman" w:eastAsia="黑体" w:hAnsi="Times New Roman"/>
          <w:sz w:val="32"/>
          <w:szCs w:val="32"/>
        </w:rPr>
        <w:t>－</w:t>
      </w:r>
      <w:r w:rsidRPr="00545B44">
        <w:rPr>
          <w:rFonts w:ascii="Times New Roman" w:eastAsia="黑体" w:hAnsi="Times New Roman"/>
          <w:sz w:val="32"/>
          <w:szCs w:val="32"/>
        </w:rPr>
        <w:t>11</w:t>
      </w:r>
      <w:r w:rsidRPr="00545B44">
        <w:rPr>
          <w:rFonts w:ascii="Times New Roman" w:eastAsia="黑体" w:hAnsi="Times New Roman"/>
          <w:sz w:val="32"/>
          <w:szCs w:val="32"/>
        </w:rPr>
        <w:t>：</w:t>
      </w:r>
      <w:r w:rsidRPr="00545B44">
        <w:rPr>
          <w:rFonts w:ascii="Times New Roman" w:eastAsia="黑体" w:hAnsi="Times New Roman"/>
          <w:sz w:val="32"/>
          <w:szCs w:val="32"/>
        </w:rPr>
        <w:t>30</w:t>
      </w:r>
      <w:r w:rsidRPr="00545B44">
        <w:rPr>
          <w:rFonts w:ascii="Times New Roman" w:eastAsia="黑体" w:hAnsi="Times New Roman"/>
          <w:sz w:val="32"/>
          <w:szCs w:val="32"/>
        </w:rPr>
        <w:t>、下午</w:t>
      </w:r>
      <w:r w:rsidRPr="00545B44">
        <w:rPr>
          <w:rFonts w:ascii="Times New Roman" w:eastAsia="黑体" w:hAnsi="Times New Roman"/>
          <w:sz w:val="32"/>
          <w:szCs w:val="32"/>
        </w:rPr>
        <w:t>13</w:t>
      </w:r>
      <w:r w:rsidRPr="00545B44">
        <w:rPr>
          <w:rFonts w:ascii="Times New Roman" w:eastAsia="黑体" w:hAnsi="Times New Roman"/>
          <w:sz w:val="32"/>
          <w:szCs w:val="32"/>
        </w:rPr>
        <w:t>：</w:t>
      </w:r>
      <w:r w:rsidRPr="00545B44">
        <w:rPr>
          <w:rFonts w:ascii="Times New Roman" w:eastAsia="黑体" w:hAnsi="Times New Roman"/>
          <w:sz w:val="32"/>
          <w:szCs w:val="32"/>
        </w:rPr>
        <w:t>30-17</w:t>
      </w:r>
      <w:r w:rsidRPr="00545B44">
        <w:rPr>
          <w:rFonts w:ascii="Times New Roman" w:eastAsia="黑体" w:hAnsi="Times New Roman"/>
          <w:sz w:val="32"/>
          <w:szCs w:val="32"/>
        </w:rPr>
        <w:t>：</w:t>
      </w:r>
      <w:r w:rsidRPr="00545B44">
        <w:rPr>
          <w:rFonts w:ascii="Times New Roman" w:eastAsia="黑体" w:hAnsi="Times New Roman"/>
          <w:sz w:val="32"/>
          <w:szCs w:val="32"/>
        </w:rPr>
        <w:t>00</w:t>
      </w:r>
      <w:r w:rsidRPr="00545B44">
        <w:rPr>
          <w:rFonts w:ascii="Times New Roman" w:eastAsia="黑体" w:hAnsi="Times New Roman"/>
          <w:sz w:val="32"/>
          <w:szCs w:val="32"/>
        </w:rPr>
        <w:t>，</w:t>
      </w:r>
      <w:r w:rsidRPr="00545B44">
        <w:rPr>
          <w:rFonts w:ascii="Times New Roman" w:eastAsia="仿宋_GB2312" w:hAnsi="Times New Roman"/>
          <w:sz w:val="32"/>
          <w:szCs w:val="32"/>
        </w:rPr>
        <w:t>招录机关咨询电话、招录政策咨询电话、报名技术支持和笔试考</w:t>
      </w:r>
      <w:proofErr w:type="gramStart"/>
      <w:r w:rsidRPr="00545B44">
        <w:rPr>
          <w:rFonts w:ascii="Times New Roman" w:eastAsia="仿宋_GB2312" w:hAnsi="Times New Roman"/>
          <w:sz w:val="32"/>
          <w:szCs w:val="32"/>
        </w:rPr>
        <w:t>务</w:t>
      </w:r>
      <w:proofErr w:type="gramEnd"/>
      <w:r w:rsidRPr="00545B44">
        <w:rPr>
          <w:rFonts w:ascii="Times New Roman" w:eastAsia="仿宋_GB2312" w:hAnsi="Times New Roman"/>
          <w:sz w:val="32"/>
          <w:szCs w:val="32"/>
        </w:rPr>
        <w:t>咨询电话、招录工作监督电话将提供电话咨询服务。</w:t>
      </w:r>
      <w:bookmarkStart w:id="0" w:name="_GoBack"/>
      <w:bookmarkEnd w:id="0"/>
    </w:p>
    <w:sectPr w:rsidR="00BE4134" w:rsidSect="00545B44">
      <w:headerReference w:type="default" r:id="rId16"/>
      <w:footerReference w:type="even" r:id="rId17"/>
      <w:footerReference w:type="default" r:id="rId18"/>
      <w:pgSz w:w="11906" w:h="16838" w:code="9"/>
      <w:pgMar w:top="1701" w:right="1588" w:bottom="1701" w:left="1588"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6D9" w:rsidRDefault="00E816D9">
      <w:r>
        <w:separator/>
      </w:r>
    </w:p>
  </w:endnote>
  <w:endnote w:type="continuationSeparator" w:id="0">
    <w:p w:rsidR="00E816D9" w:rsidRDefault="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69" w:rsidRDefault="00E87B48" w:rsidP="00545B4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CB0169" w:rsidRDefault="00E816D9" w:rsidP="00545B4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69" w:rsidRPr="00545B44" w:rsidRDefault="00E87B48" w:rsidP="00545B44">
    <w:pPr>
      <w:pStyle w:val="a4"/>
      <w:framePr w:wrap="around" w:vAnchor="text" w:hAnchor="margin" w:xAlign="outside" w:y="1"/>
      <w:rPr>
        <w:rStyle w:val="a5"/>
        <w:sz w:val="24"/>
        <w:szCs w:val="24"/>
      </w:rPr>
    </w:pPr>
    <w:r w:rsidRPr="00545B44">
      <w:rPr>
        <w:rStyle w:val="a5"/>
        <w:rFonts w:hint="eastAsia"/>
        <w:sz w:val="24"/>
        <w:szCs w:val="24"/>
      </w:rPr>
      <w:t>—</w:t>
    </w:r>
    <w:r w:rsidRPr="00545B44">
      <w:rPr>
        <w:rStyle w:val="a5"/>
        <w:rFonts w:hint="eastAsia"/>
        <w:sz w:val="24"/>
        <w:szCs w:val="24"/>
      </w:rPr>
      <w:t xml:space="preserve"> </w:t>
    </w:r>
    <w:r w:rsidRPr="00545B44">
      <w:rPr>
        <w:rStyle w:val="a5"/>
        <w:rFonts w:ascii="Times New Roman" w:hAnsi="Times New Roman"/>
        <w:sz w:val="24"/>
        <w:szCs w:val="24"/>
      </w:rPr>
      <w:fldChar w:fldCharType="begin"/>
    </w:r>
    <w:r w:rsidRPr="00545B44">
      <w:rPr>
        <w:rStyle w:val="a5"/>
        <w:rFonts w:ascii="Times New Roman" w:hAnsi="Times New Roman"/>
        <w:sz w:val="24"/>
        <w:szCs w:val="24"/>
      </w:rPr>
      <w:instrText xml:space="preserve">PAGE  </w:instrText>
    </w:r>
    <w:r w:rsidRPr="00545B44">
      <w:rPr>
        <w:rStyle w:val="a5"/>
        <w:rFonts w:ascii="Times New Roman" w:hAnsi="Times New Roman"/>
        <w:sz w:val="24"/>
        <w:szCs w:val="24"/>
      </w:rPr>
      <w:fldChar w:fldCharType="separate"/>
    </w:r>
    <w:r w:rsidR="00310B8B">
      <w:rPr>
        <w:rStyle w:val="a5"/>
        <w:rFonts w:ascii="Times New Roman" w:hAnsi="Times New Roman"/>
        <w:noProof/>
        <w:sz w:val="24"/>
        <w:szCs w:val="24"/>
      </w:rPr>
      <w:t>29</w:t>
    </w:r>
    <w:r w:rsidRPr="00545B44">
      <w:rPr>
        <w:rStyle w:val="a5"/>
        <w:rFonts w:ascii="Times New Roman" w:hAnsi="Times New Roman"/>
        <w:sz w:val="24"/>
        <w:szCs w:val="24"/>
      </w:rPr>
      <w:fldChar w:fldCharType="end"/>
    </w:r>
    <w:r w:rsidRPr="00545B44">
      <w:rPr>
        <w:rStyle w:val="a5"/>
        <w:rFonts w:hint="eastAsia"/>
        <w:sz w:val="24"/>
        <w:szCs w:val="24"/>
      </w:rPr>
      <w:t xml:space="preserve"> </w:t>
    </w:r>
    <w:r w:rsidRPr="00545B44">
      <w:rPr>
        <w:rStyle w:val="a5"/>
        <w:rFonts w:hint="eastAsia"/>
        <w:sz w:val="24"/>
        <w:szCs w:val="24"/>
      </w:rPr>
      <w:t>—</w:t>
    </w:r>
  </w:p>
  <w:p w:rsidR="00CB0169" w:rsidRDefault="00E816D9" w:rsidP="00545B4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6D9" w:rsidRDefault="00E816D9">
      <w:r>
        <w:separator/>
      </w:r>
    </w:p>
  </w:footnote>
  <w:footnote w:type="continuationSeparator" w:id="0">
    <w:p w:rsidR="00E816D9" w:rsidRDefault="00E8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69" w:rsidRDefault="00E816D9" w:rsidP="00774D2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48"/>
    <w:rsid w:val="00072553"/>
    <w:rsid w:val="00196268"/>
    <w:rsid w:val="00204B1D"/>
    <w:rsid w:val="002075B0"/>
    <w:rsid w:val="00310B8B"/>
    <w:rsid w:val="003410AF"/>
    <w:rsid w:val="0036313A"/>
    <w:rsid w:val="00413C53"/>
    <w:rsid w:val="00567E51"/>
    <w:rsid w:val="006756D0"/>
    <w:rsid w:val="008939C9"/>
    <w:rsid w:val="00936C8E"/>
    <w:rsid w:val="009D0396"/>
    <w:rsid w:val="00A261E8"/>
    <w:rsid w:val="00B5346D"/>
    <w:rsid w:val="00B67CA6"/>
    <w:rsid w:val="00BE4134"/>
    <w:rsid w:val="00C7768E"/>
    <w:rsid w:val="00DC0B15"/>
    <w:rsid w:val="00E816D9"/>
    <w:rsid w:val="00E829D7"/>
    <w:rsid w:val="00E87B48"/>
    <w:rsid w:val="00F27F60"/>
    <w:rsid w:val="00F8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4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7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7B48"/>
    <w:rPr>
      <w:rFonts w:ascii="Calibri" w:eastAsia="宋体" w:hAnsi="Calibri" w:cs="Times New Roman"/>
      <w:sz w:val="18"/>
      <w:szCs w:val="18"/>
    </w:rPr>
  </w:style>
  <w:style w:type="paragraph" w:styleId="a4">
    <w:name w:val="footer"/>
    <w:basedOn w:val="a"/>
    <w:link w:val="Char0"/>
    <w:rsid w:val="00E87B48"/>
    <w:pPr>
      <w:tabs>
        <w:tab w:val="center" w:pos="4153"/>
        <w:tab w:val="right" w:pos="8306"/>
      </w:tabs>
      <w:snapToGrid w:val="0"/>
      <w:jc w:val="left"/>
    </w:pPr>
    <w:rPr>
      <w:sz w:val="18"/>
      <w:szCs w:val="18"/>
    </w:rPr>
  </w:style>
  <w:style w:type="character" w:customStyle="1" w:styleId="Char0">
    <w:name w:val="页脚 Char"/>
    <w:basedOn w:val="a0"/>
    <w:link w:val="a4"/>
    <w:rsid w:val="00E87B48"/>
    <w:rPr>
      <w:rFonts w:ascii="Calibri" w:eastAsia="宋体" w:hAnsi="Calibri" w:cs="Times New Roman"/>
      <w:sz w:val="18"/>
      <w:szCs w:val="18"/>
    </w:rPr>
  </w:style>
  <w:style w:type="character" w:styleId="a5">
    <w:name w:val="page number"/>
    <w:basedOn w:val="a0"/>
    <w:rsid w:val="00E87B48"/>
  </w:style>
  <w:style w:type="character" w:styleId="a6">
    <w:name w:val="Hyperlink"/>
    <w:rsid w:val="00E87B48"/>
    <w:rPr>
      <w:color w:val="00008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4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7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7B48"/>
    <w:rPr>
      <w:rFonts w:ascii="Calibri" w:eastAsia="宋体" w:hAnsi="Calibri" w:cs="Times New Roman"/>
      <w:sz w:val="18"/>
      <w:szCs w:val="18"/>
    </w:rPr>
  </w:style>
  <w:style w:type="paragraph" w:styleId="a4">
    <w:name w:val="footer"/>
    <w:basedOn w:val="a"/>
    <w:link w:val="Char0"/>
    <w:rsid w:val="00E87B48"/>
    <w:pPr>
      <w:tabs>
        <w:tab w:val="center" w:pos="4153"/>
        <w:tab w:val="right" w:pos="8306"/>
      </w:tabs>
      <w:snapToGrid w:val="0"/>
      <w:jc w:val="left"/>
    </w:pPr>
    <w:rPr>
      <w:sz w:val="18"/>
      <w:szCs w:val="18"/>
    </w:rPr>
  </w:style>
  <w:style w:type="character" w:customStyle="1" w:styleId="Char0">
    <w:name w:val="页脚 Char"/>
    <w:basedOn w:val="a0"/>
    <w:link w:val="a4"/>
    <w:rsid w:val="00E87B48"/>
    <w:rPr>
      <w:rFonts w:ascii="Calibri" w:eastAsia="宋体" w:hAnsi="Calibri" w:cs="Times New Roman"/>
      <w:sz w:val="18"/>
      <w:szCs w:val="18"/>
    </w:rPr>
  </w:style>
  <w:style w:type="character" w:styleId="a5">
    <w:name w:val="page number"/>
    <w:basedOn w:val="a0"/>
    <w:rsid w:val="00E87B48"/>
  </w:style>
  <w:style w:type="character" w:styleId="a6">
    <w:name w:val="Hyperlink"/>
    <w:rsid w:val="00E87B48"/>
    <w:rPr>
      <w:color w:val="00008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4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ks.tars.gov.cn" TargetMode="External"/><Relationship Id="rId13" Type="http://schemas.openxmlformats.org/officeDocument/2006/relationships/hyperlink" Target="http://taks.tars.gov.c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taks.tars.gov.cn" TargetMode="External"/><Relationship Id="rId12" Type="http://schemas.openxmlformats.org/officeDocument/2006/relationships/hyperlink" Target="http://taks.tars.gov.cn"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aks.tars.gov.cn" TargetMode="External"/><Relationship Id="rId5" Type="http://schemas.openxmlformats.org/officeDocument/2006/relationships/footnotes" Target="footnotes.xml"/><Relationship Id="rId15" Type="http://schemas.openxmlformats.org/officeDocument/2006/relationships/hyperlink" Target="http://taks.tars.gov.cn" TargetMode="External"/><Relationship Id="rId10" Type="http://schemas.openxmlformats.org/officeDocument/2006/relationships/hyperlink" Target="http://taks.tars.gov.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aks.tars.gov.cn" TargetMode="External"/><Relationship Id="rId14" Type="http://schemas.openxmlformats.org/officeDocument/2006/relationships/hyperlink" Target="http://taks.tars.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29</Pages>
  <Words>2308</Words>
  <Characters>13161</Characters>
  <Application>Microsoft Office Word</Application>
  <DocSecurity>0</DocSecurity>
  <Lines>109</Lines>
  <Paragraphs>30</Paragraphs>
  <ScaleCrop>false</ScaleCrop>
  <Company>Microsoft</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2018-03-09T08:16:00Z</dcterms:created>
  <dcterms:modified xsi:type="dcterms:W3CDTF">2018-03-12T03:46:00Z</dcterms:modified>
</cp:coreProperties>
</file>