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1" w:name="_GoBack"/>
      <w:r>
        <w:rPr>
          <w:rFonts w:hint="eastAsia"/>
        </w:rPr>
        <w:t>2018年德州市考试录用公务员报考指南</w:t>
      </w:r>
    </w:p>
    <w:bookmarkEnd w:id="1"/>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ascii="����" w:hAnsi="����" w:eastAsia="����" w:cs="����"/>
        </w:rPr>
      </w:pPr>
      <w:r>
        <w:rPr>
          <w:rFonts w:ascii="仿宋_GB2312" w:hAnsi="����" w:eastAsia="仿宋_GB2312" w:cs="仿宋_GB2312"/>
          <w:kern w:val="0"/>
          <w:sz w:val="28"/>
          <w:szCs w:val="32"/>
          <w:bdr w:val="none" w:color="auto" w:sz="0" w:space="0"/>
          <w:shd w:val="clear" w:fill="FFFFFF"/>
          <w:lang w:val="en-US" w:eastAsia="zh-CN" w:bidi="ar"/>
        </w:rPr>
        <w:t>公开招录公务员是党政机关面向社会选人用人的主要渠道。根据公务员法和公务员录用有关规定，录用公务员，坚持公开、平等、竞争、择优的原则，按照德才兼备的标准，突出政治标准，采取考试与考察相结合的方法进行；主要按照发布招考公告、报名与资格审查、考试、考察与体检、公示、审批的程序进行。资格审查、考试、考察和体检情况均是招录机关确定录用人选的重要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ascii="黑体" w:hAnsi="Times New Roman" w:eastAsia="黑体" w:cs="黑体"/>
          <w:kern w:val="0"/>
          <w:sz w:val="28"/>
          <w:szCs w:val="32"/>
          <w:bdr w:val="none" w:color="auto" w:sz="0" w:space="0"/>
          <w:shd w:val="clear" w:fill="FFFFFF"/>
          <w:lang w:val="en-US" w:eastAsia="zh-CN" w:bidi="ar"/>
        </w:rPr>
        <w:t>一、关于报考条件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ascii="楷体_GB2312" w:hAnsi="����" w:eastAsia="楷体_GB2312" w:cs="楷体_GB2312"/>
          <w:kern w:val="0"/>
          <w:sz w:val="28"/>
          <w:szCs w:val="32"/>
          <w:bdr w:val="none" w:color="auto" w:sz="0" w:space="0"/>
          <w:shd w:val="clear" w:fill="FFFFFF"/>
          <w:lang w:val="en-US" w:eastAsia="zh-CN" w:bidi="ar"/>
        </w:rPr>
        <w:t>1.</w:t>
      </w:r>
      <w:r>
        <w:rPr>
          <w:rFonts w:hint="default" w:ascii="楷体_GB2312" w:hAnsi="����" w:eastAsia="楷体_GB2312" w:cs="楷体_GB2312"/>
          <w:kern w:val="0"/>
          <w:sz w:val="28"/>
          <w:szCs w:val="32"/>
          <w:bdr w:val="none" w:color="auto" w:sz="0" w:space="0"/>
          <w:shd w:val="clear" w:fill="FFFFFF"/>
          <w:lang w:val="en-US" w:eastAsia="zh-CN" w:bidi="ar"/>
        </w:rPr>
        <w:t>报考各级机关及直属单位公务员需要哪些基本条件？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⑴</w:t>
      </w:r>
      <w:r>
        <w:rPr>
          <w:rFonts w:hint="default" w:ascii="仿宋_GB2312" w:hAnsi="����" w:eastAsia="仿宋_GB2312" w:cs="仿宋_GB2312"/>
          <w:kern w:val="0"/>
          <w:sz w:val="28"/>
          <w:szCs w:val="32"/>
          <w:bdr w:val="none" w:color="auto" w:sz="0" w:space="0"/>
          <w:shd w:val="clear" w:fill="FFFFFF"/>
          <w:lang w:val="en-US" w:eastAsia="zh-CN" w:bidi="ar"/>
        </w:rPr>
        <w:t>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⑵</w:t>
      </w:r>
      <w:r>
        <w:rPr>
          <w:rFonts w:hint="default" w:ascii="仿宋_GB2312" w:hAnsi="����" w:eastAsia="仿宋_GB2312" w:cs="仿宋_GB2312"/>
          <w:kern w:val="0"/>
          <w:sz w:val="28"/>
          <w:szCs w:val="32"/>
          <w:bdr w:val="none" w:color="auto" w:sz="0" w:space="0"/>
          <w:shd w:val="clear" w:fill="FFFFFF"/>
          <w:lang w:val="en-US" w:eastAsia="zh-CN" w:bidi="ar"/>
        </w:rPr>
        <w:t>18周岁以上、35周岁以下（1982年3月至2000年3月期间出生），2018年应届硕士研究生和博士研究生（非在职）人员年龄放宽到40周岁以下（1977年3月以后出生）；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⑶</w:t>
      </w:r>
      <w:r>
        <w:rPr>
          <w:rFonts w:hint="default" w:ascii="仿宋_GB2312" w:hAnsi="����" w:eastAsia="仿宋_GB2312" w:cs="仿宋_GB2312"/>
          <w:kern w:val="0"/>
          <w:sz w:val="28"/>
          <w:szCs w:val="32"/>
          <w:bdr w:val="none" w:color="auto" w:sz="0" w:space="0"/>
          <w:shd w:val="clear" w:fill="FFFFFF"/>
          <w:lang w:val="en-US" w:eastAsia="zh-CN" w:bidi="ar"/>
        </w:rPr>
        <w:t>拥护中华人民共和国宪法；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⑷</w:t>
      </w:r>
      <w:r>
        <w:rPr>
          <w:rFonts w:hint="default" w:ascii="仿宋_GB2312" w:hAnsi="����" w:eastAsia="仿宋_GB2312" w:cs="仿宋_GB2312"/>
          <w:kern w:val="0"/>
          <w:sz w:val="28"/>
          <w:szCs w:val="32"/>
          <w:bdr w:val="none" w:color="auto" w:sz="0" w:space="0"/>
          <w:shd w:val="clear" w:fill="FFFFFF"/>
          <w:lang w:val="en-US" w:eastAsia="zh-CN" w:bidi="ar"/>
        </w:rPr>
        <w:t>具有良好的品行；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⑸</w:t>
      </w:r>
      <w:r>
        <w:rPr>
          <w:rFonts w:hint="default" w:ascii="仿宋_GB2312" w:hAnsi="����" w:eastAsia="仿宋_GB2312" w:cs="仿宋_GB2312"/>
          <w:kern w:val="0"/>
          <w:sz w:val="28"/>
          <w:szCs w:val="32"/>
          <w:bdr w:val="none" w:color="auto" w:sz="0" w:space="0"/>
          <w:shd w:val="clear" w:fill="FFFFFF"/>
          <w:lang w:val="en-US" w:eastAsia="zh-CN" w:bidi="ar"/>
        </w:rPr>
        <w:t>具有正常履行职责的身体条件；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⑹</w:t>
      </w:r>
      <w:r>
        <w:rPr>
          <w:rFonts w:hint="default" w:ascii="仿宋_GB2312" w:hAnsi="����" w:eastAsia="仿宋_GB2312" w:cs="仿宋_GB2312"/>
          <w:kern w:val="0"/>
          <w:sz w:val="28"/>
          <w:szCs w:val="32"/>
          <w:bdr w:val="none" w:color="auto" w:sz="0" w:space="0"/>
          <w:shd w:val="clear" w:fill="FFFFFF"/>
          <w:lang w:val="en-US" w:eastAsia="zh-CN" w:bidi="ar"/>
        </w:rPr>
        <w:t>具有符合职位要求的工作能力；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⑺</w:t>
      </w:r>
      <w:r>
        <w:rPr>
          <w:rFonts w:hint="default" w:ascii="仿宋_GB2312" w:hAnsi="����" w:eastAsia="仿宋_GB2312" w:cs="仿宋_GB2312"/>
          <w:kern w:val="0"/>
          <w:sz w:val="28"/>
          <w:szCs w:val="32"/>
          <w:bdr w:val="none" w:color="auto" w:sz="0" w:space="0"/>
          <w:shd w:val="clear" w:fill="FFFFFF"/>
          <w:lang w:val="en-US" w:eastAsia="zh-CN" w:bidi="ar"/>
        </w:rPr>
        <w:t>具有大学本科以上文化程度，或具有山东常住户口的大学专科毕业生（含山东生源全日制普通高等院校2018年应届专科毕业生）；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⑻</w:t>
      </w:r>
      <w:r>
        <w:rPr>
          <w:rFonts w:hint="default" w:ascii="仿宋_GB2312" w:hAnsi="����" w:eastAsia="仿宋_GB2312" w:cs="仿宋_GB2312"/>
          <w:kern w:val="0"/>
          <w:sz w:val="28"/>
          <w:szCs w:val="32"/>
          <w:bdr w:val="none" w:color="auto" w:sz="0" w:space="0"/>
          <w:shd w:val="clear" w:fill="FFFFFF"/>
          <w:lang w:val="en-US" w:eastAsia="zh-CN" w:bidi="ar"/>
        </w:rPr>
        <w:t>具备拟任职位所要求的其他资格条件；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⑼</w:t>
      </w:r>
      <w:r>
        <w:rPr>
          <w:rFonts w:hint="default" w:ascii="仿宋_GB2312" w:hAnsi="����" w:eastAsia="仿宋_GB2312" w:cs="仿宋_GB2312"/>
          <w:kern w:val="0"/>
          <w:sz w:val="28"/>
          <w:szCs w:val="32"/>
          <w:bdr w:val="none" w:color="auto" w:sz="0" w:space="0"/>
          <w:shd w:val="clear" w:fill="FFFFFF"/>
          <w:lang w:val="en-US" w:eastAsia="zh-CN" w:bidi="ar"/>
        </w:rPr>
        <w:t>法律、法规规定的其他条件。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2.哪些人员不能报考？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(1)现役军人；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(2)在读的非应届毕业生（也不得以已取得的学历作为条件报考）；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(3)在职的公务员和参照公务员法管理的机关（单位）工作人员；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(4)曾因犯罪受过刑事处罚或曾被开除公职的人员；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(5)在中央及各地公务员考试中被认定有舞弊等严重违反录用纪律行为的人员；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(6)公务员和参照公务员法管理的机关（单位）工作人员被辞退未满5年的；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(7)具有法律规定不得录用为公务员的其他情形的人员。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此外，报考人员不能报考与本人有应回避亲属关系的公务员和参照公务员法管理的机关（单位）工作人员所在的同一机关或单位的招录职位，也不能报考录用后即形成公务回避情形的机关（单位）或相应职位。报考人员如与合并职位中的一个用人单位有应回避关系，则不能报考该合并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受过劳动教养、少年管教或强制隔离戒毒的人员，不得报考公安机关（含森林公安机关，下同）。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3.应回避亲属关系指的是什么？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根据《公务员回避规定（试行）》，应回避的亲属关系是指：</w:t>
      </w:r>
      <w:r>
        <w:rPr>
          <w:rFonts w:hint="default" w:ascii="仿宋_GB2312" w:hAnsi="宋体" w:eastAsia="仿宋_GB2312" w:cs="宋体"/>
          <w:kern w:val="0"/>
          <w:sz w:val="28"/>
          <w:szCs w:val="32"/>
          <w:bdr w:val="none" w:color="auto" w:sz="0" w:space="0"/>
          <w:shd w:val="clear" w:fill="FFFFFF"/>
          <w:lang w:val="en-US" w:eastAsia="zh-CN" w:bidi="ar"/>
        </w:rPr>
        <w:t>⑴</w:t>
      </w:r>
      <w:r>
        <w:rPr>
          <w:rFonts w:hint="default" w:ascii="仿宋_GB2312" w:hAnsi="����" w:eastAsia="仿宋_GB2312" w:cs="仿宋_GB2312"/>
          <w:kern w:val="0"/>
          <w:sz w:val="28"/>
          <w:szCs w:val="32"/>
          <w:bdr w:val="none" w:color="auto" w:sz="0" w:space="0"/>
          <w:shd w:val="clear" w:fill="FFFFFF"/>
          <w:lang w:val="en-US" w:eastAsia="zh-CN" w:bidi="ar"/>
        </w:rPr>
        <w:t>夫妻关系；</w:t>
      </w:r>
      <w:r>
        <w:rPr>
          <w:rFonts w:hint="default" w:ascii="仿宋_GB2312" w:hAnsi="宋体" w:eastAsia="仿宋_GB2312" w:cs="宋体"/>
          <w:kern w:val="0"/>
          <w:sz w:val="28"/>
          <w:szCs w:val="32"/>
          <w:bdr w:val="none" w:color="auto" w:sz="0" w:space="0"/>
          <w:shd w:val="clear" w:fill="FFFFFF"/>
          <w:lang w:val="en-US" w:eastAsia="zh-CN" w:bidi="ar"/>
        </w:rPr>
        <w:t>⑵</w:t>
      </w:r>
      <w:r>
        <w:rPr>
          <w:rFonts w:hint="default" w:ascii="仿宋_GB2312" w:hAnsi="����" w:eastAsia="仿宋_GB2312" w:cs="仿宋_GB2312"/>
          <w:kern w:val="0"/>
          <w:sz w:val="28"/>
          <w:szCs w:val="32"/>
          <w:bdr w:val="none" w:color="auto" w:sz="0" w:space="0"/>
          <w:shd w:val="clear" w:fill="FFFFFF"/>
          <w:lang w:val="en-US" w:eastAsia="zh-CN" w:bidi="ar"/>
        </w:rPr>
        <w:t>直系血亲关系，包括祖父母、外祖父母、父母、子女、孙子女、外孙子女；</w:t>
      </w:r>
      <w:r>
        <w:rPr>
          <w:rFonts w:hint="default" w:ascii="仿宋_GB2312" w:hAnsi="宋体" w:eastAsia="仿宋_GB2312" w:cs="宋体"/>
          <w:kern w:val="0"/>
          <w:sz w:val="28"/>
          <w:szCs w:val="32"/>
          <w:bdr w:val="none" w:color="auto" w:sz="0" w:space="0"/>
          <w:shd w:val="clear" w:fill="FFFFFF"/>
          <w:lang w:val="en-US" w:eastAsia="zh-CN" w:bidi="ar"/>
        </w:rPr>
        <w:t>⑶</w:t>
      </w:r>
      <w:r>
        <w:rPr>
          <w:rFonts w:hint="default" w:ascii="仿宋_GB2312" w:hAnsi="����" w:eastAsia="仿宋_GB2312" w:cs="仿宋_GB2312"/>
          <w:kern w:val="0"/>
          <w:sz w:val="28"/>
          <w:szCs w:val="32"/>
          <w:bdr w:val="none" w:color="auto" w:sz="0" w:space="0"/>
          <w:shd w:val="clear" w:fill="FFFFFF"/>
          <w:lang w:val="en-US" w:eastAsia="zh-CN" w:bidi="ar"/>
        </w:rPr>
        <w:t>三代以内旁系血亲关系，包括伯叔姑舅姨、兄弟姐妹、堂兄弟姐妹、表兄弟姐妹、侄子女、甥子女；</w:t>
      </w:r>
      <w:r>
        <w:rPr>
          <w:rFonts w:hint="default" w:ascii="仿宋_GB2312" w:hAnsi="宋体" w:eastAsia="仿宋_GB2312" w:cs="宋体"/>
          <w:kern w:val="0"/>
          <w:sz w:val="28"/>
          <w:szCs w:val="32"/>
          <w:bdr w:val="none" w:color="auto" w:sz="0" w:space="0"/>
          <w:shd w:val="clear" w:fill="FFFFFF"/>
          <w:lang w:val="en-US" w:eastAsia="zh-CN" w:bidi="ar"/>
        </w:rPr>
        <w:t>⑷</w:t>
      </w:r>
      <w:r>
        <w:rPr>
          <w:rFonts w:hint="default" w:ascii="仿宋_GB2312" w:hAnsi="����" w:eastAsia="仿宋_GB2312" w:cs="仿宋_GB2312"/>
          <w:kern w:val="0"/>
          <w:sz w:val="28"/>
          <w:szCs w:val="32"/>
          <w:bdr w:val="none" w:color="auto" w:sz="0" w:space="0"/>
          <w:shd w:val="clear" w:fill="FFFFFF"/>
          <w:lang w:val="en-US" w:eastAsia="zh-CN" w:bidi="ar"/>
        </w:rPr>
        <w:t>近姻亲关系，包括配偶的父母、配偶的兄弟姐妹及其配偶、子女的配偶及子女配偶的父母、三代以内旁系血亲的配偶。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4.2018年毕业的定向生、委培生是否可以报考？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2018年毕业的定向生、委培生原则上不得报考。如委培或定向单位同意其报考，应当由委培或定向单位出具同意报考证明，并经所在院校同意后方可报考。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政法干警招录培养体制改革试点班招考的学员在校培养期间不能报考。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5.录用人民警察的年龄是如何规定的？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报考公安机关人民警察和人民法院、人民检察院司法警察职位的，报考人员年龄为18周岁以上、30周岁以下（1987年3月至2000年3月期间出生），2018年应届硕士、博士研究生（非在职）人员以及报考公安机关法医职位和监狱、戒毒机关医疗技术、心理矫正职位年龄不超过35周岁（1982年3月以后出生）。报考公安特警的人员年龄不超过25周岁（1992年3月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6.录用人民警察的身体条件是如何规定的？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公安机关人民警察和人民法院、人民检察院的司法警察职位，以及检验检疫、安监等部门对身体条件有特殊要求的职位，报考人员除应当符合《公务员录用体检通用标准（试行）》对身体条件的要求以外，还应当符合《公务员录用体检特殊标准（试行）》有关职位对身体条件的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其中，报考人民警察（含司法警察）职位的人员，除具备录用公务员的基本身体条件外，还应当符合外观无明显疾病特征（如五官畸形、不能自行矫正的斜颈、步态异常等），无影响面容且难以治愈的皮肤病（如白癜风、银屑病、血管瘤、斑痣等），无色盲，无嗅觉迟钝，无文身，无肢体功能障碍;单侧裸眼视力不低于4.8，报考公安机关法医（狱医）、物证检验及鉴定、信息通信、网络安全管理、金融财会、外语及少数民族语言翻译、交通安全技术、安全防范技术、排爆、警犬技术等职位和监狱戒毒单位财务管理、信息技术、监管信息管理、医疗技术、心理矫正等职位的，单侧矫正视力不低于5.0；单侧耳语听力不低于5米等身体条件的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color w:val="FF0000"/>
          <w:kern w:val="0"/>
          <w:sz w:val="28"/>
          <w:szCs w:val="32"/>
          <w:bdr w:val="none" w:color="auto" w:sz="0" w:space="0"/>
          <w:shd w:val="clear" w:fill="FFFFFF"/>
          <w:lang w:val="en-US" w:eastAsia="zh-CN" w:bidi="ar"/>
        </w:rPr>
        <w:t>特别提醒：对于录用公务员身体条件的要求，在报考公务员前，报考人员请参阅《公务员录用体检通用标准（试行）》（人社部发〔2016〕140号）、《公务员录用体检特殊标准（试行）》（人社部发〔2010〕82号）等公务员录用体检规定，结合自身身体状况正确选报职位，以免给个人造成损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7.录用公务员对政治标准是如何要求的？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录用公务员坚持党管干部原则，突出政治标准，对弄虚作假、投机钻营、不守诚信等不符合政治标准的，实行“一票否决”。报考人员应当坚持以马克思列宁主义、毛泽东思想、邓小平理论、“三个代表”重要思想、科学发展观、习近平新时代中国特色社会主义思想为指导，牢固树立“四个意识”和“四个自信”，坚决维护以习近平同志为核心的党中央权威和集中统一领导，全面贯彻执行党的理论和路线方针政策，忠诚干净担当。遵守国家法律法规、党纪政纪，遵守廉政纪律、公私分明、严于律己、自警自省。模范遵守社会公德、职业道德、家庭美德，有良好的个人品德，积极践行社会主义核心价值观、抵制各种不文明行为，诚实守信、敬业奉献、情趣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color w:val="FF0000"/>
          <w:kern w:val="0"/>
          <w:sz w:val="28"/>
          <w:szCs w:val="32"/>
          <w:bdr w:val="none" w:color="auto" w:sz="0" w:space="0"/>
          <w:shd w:val="clear" w:fill="FFFFFF"/>
          <w:lang w:val="en-US" w:eastAsia="zh-CN" w:bidi="ar"/>
        </w:rPr>
        <w:t>特别提醒：对于录用考察的标准内容，在报名前，报名人员请务必参阅《山东省公务员录用考察办法（试行）》。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8.招录职位表中所要求的专业应如何理解？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本次招录职位表中所要求的专业类别等，主要参考教育部制定的现行高等教育专业目录，以报考人员所获毕业证或国家承认的学历教育证书上注明的专业为准。</w:t>
      </w:r>
      <w:r>
        <w:rPr>
          <w:rFonts w:hint="eastAsia" w:ascii="黑体" w:hAnsi="宋体" w:eastAsia="黑体" w:cs="黑体"/>
          <w:color w:val="FF0000"/>
          <w:kern w:val="0"/>
          <w:sz w:val="28"/>
          <w:szCs w:val="32"/>
          <w:bdr w:val="none" w:color="auto" w:sz="0" w:space="0"/>
          <w:shd w:val="clear" w:fill="FFFFFF"/>
          <w:lang w:val="en-US" w:eastAsia="zh-CN" w:bidi="ar"/>
        </w:rPr>
        <w:t>报考人员在报名时务必如实填写毕业证书上的专业名称。</w:t>
      </w:r>
      <w:r>
        <w:rPr>
          <w:rFonts w:hint="default" w:ascii="仿宋_GB2312" w:hAnsi="����" w:eastAsia="仿宋_GB2312" w:cs="仿宋_GB2312"/>
          <w:kern w:val="0"/>
          <w:sz w:val="28"/>
          <w:szCs w:val="32"/>
          <w:bdr w:val="none" w:color="auto" w:sz="0" w:space="0"/>
          <w:shd w:val="clear" w:fill="FFFFFF"/>
          <w:lang w:val="en-US" w:eastAsia="zh-CN" w:bidi="ar"/>
        </w:rPr>
        <w:t>对研究生学历层次有专业方向要求的职位，报考人员毕业证书上的专业名称不能体现专业方向的，应当注明专业方向，在面试前现场资格审查时提供相应证明。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2" w:firstLineChars="200"/>
        <w:jc w:val="left"/>
        <w:rPr>
          <w:rFonts w:hint="default" w:ascii="����" w:hAnsi="����" w:eastAsia="����" w:cs="����"/>
        </w:rPr>
      </w:pPr>
      <w:r>
        <w:rPr>
          <w:rFonts w:hint="eastAsia" w:ascii="黑体" w:hAnsi="Times New Roman" w:eastAsia="黑体" w:cs="黑体"/>
          <w:b/>
          <w:color w:val="FF0000"/>
          <w:kern w:val="0"/>
          <w:sz w:val="28"/>
          <w:szCs w:val="32"/>
          <w:bdr w:val="none" w:color="auto" w:sz="0" w:space="0"/>
          <w:shd w:val="clear" w:fill="FFFFFF"/>
          <w:lang w:val="en-US" w:eastAsia="zh-CN" w:bidi="ar"/>
        </w:rPr>
        <w:t>特别提醒：</w:t>
      </w:r>
      <w:r>
        <w:rPr>
          <w:rFonts w:hint="default" w:ascii="仿宋_GB2312" w:hAnsi="����" w:eastAsia="仿宋_GB2312" w:cs="仿宋_GB2312"/>
          <w:kern w:val="0"/>
          <w:sz w:val="28"/>
          <w:szCs w:val="32"/>
          <w:bdr w:val="none" w:color="auto" w:sz="0" w:space="0"/>
          <w:shd w:val="clear" w:fill="FFFFFF"/>
          <w:lang w:val="en-US" w:eastAsia="zh-CN" w:bidi="ar"/>
        </w:rPr>
        <w:t>鉴于参考专业目录中未能完全涵盖一些旧专业、新兴学科、国外学科等，请报考人员及时查阅教育部制定的现行高等教育专业目录，核实是否属于参考专业目录中的专业。如，不属于参考专业目录中的专业，且报考人员认为所学专业为招录职位专业条件设置的近似专业，应当主动联系招录机关介绍基本情况。必要时，应当提供相应的主干学习课程等证明材料。招录机关将根据招录职位的履职需要，认定是否属于近似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主要参考的现行教育部制定的专业目录有：《普通高等学校高等职业教育（专科</w:t>
      </w:r>
      <w:bookmarkStart w:id="0" w:name="_GoBack"/>
      <w:r>
        <w:rPr>
          <w:rFonts w:hint="default" w:ascii="仿宋_GB2312" w:hAnsi="����" w:eastAsia="仿宋_GB2312" w:cs="仿宋_GB2312"/>
          <w:color w:val="333333"/>
          <w:kern w:val="0"/>
          <w:sz w:val="28"/>
          <w:szCs w:val="32"/>
          <w:u w:val="none"/>
          <w:bdr w:val="none" w:color="auto" w:sz="0" w:space="0"/>
          <w:shd w:val="clear" w:fill="FFFFFF"/>
          <w:lang w:val="en-US" w:eastAsia="zh-CN" w:bidi="ar"/>
        </w:rPr>
        <w:fldChar w:fldCharType="begin"/>
      </w:r>
      <w:r>
        <w:rPr>
          <w:rFonts w:hint="default" w:ascii="仿宋_GB2312" w:hAnsi="����" w:eastAsia="仿宋_GB2312" w:cs="仿宋_GB2312"/>
          <w:color w:val="333333"/>
          <w:kern w:val="0"/>
          <w:sz w:val="28"/>
          <w:szCs w:val="32"/>
          <w:u w:val="none"/>
          <w:bdr w:val="none" w:color="auto" w:sz="0" w:space="0"/>
          <w:shd w:val="clear" w:fill="FFFFFF"/>
          <w:lang w:val="en-US" w:eastAsia="zh-CN" w:bidi="ar"/>
        </w:rPr>
        <w:instrText xml:space="preserve"> HYPERLINK "http://www.dzrs.gov.cn/manageweb/bs/edit/content/editor/" </w:instrText>
      </w:r>
      <w:r>
        <w:rPr>
          <w:rFonts w:hint="default" w:ascii="仿宋_GB2312" w:hAnsi="����" w:eastAsia="仿宋_GB2312" w:cs="仿宋_GB2312"/>
          <w:color w:val="333333"/>
          <w:kern w:val="0"/>
          <w:sz w:val="28"/>
          <w:szCs w:val="32"/>
          <w:u w:val="none"/>
          <w:bdr w:val="none" w:color="auto" w:sz="0" w:space="0"/>
          <w:shd w:val="clear" w:fill="FFFFFF"/>
          <w:lang w:val="en-US" w:eastAsia="zh-CN" w:bidi="ar"/>
        </w:rPr>
        <w:fldChar w:fldCharType="separate"/>
      </w:r>
      <w:bookmarkEnd w:id="0"/>
      <w:r>
        <w:rPr>
          <w:rFonts w:hint="default" w:ascii="仿宋_GB2312" w:hAnsi="����" w:eastAsia="仿宋_GB2312" w:cs="仿宋_GB2312"/>
          <w:color w:val="333333"/>
          <w:kern w:val="0"/>
          <w:sz w:val="28"/>
          <w:szCs w:val="32"/>
          <w:u w:val="none"/>
          <w:bdr w:val="none" w:color="auto" w:sz="0" w:space="0"/>
          <w:shd w:val="clear" w:fill="FFFFFF"/>
          <w:lang w:val="en-US" w:eastAsia="zh-CN" w:bidi="ar"/>
        </w:rPr>
        <w:fldChar w:fldCharType="end"/>
      </w:r>
      <w:r>
        <w:rPr>
          <w:rFonts w:hint="default" w:ascii="仿宋_GB2312" w:hAnsi="����" w:eastAsia="仿宋_GB2312" w:cs="仿宋_GB2312"/>
          <w:kern w:val="0"/>
          <w:sz w:val="28"/>
          <w:szCs w:val="32"/>
          <w:bdr w:val="none" w:color="auto" w:sz="0" w:space="0"/>
          <w:shd w:val="clear" w:fill="FFFFFF"/>
          <w:lang w:val="en-US" w:eastAsia="zh-CN" w:bidi="ar"/>
        </w:rPr>
        <w:t>）专业目录（2015年）》、《普通高等学校高等职业教育（专科）专业目录》2016年增补专业、《普通高等学校高等职业教育（专科）专业目录》2017年增补专业，《普通高等学校本科专业目录（2012年）》，《高等学历继续教育补充专业目录》（本科13个专业、专科17个专业），《学位授予和人才培养学科目录（2011年）》、《国务院学位委员会教育部关于增设网络空间安全一级学科的通知》（学位〔2015〕11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9.报考条件中要求的各项资格（资质）条件的截止时间是如何确定的？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2018年应届毕业生的学历及学位证书必须在2018年7月31日前取得，其他报考人员的国家承认的学历学位证书必须在2018年3月前取得。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基层工作经历截止时间为2018年3月。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职位要求的其他资格条件（如相关等级证书等）应在2018年3月前取得。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10.报考人员在报名参加本市招考时符合报考条件，但在招考过程中，自身的资格条件发生变化，不再符合报考条件，应如何处理？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资格审查贯穿于公务员招录全过程。报考人员一旦发生被其他机关确定为拟录用公务员、成为在读的非应届毕业生、被取消学历学位、与报考职位出现回避关系以及其他失去报考资格条件等情形，应如实向招录机关报告情况，并停止报考行为，招录机关不再将其列为面试、体检、考察和拟录用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11.本次招录中所指“应届毕业生”是如何界定的？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本次招录提到的“应届毕业生”、应届生，是指纳入全国统一招生，国内普通高等学校、承担研究生教育任务的科学研究机构中，普通高等学历教育（不含成人自考、远程教育、函授及其他形式的高等学历继续教育）2018年毕业的学生（非在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12.</w:t>
      </w:r>
      <w:r>
        <w:rPr>
          <w:rFonts w:hint="default" w:ascii="楷体_GB2312" w:hAnsi="����" w:eastAsia="楷体_GB2312" w:cs="楷体_GB2312"/>
          <w:kern w:val="0"/>
          <w:sz w:val="28"/>
          <w:szCs w:val="32"/>
          <w:bdr w:val="none" w:color="auto" w:sz="0" w:space="0"/>
          <w:shd w:val="clear" w:fill="FFFFFF"/>
          <w:lang w:val="en-US" w:eastAsia="zh-CN" w:bidi="ar"/>
        </w:rPr>
        <w:t>本次招录中的“非在职”如何理解？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本次招录提到的“非在职”，是指报考人员没有合法稳定的工作，属于社会就业范畴，与学历性质无关。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13.留学回国人员报考需要提供哪些材料？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取得国外学历学位证书的留学回国人员和在港澳台取得学历学位的人员报考公务员的，除需提供现场资格审查时所要求提供的有关材料外，还要提供国家教育部门的学历认证的有关证明材料。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学历认证由教育部留学服务中心负责。报考人员可登录教育部留学服务中心网站（http://www.cscse.edu.cn）查询认证的有关要求和程序。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学历认证材料的有关证明材料，必须在2018年3月前取得，在现场资格审查时与其他材料一并递交审查。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14.在全国各军队院校取得学历证书的人员可否报考？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报考时应提供正当途径入学、正规方式毕业的相关政策依据和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15.我省高级技工学校（技师学院）全日制毕业生能否报考？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毕业时取得高级工、预备技师职业资格的我省高级技工学校（技师学院）全日制毕业生，分别按照全日制大专、本科毕业生享受公务员考录政策待遇，可以报考符合职位资格条件且不限专业的招录职位。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我省高级技工学校（技师学院）包括：山东劳动技师学院、山东工程技师学院、山东化工技师学院、山东工业技师学院、山东医药技师学院、山东技师学院、济南市技师学院、山东冶金技师学院、济南交通技师学院（原济南交通高级技工学校）、济南铁路高级技工学校、山东蓝翔技师学院（原山东蓝翔高级技工学校）、山东深泉高级技工学校、青岛市技师学院、青岛四方机车车辆技师学院（原四方机车车辆高级技工学校）、青岛海洋技师学院、即墨市高级技工学校、平度市高级技工学校、青岛市石化高级技工学校、淄博市技师学院、山东水利技师学院、山东煤炭技术学院、枣庄技师学院、山东枣庄矿业集团技术学院（原枣矿集团高级技工学校）、滕州高级技工学校、东营市技师学院、烟台市技师学院、烟台工贸技师学院、山东省城市服务技师学院（原山东省城市服务技术学院）、龙口市高级技工学校、烟台机械工程高级技工学校、山东龙口矿业集团高级技工学校、山东港口工程高级技工学校、山东黄金高级技工学校、潍坊市技师学院、潍坊市工程技师学院（原诸城市高级技工学校）、高密市高级技工学校、潍柴高级技工学校、潍坊北海高级技工学校、昌乐县高级技工学校、济宁市技师学院、山东兖矿技师学院（原兖矿集团技师学院）、济宁市工业技师学院（原兖州市高级技工学校）、济宁市第二高级技工学校、山东山推高级技工学校、泰安技师学院（原泰安市高级技工学校）、泰安市岱岳区高级技工学校、肥城市高级技工学校、新汶矿业集团公司高级技工学校、山东肥矿技师学院、威海技师学院、威海市文登技师学院、威海市技术学院、威海机械工程高级技工学校、威海市高级技工学校、山东华夏高级技工学校、日照市技师学院、莱芜技师学院、临沂市技师学院、鲁南技师学院、山东交通技师学院、山东煤炭技师学院、临沂市建筑高级技工学校、德州市技师学院、山东华宇技师学院、德州走四方高级技工学校、聊城市技师学院、滨州市技师学院、滨州市技术学院、鲁中高级技工学校、滨州市高级技工学校、菏泽技师学院、菏泽市交通高级技工学校、菏泽高级技工学校、菏泽化工高级技工学校、山东公路技师学院、胜利石油高级技工学校、东平县高级技工学校、济南二机床高级技工学校、济南英才高级技工学校、德州交通高级技工学校、（原山东民族技师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16.哪些人员可以报考“面向服务基层项目人员”职位？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我省2016年及以前实施招募和选派的“选聘高校毕业生到村任职”、“三支一扶”计划和“大学生志愿服务西部计划”等服务基层项目人员（不含2013年及以后省委组织部选调的到村任职优秀高校毕业生，以下简称服务基层项目人员），服务满2年且完成聘用合同（协议书）规定的服务期限、考核合格，可报考“面向服务基层项目人员”职位。已享受优惠政策被录用为公务员或聘用为事业单位工作人员的，不得再次报考“面向服务基层项目人员”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参加以上项目的人员报考的，要</w:t>
      </w:r>
      <w:r>
        <w:rPr>
          <w:rFonts w:hint="eastAsia" w:ascii="黑体" w:hAnsi="Times New Roman" w:eastAsia="黑体" w:cs="黑体"/>
          <w:color w:val="FF0000"/>
          <w:kern w:val="0"/>
          <w:sz w:val="28"/>
          <w:szCs w:val="32"/>
          <w:bdr w:val="none" w:color="auto" w:sz="0" w:space="0"/>
          <w:shd w:val="clear" w:fill="FFFFFF"/>
          <w:lang w:val="en-US" w:eastAsia="zh-CN" w:bidi="ar"/>
        </w:rPr>
        <w:t>在报名期间参加现场审核，</w:t>
      </w:r>
      <w:r>
        <w:rPr>
          <w:rFonts w:hint="default" w:ascii="仿宋_GB2312" w:hAnsi="����" w:eastAsia="仿宋_GB2312" w:cs="仿宋_GB2312"/>
          <w:kern w:val="0"/>
          <w:sz w:val="28"/>
          <w:szCs w:val="32"/>
          <w:bdr w:val="none" w:color="auto" w:sz="0" w:space="0"/>
          <w:shd w:val="clear" w:fill="FFFFFF"/>
          <w:lang w:val="en-US" w:eastAsia="zh-CN" w:bidi="ar"/>
        </w:rPr>
        <w:t>并提供相应的证明材料。⑴“选聘高校毕业生到村任职”项目的人员，须出具县以上组织部门考核认定的证明材料；⑵“三支一扶”计划项目的人员，须出具山东省“三支一扶”工作协调管理办公室签发的《招募通知书》和县以上人力资源社会保障部门出具的考核材料；⑶“大学生志愿服务西部计划”项目的人员，须出具共青团山东省委考核认定的证明材料、共青团中央统一制作的服务证和大学生志愿服务西部计划鉴定表。上述由组织、人力资源社会保障部门和团省委出具的考核认定证明材料，应明确说明其在“选聘到村任职”、“三支一扶”、“大学生志愿服务西部计划”时的工作表现、思想政治表现，以及报到时间、服务期限（时间具体到月份），其中，因借调（帮助工作）到县级以上（含县级）机关事业单位工作满1个月及以上的时间应单独标明，不计入服务基层项目人员的服务年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17.哪些人员可以报考“面向残疾人”职位？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招录职位为“面向残疾人”的，报考人员须持有有效期内的第二代《中华人民共和国残疾人证》，为德州市户籍或者德州市生源2018年应届毕业生，生活能够自理，无全身性、进行性疾病，并符合招录职位的要求，能正常履行岗位职责，独立开展工作，身体条件符合公务员录用体检通用标准等有关规定要求。其中，听力残疾的人员，在使用人工听觉装置情况下，较好耳3米内应当能够听到谈话，且言语能清晰交流，符合其他报考资格条件。报考人员报名时，请在《录用公务员报名登记表》的“备注栏”中注明残疾类型级别、具体状况和情形等，可参考《残疾人残疾分类和等级》（中华人民共和国国家标准2011年第2号公告，GB/T26341-2010）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18.哪些人员可以报考面向本土优秀人才的招录职位？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面向优秀村党组织书记”、“面向优秀城市社区党组织书记”、“面向长期在乡镇（街道）工作人员”、“面向退役大学生士兵”等面向本土优秀人才招录职位的报考条件，详见我市面向本土优秀人才招录基层公务员简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kern w:val="0"/>
          <w:sz w:val="28"/>
          <w:szCs w:val="32"/>
          <w:bdr w:val="none" w:color="auto" w:sz="0" w:space="0"/>
          <w:shd w:val="clear" w:fill="FFFFFF"/>
          <w:lang w:val="en-US" w:eastAsia="zh-CN" w:bidi="ar"/>
        </w:rPr>
        <w:t>二、关于报考期间的纪律要求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1.在报考期间对报考人员有哪些纪律要求？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报考人员在报考期间应当诚信报名、诚信准备、诚信考试、诚信履约，要遵守公务员笔试、面试考场规则及有关纪律要求，自觉维护公务员考录工作秩序，不得有以下违纪违规情形：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⑴</w:t>
      </w:r>
      <w:r>
        <w:rPr>
          <w:rFonts w:hint="default" w:ascii="仿宋_GB2312" w:hAnsi="����" w:eastAsia="仿宋_GB2312" w:cs="仿宋_GB2312"/>
          <w:kern w:val="0"/>
          <w:sz w:val="28"/>
          <w:szCs w:val="32"/>
          <w:bdr w:val="none" w:color="auto" w:sz="0" w:space="0"/>
          <w:shd w:val="clear" w:fill="FFFFFF"/>
          <w:lang w:val="en-US" w:eastAsia="zh-CN" w:bidi="ar"/>
        </w:rPr>
        <w:t>《公务员考试录用违纪违规行为处理办法》（人力资源和社会保障部令第30号）中规定的违纪违规行为；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⑵</w:t>
      </w:r>
      <w:r>
        <w:rPr>
          <w:rFonts w:hint="default" w:ascii="仿宋_GB2312" w:hAnsi="����" w:eastAsia="仿宋_GB2312" w:cs="仿宋_GB2312"/>
          <w:kern w:val="0"/>
          <w:sz w:val="28"/>
          <w:szCs w:val="32"/>
          <w:bdr w:val="none" w:color="auto" w:sz="0" w:space="0"/>
          <w:shd w:val="clear" w:fill="FFFFFF"/>
          <w:lang w:val="en-US" w:eastAsia="zh-CN" w:bidi="ar"/>
        </w:rPr>
        <w:t>干扰、串通其他考生或工作人员，影响公务员考录工作秩序的行为；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⑶</w:t>
      </w:r>
      <w:r>
        <w:rPr>
          <w:rFonts w:hint="default" w:ascii="仿宋_GB2312" w:hAnsi="����" w:eastAsia="仿宋_GB2312" w:cs="仿宋_GB2312"/>
          <w:kern w:val="0"/>
          <w:sz w:val="28"/>
          <w:szCs w:val="32"/>
          <w:bdr w:val="none" w:color="auto" w:sz="0" w:space="0"/>
          <w:shd w:val="clear" w:fill="FFFFFF"/>
          <w:lang w:val="en-US" w:eastAsia="zh-CN" w:bidi="ar"/>
        </w:rPr>
        <w:t>组织、参与影响公务员考录工作秩序的行为；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⑷</w:t>
      </w:r>
      <w:r>
        <w:rPr>
          <w:rFonts w:hint="default" w:ascii="仿宋_GB2312" w:hAnsi="����" w:eastAsia="仿宋_GB2312" w:cs="仿宋_GB2312"/>
          <w:kern w:val="0"/>
          <w:sz w:val="28"/>
          <w:szCs w:val="32"/>
          <w:bdr w:val="none" w:color="auto" w:sz="0" w:space="0"/>
          <w:shd w:val="clear" w:fill="FFFFFF"/>
          <w:lang w:val="en-US" w:eastAsia="zh-CN" w:bidi="ar"/>
        </w:rPr>
        <w:t>支持、放任他人从事影响公务员考录工作秩序的行为；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⑸</w:t>
      </w:r>
      <w:r>
        <w:rPr>
          <w:rFonts w:hint="default" w:ascii="仿宋_GB2312" w:hAnsi="����" w:eastAsia="仿宋_GB2312" w:cs="仿宋_GB2312"/>
          <w:kern w:val="0"/>
          <w:sz w:val="28"/>
          <w:szCs w:val="32"/>
          <w:bdr w:val="none" w:color="auto" w:sz="0" w:space="0"/>
          <w:shd w:val="clear" w:fill="FFFFFF"/>
          <w:lang w:val="en-US" w:eastAsia="zh-CN" w:bidi="ar"/>
        </w:rPr>
        <w:t>违反笔试、面试、体检、测评等纪律规定的行为；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⑹</w:t>
      </w:r>
      <w:r>
        <w:rPr>
          <w:rFonts w:hint="default" w:ascii="仿宋_GB2312" w:hAnsi="����" w:eastAsia="仿宋_GB2312" w:cs="仿宋_GB2312"/>
          <w:kern w:val="0"/>
          <w:sz w:val="28"/>
          <w:szCs w:val="32"/>
          <w:bdr w:val="none" w:color="auto" w:sz="0" w:space="0"/>
          <w:shd w:val="clear" w:fill="FFFFFF"/>
          <w:lang w:val="en-US" w:eastAsia="zh-CN" w:bidi="ar"/>
        </w:rPr>
        <w:t>影响笔试、面试、体检、测评等工作秩序的行为；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⑺</w:t>
      </w:r>
      <w:r>
        <w:rPr>
          <w:rFonts w:hint="default" w:ascii="仿宋_GB2312" w:hAnsi="����" w:eastAsia="仿宋_GB2312" w:cs="仿宋_GB2312"/>
          <w:kern w:val="0"/>
          <w:sz w:val="28"/>
          <w:szCs w:val="32"/>
          <w:bdr w:val="none" w:color="auto" w:sz="0" w:space="0"/>
          <w:shd w:val="clear" w:fill="FFFFFF"/>
          <w:lang w:val="en-US" w:eastAsia="zh-CN" w:bidi="ar"/>
        </w:rPr>
        <w:t>其他妨碍公务员考录工作正常进行的行为。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2.对违纪违规行为，有哪几种处理方式？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在本次招录中，考生有违纪违规行为的，按照公务员考试录用违纪违规的有关规定，将视情形给予取消报考（考试）资格、考试成绩无效、不予（取消）录用、记入公务员考试录用诚信档案库、记入社会信用信息系统等相应处理。被认定有违纪违规的报考人员，不得确定为拟录用人选。公务员主管部门或公务员考试机构将视情向报考人员所在单位（学校）通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3.哪些行为记入公务员考试录用诚信档案？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color w:val="FF0000"/>
          <w:kern w:val="0"/>
          <w:sz w:val="28"/>
          <w:szCs w:val="32"/>
          <w:bdr w:val="none" w:color="auto" w:sz="0" w:space="0"/>
          <w:shd w:val="clear" w:fill="FFFFFF"/>
          <w:lang w:val="en-US" w:eastAsia="zh-CN" w:bidi="ar"/>
        </w:rPr>
        <w:t>考生有违纪违规和其他不诚信行为的，将记入公务员考试录用诚信档案库，作为公务员录用的一项重要参考。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公务员考试录用诚信档案库是记录报考人员在报名参加公务员考试录用期间失信行为的一个专项信息库。失信行为的记录年限分为五年和长期两种。这项制度为全国通用制度。人员的失信行为一旦被记入公务员考试录用诚信档案库，在记录期限内将直接影响报考中央及各地公务员。其失信行为的情形，是公务员录用考察的一项重要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随着山东省个人信用信息数据库建设的逐步完善，我省将按照有关规定程序，对记入公务员考试录用诚信档案库的报考人员失信行为，视情记入其个人信用记录。报考人员在报名参加公务员考试录用期间的失信行为，将对其本人将来的工作生活产生更加深远的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4.对雷同答卷如何处理？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在阅卷过程中发现报考者之间同一科目作答内容雷同，并经阅卷专家组确认的，由考试机构给予该科目（场次）考试成绩无效处理。报考者之间同一科目作答内容雷同，并有其他相关证据证明其作弊行为的，视具体情况按照《公务员考试录用违纪违规行为处理办法》等法律法规予以严肃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color w:val="FF0000"/>
          <w:kern w:val="0"/>
          <w:sz w:val="28"/>
          <w:szCs w:val="32"/>
          <w:bdr w:val="none" w:color="auto" w:sz="0" w:space="0"/>
          <w:shd w:val="clear" w:fill="FFFFFF"/>
          <w:lang w:val="en-US" w:eastAsia="zh-CN" w:bidi="ar"/>
        </w:rPr>
        <w:t>特别提醒：2017年，我省严肃查处了多起雷同答卷事件。请报考人员在确保自身诚信考试的同时，注意保护好自己的考试试卷，以免被他人抄袭，给自身造成无法挽回的损失。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5.《刑法》对于考试作弊有哪些新规定？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此规定已于2015年11月1日起正式实施。考生和其他人员违反《刑法》构成犯罪的，将依法追究刑事责任。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kern w:val="0"/>
          <w:sz w:val="28"/>
          <w:szCs w:val="32"/>
          <w:bdr w:val="none" w:color="auto" w:sz="0" w:space="0"/>
          <w:shd w:val="clear" w:fill="FFFFFF"/>
          <w:lang w:val="en-US" w:eastAsia="zh-CN" w:bidi="ar"/>
        </w:rPr>
        <w:t>三、报名时间、方式和基本步骤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1.报名时间为何时？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报名时间</w:t>
      </w:r>
      <w:r>
        <w:rPr>
          <w:rFonts w:hint="eastAsia" w:ascii="黑体" w:hAnsi="Times New Roman" w:eastAsia="黑体" w:cs="黑体"/>
          <w:color w:val="FF0000"/>
          <w:kern w:val="0"/>
          <w:sz w:val="28"/>
          <w:szCs w:val="32"/>
          <w:bdr w:val="none" w:color="auto" w:sz="0" w:space="0"/>
          <w:shd w:val="clear" w:fill="FFFFFF"/>
          <w:lang w:val="en-US" w:eastAsia="zh-CN" w:bidi="ar"/>
        </w:rPr>
        <w:t>从2018年3月22日9:00开始，至2018年3月25日16:00结束</w:t>
      </w:r>
      <w:r>
        <w:rPr>
          <w:rFonts w:hint="default" w:ascii="仿宋_GB2312" w:hAnsi="����" w:eastAsia="仿宋_GB2312" w:cs="仿宋_GB2312"/>
          <w:kern w:val="0"/>
          <w:sz w:val="28"/>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2.报名方式是什么？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报考人员在网上提交报名信息，进行网络报名。</w:t>
      </w:r>
      <w:r>
        <w:rPr>
          <w:rFonts w:hint="eastAsia" w:ascii="黑体" w:hAnsi="Times New Roman" w:eastAsia="黑体" w:cs="黑体"/>
          <w:color w:val="FF0000"/>
          <w:kern w:val="0"/>
          <w:sz w:val="28"/>
          <w:szCs w:val="32"/>
          <w:bdr w:val="none" w:color="auto" w:sz="0" w:space="0"/>
          <w:shd w:val="clear" w:fill="FFFFFF"/>
          <w:lang w:val="en-US" w:eastAsia="zh-CN" w:bidi="ar"/>
        </w:rPr>
        <w:t>报名网站为德州市人社局网站（www.dzrs.gov.cn）和德州人事考试信息网（http://rsks.dzrs.gov.cn）</w:t>
      </w:r>
      <w:r>
        <w:rPr>
          <w:rFonts w:hint="default" w:ascii="仿宋_GB2312" w:hAnsi="����" w:eastAsia="仿宋_GB2312" w:cs="仿宋_GB2312"/>
          <w:kern w:val="0"/>
          <w:sz w:val="28"/>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3.报考人员在网上提供的照片有什么要求？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报考人员在网上报名时提供的照片，必须是1寸近期免冠彩色</w:t>
      </w:r>
      <w:r>
        <w:rPr>
          <w:rFonts w:hint="eastAsia" w:ascii="黑体" w:hAnsi="Times New Roman" w:eastAsia="黑体" w:cs="黑体"/>
          <w:color w:val="FF0000"/>
          <w:kern w:val="0"/>
          <w:sz w:val="28"/>
          <w:szCs w:val="32"/>
          <w:bdr w:val="none" w:color="auto" w:sz="0" w:space="0"/>
          <w:shd w:val="clear" w:fill="FFFFFF"/>
          <w:lang w:val="en-US" w:eastAsia="zh-CN" w:bidi="ar"/>
        </w:rPr>
        <w:t>证件照</w:t>
      </w:r>
      <w:r>
        <w:rPr>
          <w:rFonts w:hint="default" w:ascii="仿宋_GB2312" w:hAnsi="����" w:eastAsia="仿宋_GB2312" w:cs="仿宋_GB2312"/>
          <w:kern w:val="0"/>
          <w:sz w:val="28"/>
          <w:szCs w:val="32"/>
          <w:bdr w:val="none" w:color="auto" w:sz="0" w:space="0"/>
          <w:shd w:val="clear" w:fill="FFFFFF"/>
          <w:lang w:val="en-US" w:eastAsia="zh-CN" w:bidi="ar"/>
        </w:rPr>
        <w:t>照片，并且与面试前现场资格审查时提供的照片为同一底版。</w:t>
      </w:r>
      <w:r>
        <w:rPr>
          <w:rFonts w:hint="eastAsia" w:ascii="黑体" w:hAnsi="Times New Roman" w:eastAsia="黑体" w:cs="黑体"/>
          <w:color w:val="FF0000"/>
          <w:kern w:val="0"/>
          <w:sz w:val="28"/>
          <w:szCs w:val="32"/>
          <w:bdr w:val="none" w:color="auto" w:sz="0" w:space="0"/>
          <w:shd w:val="clear" w:fill="FFFFFF"/>
          <w:lang w:val="en-US" w:eastAsia="zh-CN" w:bidi="ar"/>
        </w:rPr>
        <w:t>报考人员在网上报名时必须提供符合规定要求的照片，否则无法通过网上资格审查。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4.报考的基本步骤包括哪些？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⑴</w:t>
      </w:r>
      <w:r>
        <w:rPr>
          <w:rFonts w:hint="default" w:ascii="仿宋_GB2312" w:hAnsi="����" w:eastAsia="仿宋_GB2312" w:cs="仿宋_GB2312"/>
          <w:kern w:val="0"/>
          <w:sz w:val="28"/>
          <w:szCs w:val="32"/>
          <w:bdr w:val="none" w:color="auto" w:sz="0" w:space="0"/>
          <w:shd w:val="clear" w:fill="FFFFFF"/>
          <w:lang w:val="en-US" w:eastAsia="zh-CN" w:bidi="ar"/>
        </w:rPr>
        <w:t>认真阅读招考公告、本报考指南、招录职位表、有关招录简章和专业科目考试公告，以及报考期间纪律要求，了解公务员招录关于报名、体检、考察等方面的政策规定，梳理报考条件和职位要求，对照自身实际，选择与自己条件相符的招录机关和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招考公告、招录职位表和有关招录简章、专业科目考试公告，可查询德州市人社局网站“公务员考录专题”；全省公安、地税、审计机关招录简章，可查询山东省人力资源和社会保障厅网站（www.sdhrss.gov.cn）“考试录用公务员专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⑵登陆德州市人社局网站和德州人事考试信息网认真阅读网上报名程序有关要求，做好报名准备工作。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报考“面向优秀村党组织书记”、“面向优秀城市社区党组织书记”、“面向长期在乡镇（街道）工作人员”、“面向退役大学生士兵”等面向本土优秀人才招录职位的，须填写推荐表，申请组织推荐。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⑶</w:t>
      </w:r>
      <w:r>
        <w:rPr>
          <w:rFonts w:hint="default" w:ascii="仿宋_GB2312" w:hAnsi="����" w:eastAsia="仿宋_GB2312" w:cs="仿宋_GB2312"/>
          <w:kern w:val="0"/>
          <w:sz w:val="28"/>
          <w:szCs w:val="32"/>
          <w:bdr w:val="none" w:color="auto" w:sz="0" w:space="0"/>
          <w:shd w:val="clear" w:fill="FFFFFF"/>
          <w:lang w:val="en-US" w:eastAsia="zh-CN" w:bidi="ar"/>
        </w:rPr>
        <w:t>报考人员填写报名信息并提交申请。</w:t>
      </w:r>
      <w:r>
        <w:rPr>
          <w:rFonts w:hint="eastAsia" w:ascii="黑体" w:hAnsi="Times New Roman" w:eastAsia="黑体" w:cs="黑体"/>
          <w:color w:val="FF0000"/>
          <w:kern w:val="0"/>
          <w:sz w:val="28"/>
          <w:szCs w:val="32"/>
          <w:bdr w:val="none" w:color="auto" w:sz="0" w:space="0"/>
          <w:shd w:val="clear" w:fill="FFFFFF"/>
          <w:lang w:val="en-US" w:eastAsia="zh-CN" w:bidi="ar"/>
        </w:rPr>
        <w:t>报考人员要在2018年3月22日9:00至3月25日16:00认真如实填报相关信息。</w:t>
      </w:r>
      <w:r>
        <w:rPr>
          <w:rFonts w:hint="default" w:ascii="仿宋_GB2312" w:hAnsi="����" w:eastAsia="仿宋_GB2312" w:cs="仿宋_GB2312"/>
          <w:kern w:val="0"/>
          <w:sz w:val="28"/>
          <w:szCs w:val="32"/>
          <w:bdr w:val="none" w:color="auto" w:sz="0" w:space="0"/>
          <w:shd w:val="clear" w:fill="FFFFFF"/>
          <w:lang w:val="en-US" w:eastAsia="zh-CN" w:bidi="ar"/>
        </w:rPr>
        <w:t>要自查报名信息，确认是否已全部体现报名条件和职位要求。遇有政策和资格条件问题，及时咨询招录机关；遇有技术问题，及时咨询0534-2345119（市考试测评中心）。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color w:val="FF0000"/>
          <w:kern w:val="0"/>
          <w:sz w:val="28"/>
          <w:szCs w:val="32"/>
          <w:bdr w:val="none" w:color="auto" w:sz="0" w:space="0"/>
          <w:shd w:val="clear" w:fill="FFFFFF"/>
          <w:lang w:val="en-US" w:eastAsia="zh-CN" w:bidi="ar"/>
        </w:rPr>
        <w:t>“家庭成员及其主要社会关系”必须填写姓名、工作单位及职务。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⑷</w:t>
      </w:r>
      <w:r>
        <w:rPr>
          <w:rFonts w:hint="default" w:ascii="仿宋_GB2312" w:hAnsi="����" w:eastAsia="仿宋_GB2312" w:cs="仿宋_GB2312"/>
          <w:kern w:val="0"/>
          <w:sz w:val="28"/>
          <w:szCs w:val="32"/>
          <w:bdr w:val="none" w:color="auto" w:sz="0" w:space="0"/>
          <w:shd w:val="clear" w:fill="FFFFFF"/>
          <w:lang w:val="en-US" w:eastAsia="zh-CN" w:bidi="ar"/>
        </w:rPr>
        <w:t>查询资格初审结果。提交报名信息后，报名人员可于报名次日起登录报名网站查询是否通过资格初审。</w:t>
      </w:r>
      <w:r>
        <w:rPr>
          <w:rFonts w:hint="eastAsia" w:ascii="黑体" w:hAnsi="Times New Roman" w:eastAsia="黑体" w:cs="黑体"/>
          <w:color w:val="FF0000"/>
          <w:kern w:val="0"/>
          <w:sz w:val="28"/>
          <w:szCs w:val="32"/>
          <w:bdr w:val="none" w:color="auto" w:sz="0" w:space="0"/>
          <w:shd w:val="clear" w:fill="FFFFFF"/>
          <w:lang w:val="en-US" w:eastAsia="zh-CN" w:bidi="ar"/>
        </w:rPr>
        <w:t>查询截止时间为2018年3月26日16:00。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报考“面向服务基层项目人员”职位和“面向优秀村党组织书记”、“面向优秀城市社区党组织书记”、“面向长期在乡镇（街道）工作人员”、“面向退役大学生士兵”等面向本土优秀人才招录职位的，还须在规定时间内到指定地点，携带相关材料参加现场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⑸</w:t>
      </w:r>
      <w:r>
        <w:rPr>
          <w:rFonts w:hint="default" w:ascii="仿宋_GB2312" w:hAnsi="����" w:eastAsia="仿宋_GB2312" w:cs="仿宋_GB2312"/>
          <w:kern w:val="0"/>
          <w:sz w:val="28"/>
          <w:szCs w:val="32"/>
          <w:bdr w:val="none" w:color="auto" w:sz="0" w:space="0"/>
          <w:shd w:val="clear" w:fill="FFFFFF"/>
          <w:lang w:val="en-US" w:eastAsia="zh-CN" w:bidi="ar"/>
        </w:rPr>
        <w:t>报名缴费确认。通过资格初审的报名人员要在2018年3月23日9:00至3月27日16:00登录报名网站进行网上缴费。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逾期未进行网上缴费的报名人员，视为自动放弃考试资格。拟减免笔试考务费的人员，须现场办理减免手续。报考“面向残疾人”招录职位的人员，免缴笔试考务费。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⑹</w:t>
      </w:r>
      <w:r>
        <w:rPr>
          <w:rFonts w:hint="default" w:ascii="仿宋_GB2312" w:hAnsi="����" w:eastAsia="仿宋_GB2312" w:cs="仿宋_GB2312"/>
          <w:kern w:val="0"/>
          <w:sz w:val="28"/>
          <w:szCs w:val="32"/>
          <w:bdr w:val="none" w:color="auto" w:sz="0" w:space="0"/>
          <w:shd w:val="clear" w:fill="FFFFFF"/>
          <w:lang w:val="en-US" w:eastAsia="zh-CN" w:bidi="ar"/>
        </w:rPr>
        <w:t>打印报名资料。报名人员缴费成功后，要及时</w:t>
      </w:r>
      <w:r>
        <w:rPr>
          <w:rFonts w:hint="eastAsia" w:ascii="黑体" w:hAnsi="Times New Roman" w:eastAsia="黑体" w:cs="黑体"/>
          <w:color w:val="FF0000"/>
          <w:kern w:val="0"/>
          <w:sz w:val="28"/>
          <w:szCs w:val="32"/>
          <w:bdr w:val="none" w:color="auto" w:sz="0" w:space="0"/>
          <w:shd w:val="clear" w:fill="FFFFFF"/>
          <w:lang w:val="en-US" w:eastAsia="zh-CN" w:bidi="ar"/>
        </w:rPr>
        <w:t>打印《录用公务员报名登记表》、《报考公务员诚信承诺书》（现场资格审查时必须提供）等报名资料，签署《报考公务员诚信承诺书》</w:t>
      </w:r>
      <w:r>
        <w:rPr>
          <w:rFonts w:hint="default" w:ascii="仿宋_GB2312" w:hAnsi="����" w:eastAsia="仿宋_GB2312" w:cs="仿宋_GB2312"/>
          <w:kern w:val="0"/>
          <w:sz w:val="28"/>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⑺</w:t>
      </w:r>
      <w:r>
        <w:rPr>
          <w:rFonts w:hint="default" w:ascii="仿宋_GB2312" w:hAnsi="����" w:eastAsia="仿宋_GB2312" w:cs="仿宋_GB2312"/>
          <w:kern w:val="0"/>
          <w:sz w:val="28"/>
          <w:szCs w:val="32"/>
          <w:bdr w:val="none" w:color="auto" w:sz="0" w:space="0"/>
          <w:shd w:val="clear" w:fill="FFFFFF"/>
          <w:lang w:val="en-US" w:eastAsia="zh-CN" w:bidi="ar"/>
        </w:rPr>
        <w:t>打印笔试准考证。报考人员要在</w:t>
      </w:r>
      <w:r>
        <w:rPr>
          <w:rFonts w:hint="eastAsia" w:ascii="黑体" w:hAnsi="Times New Roman" w:eastAsia="黑体" w:cs="黑体"/>
          <w:color w:val="FF0000"/>
          <w:kern w:val="0"/>
          <w:sz w:val="28"/>
          <w:szCs w:val="32"/>
          <w:bdr w:val="none" w:color="auto" w:sz="0" w:space="0"/>
          <w:shd w:val="clear" w:fill="FFFFFF"/>
          <w:lang w:val="en-US" w:eastAsia="zh-CN" w:bidi="ar"/>
        </w:rPr>
        <w:t>2018年4月17日9:00至4月21日14:30</w:t>
      </w:r>
      <w:r>
        <w:rPr>
          <w:rFonts w:hint="default" w:ascii="仿宋_GB2312" w:hAnsi="����" w:eastAsia="仿宋_GB2312" w:cs="仿宋_GB2312"/>
          <w:kern w:val="0"/>
          <w:sz w:val="28"/>
          <w:szCs w:val="32"/>
          <w:bdr w:val="none" w:color="auto" w:sz="0" w:space="0"/>
          <w:shd w:val="clear" w:fill="FFFFFF"/>
          <w:lang w:val="en-US" w:eastAsia="zh-CN" w:bidi="ar"/>
        </w:rPr>
        <w:t>期间登录报名网站打印笔试准考证。</w:t>
      </w:r>
      <w:r>
        <w:rPr>
          <w:rFonts w:hint="eastAsia" w:ascii="黑体" w:hAnsi="Times New Roman" w:eastAsia="黑体" w:cs="黑体"/>
          <w:color w:val="FF0000"/>
          <w:kern w:val="0"/>
          <w:sz w:val="28"/>
          <w:szCs w:val="32"/>
          <w:bdr w:val="none" w:color="auto" w:sz="0" w:space="0"/>
          <w:shd w:val="clear" w:fill="FFFFFF"/>
          <w:lang w:val="en-US" w:eastAsia="zh-CN" w:bidi="ar"/>
        </w:rPr>
        <w:t>笔试准考证应保存至考试录用工作结束。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⑻</w:t>
      </w:r>
      <w:r>
        <w:rPr>
          <w:rFonts w:hint="default" w:ascii="仿宋_GB2312" w:hAnsi="����" w:eastAsia="仿宋_GB2312" w:cs="仿宋_GB2312"/>
          <w:kern w:val="0"/>
          <w:sz w:val="28"/>
          <w:szCs w:val="32"/>
          <w:bdr w:val="none" w:color="auto" w:sz="0" w:space="0"/>
          <w:shd w:val="clear" w:fill="FFFFFF"/>
          <w:lang w:val="en-US" w:eastAsia="zh-CN" w:bidi="ar"/>
        </w:rPr>
        <w:t>参加笔试。考生须携带笔试准考证和与报名时姓名、身份证件号一致的本人有效居民身份证到指定考点参加考试。有效居民身份证包括有效期限内的居民身份证和临时居民身份证。请考生妥善保管本人有效居民身份证，过期或丢失的，请务必在考前及时到公安机关换领或补办。未带笔试准考证或本人有效居民身份证的考生不能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⑼</w:t>
      </w:r>
      <w:r>
        <w:rPr>
          <w:rFonts w:hint="default" w:ascii="仿宋_GB2312" w:hAnsi="����" w:eastAsia="仿宋_GB2312" w:cs="仿宋_GB2312"/>
          <w:kern w:val="0"/>
          <w:sz w:val="28"/>
          <w:szCs w:val="32"/>
          <w:bdr w:val="none" w:color="auto" w:sz="0" w:space="0"/>
          <w:shd w:val="clear" w:fill="FFFFFF"/>
          <w:lang w:val="en-US" w:eastAsia="zh-CN" w:bidi="ar"/>
        </w:rPr>
        <w:t>查询笔试成绩。2018年5月下旬以后，考生可登录报名网站查询笔试成绩。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⑽</w:t>
      </w:r>
      <w:r>
        <w:rPr>
          <w:rFonts w:hint="default" w:ascii="仿宋_GB2312" w:hAnsi="����" w:eastAsia="仿宋_GB2312" w:cs="仿宋_GB2312"/>
          <w:kern w:val="0"/>
          <w:sz w:val="28"/>
          <w:szCs w:val="32"/>
          <w:bdr w:val="none" w:color="auto" w:sz="0" w:space="0"/>
          <w:shd w:val="clear" w:fill="FFFFFF"/>
          <w:lang w:val="en-US" w:eastAsia="zh-CN" w:bidi="ar"/>
        </w:rPr>
        <w:t>查询面试公告。笔试成绩公布后，考生应及时登陆德州市人社局网站“公务员考录专题”，查询面试公告，与招录机关联系资格审查、领取《面试通知单》有关事宜。</w:t>
      </w:r>
      <w:r>
        <w:rPr>
          <w:rFonts w:hint="eastAsia" w:ascii="黑体" w:hAnsi="Times New Roman" w:eastAsia="黑体" w:cs="黑体"/>
          <w:color w:val="FF0000"/>
          <w:kern w:val="0"/>
          <w:sz w:val="28"/>
          <w:szCs w:val="32"/>
          <w:bdr w:val="none" w:color="auto" w:sz="0" w:space="0"/>
          <w:shd w:val="clear" w:fill="FFFFFF"/>
          <w:lang w:val="en-US" w:eastAsia="zh-CN" w:bidi="ar"/>
        </w:rPr>
        <w:t>报考人员要按规定时间、地点，递交资格审查材料、领取《面试通知单》。未按规定的时间地点递交资格审查材料、领取面试通知单的，均视为自动放弃面试资格。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⑾</w:t>
      </w:r>
      <w:r>
        <w:rPr>
          <w:rFonts w:hint="default" w:ascii="仿宋_GB2312" w:hAnsi="����" w:eastAsia="仿宋_GB2312" w:cs="仿宋_GB2312"/>
          <w:kern w:val="0"/>
          <w:sz w:val="28"/>
          <w:szCs w:val="32"/>
          <w:bdr w:val="none" w:color="auto" w:sz="0" w:space="0"/>
          <w:shd w:val="clear" w:fill="FFFFFF"/>
          <w:lang w:val="en-US" w:eastAsia="zh-CN" w:bidi="ar"/>
        </w:rPr>
        <w:t>参加面试。考生须</w:t>
      </w:r>
      <w:r>
        <w:rPr>
          <w:rFonts w:hint="eastAsia" w:ascii="黑体" w:hAnsi="Times New Roman" w:eastAsia="黑体" w:cs="黑体"/>
          <w:color w:val="FF0000"/>
          <w:kern w:val="0"/>
          <w:sz w:val="28"/>
          <w:szCs w:val="32"/>
          <w:bdr w:val="none" w:color="auto" w:sz="0" w:space="0"/>
          <w:shd w:val="clear" w:fill="FFFFFF"/>
          <w:lang w:val="en-US" w:eastAsia="zh-CN" w:bidi="ar"/>
        </w:rPr>
        <w:t>携带《面试通知单》、笔试准考证、与报名时姓名、身份证件号一致的本人有效居民身份证到指定考点参加考试。未带《面试通知单》、笔试准考证或本人有效居民身份证的考生不能参加考试。</w:t>
      </w:r>
      <w:r>
        <w:rPr>
          <w:rFonts w:hint="default" w:ascii="仿宋_GB2312" w:hAnsi="����" w:eastAsia="仿宋_GB2312" w:cs="仿宋_GB2312"/>
          <w:kern w:val="0"/>
          <w:sz w:val="28"/>
          <w:szCs w:val="32"/>
          <w:bdr w:val="none" w:color="auto" w:sz="0" w:space="0"/>
          <w:shd w:val="clear" w:fill="FFFFFF"/>
          <w:lang w:val="en-US" w:eastAsia="zh-CN" w:bidi="ar"/>
        </w:rPr>
        <w:t>面试成绩当场公布。考生本人未按规定的时间地点参加考试的，视为自动放弃面试资格。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color w:val="FF0000"/>
          <w:kern w:val="0"/>
          <w:sz w:val="28"/>
          <w:szCs w:val="32"/>
          <w:bdr w:val="none" w:color="auto" w:sz="0" w:space="0"/>
          <w:shd w:val="clear" w:fill="FFFFFF"/>
          <w:lang w:val="en-US" w:eastAsia="zh-CN" w:bidi="ar"/>
        </w:rPr>
        <w:t>报考加试专业能力测试招录职位的，应当按规定参加专业能力测试。未按规定时间、地点等要求参加专业能力测评的，视为自动放弃相应的资格。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面试结束后，面试人员可登陆德州市人社局网站“公务员考录专题”查询考试成绩；报考公安机关人民警察职位的，可登陆山东省人力资源和社会保障厅网站（www.sdhrss.gov.cn）“考试录用公务员专题”查询考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⑿</w:t>
      </w:r>
      <w:r>
        <w:rPr>
          <w:rFonts w:hint="default" w:ascii="仿宋_GB2312" w:hAnsi="����" w:eastAsia="仿宋_GB2312" w:cs="仿宋_GB2312"/>
          <w:kern w:val="0"/>
          <w:sz w:val="28"/>
          <w:szCs w:val="32"/>
          <w:bdr w:val="none" w:color="auto" w:sz="0" w:space="0"/>
          <w:shd w:val="clear" w:fill="FFFFFF"/>
          <w:lang w:val="en-US" w:eastAsia="zh-CN" w:bidi="ar"/>
        </w:rPr>
        <w:t>查询体能测评公告。报考公安机关人民警察职位的面试人员，登陆招录机关指定的网站查询体能测评公告。体能测评人员未按规定时间、地点等要求参加体能测评的，视为自动放弃相应的资格。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⒀</w:t>
      </w:r>
      <w:r>
        <w:rPr>
          <w:rFonts w:hint="default" w:ascii="仿宋_GB2312" w:hAnsi="����" w:eastAsia="仿宋_GB2312" w:cs="仿宋_GB2312"/>
          <w:kern w:val="0"/>
          <w:sz w:val="28"/>
          <w:szCs w:val="32"/>
          <w:bdr w:val="none" w:color="auto" w:sz="0" w:space="0"/>
          <w:shd w:val="clear" w:fill="FFFFFF"/>
          <w:lang w:val="en-US" w:eastAsia="zh-CN" w:bidi="ar"/>
        </w:rPr>
        <w:t>查询体检公告。面试人员（体能测评合格人员）可主动与招录机关联系，登陆招录机关指定的网站查询体检公告。</w:t>
      </w:r>
      <w:r>
        <w:rPr>
          <w:rFonts w:hint="eastAsia" w:ascii="黑体" w:hAnsi="Times New Roman" w:eastAsia="黑体" w:cs="黑体"/>
          <w:color w:val="FF0000"/>
          <w:kern w:val="0"/>
          <w:sz w:val="28"/>
          <w:szCs w:val="32"/>
          <w:bdr w:val="none" w:color="auto" w:sz="0" w:space="0"/>
          <w:shd w:val="clear" w:fill="FFFFFF"/>
          <w:lang w:val="en-US" w:eastAsia="zh-CN" w:bidi="ar"/>
        </w:rPr>
        <w:t>体检人选未按规定时间、地点等要求参加体检的，视为自动放弃相应的资格。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⒁</w:t>
      </w:r>
      <w:r>
        <w:rPr>
          <w:rFonts w:hint="default" w:ascii="仿宋_GB2312" w:hAnsi="����" w:eastAsia="仿宋_GB2312" w:cs="仿宋_GB2312"/>
          <w:kern w:val="0"/>
          <w:sz w:val="28"/>
          <w:szCs w:val="32"/>
          <w:bdr w:val="none" w:color="auto" w:sz="0" w:space="0"/>
          <w:shd w:val="clear" w:fill="FFFFFF"/>
          <w:lang w:val="en-US" w:eastAsia="zh-CN" w:bidi="ar"/>
        </w:rPr>
        <w:t>配合做好考察工作。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宋体" w:eastAsia="仿宋_GB2312" w:cs="宋体"/>
          <w:kern w:val="0"/>
          <w:sz w:val="28"/>
          <w:szCs w:val="32"/>
          <w:bdr w:val="none" w:color="auto" w:sz="0" w:space="0"/>
          <w:shd w:val="clear" w:fill="FFFFFF"/>
          <w:lang w:val="en-US" w:eastAsia="zh-CN" w:bidi="ar"/>
        </w:rPr>
        <w:t>⒂</w:t>
      </w:r>
      <w:r>
        <w:rPr>
          <w:rFonts w:hint="default" w:ascii="仿宋_GB2312" w:hAnsi="����" w:eastAsia="仿宋_GB2312" w:cs="仿宋_GB2312"/>
          <w:kern w:val="0"/>
          <w:sz w:val="28"/>
          <w:szCs w:val="32"/>
          <w:bdr w:val="none" w:color="auto" w:sz="0" w:space="0"/>
          <w:shd w:val="clear" w:fill="FFFFFF"/>
          <w:lang w:val="en-US" w:eastAsia="zh-CN" w:bidi="ar"/>
        </w:rPr>
        <w:t>配合做好公务员录用有关工作。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kern w:val="0"/>
          <w:sz w:val="28"/>
          <w:szCs w:val="32"/>
          <w:bdr w:val="none" w:color="auto" w:sz="0" w:space="0"/>
          <w:shd w:val="clear" w:fill="FFFFFF"/>
          <w:lang w:val="en-US" w:eastAsia="zh-CN" w:bidi="ar"/>
        </w:rPr>
        <w:t>四、关于报考职位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1.报考人员可以报考几个职位？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报考人员在本次招录中只能在全省范围内报考一个职位。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2.什么情况下报考人员可以更改报考职位？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在</w:t>
      </w:r>
      <w:r>
        <w:rPr>
          <w:rFonts w:hint="eastAsia" w:ascii="黑体" w:hAnsi="Times New Roman" w:eastAsia="黑体" w:cs="黑体"/>
          <w:color w:val="FF0000"/>
          <w:kern w:val="0"/>
          <w:sz w:val="28"/>
          <w:szCs w:val="32"/>
          <w:bdr w:val="none" w:color="auto" w:sz="0" w:space="0"/>
          <w:shd w:val="clear" w:fill="FFFFFF"/>
          <w:lang w:val="en-US" w:eastAsia="zh-CN" w:bidi="ar"/>
        </w:rPr>
        <w:t>2018年3月25日16:00前</w:t>
      </w:r>
      <w:r>
        <w:rPr>
          <w:rFonts w:hint="default" w:ascii="仿宋_GB2312" w:hAnsi="����" w:eastAsia="仿宋_GB2312" w:cs="仿宋_GB2312"/>
          <w:kern w:val="0"/>
          <w:sz w:val="28"/>
          <w:szCs w:val="32"/>
          <w:bdr w:val="none" w:color="auto" w:sz="0" w:space="0"/>
          <w:shd w:val="clear" w:fill="FFFFFF"/>
          <w:lang w:val="en-US" w:eastAsia="zh-CN" w:bidi="ar"/>
        </w:rPr>
        <w:t>，报考人员的报考信息在未通过资格初审前，可以更改报考职位；可以更改、补充报名信息，逾期不能更改、补充报名信息。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3.报考某一职位资格初审不通过，还可以再次报考该职位吗？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报考人员报考某一职位资格初审不通过，不可再报考同一职位（招录机关要求补充材料的除外），但可以</w:t>
      </w:r>
      <w:r>
        <w:rPr>
          <w:rFonts w:hint="default" w:ascii="仿宋_GB2312" w:hAnsi="仿宋_GB2312" w:eastAsia="仿宋_GB2312" w:cs="仿宋_GB2312"/>
          <w:kern w:val="0"/>
          <w:sz w:val="28"/>
          <w:szCs w:val="32"/>
          <w:bdr w:val="none" w:color="auto" w:sz="0" w:space="0"/>
          <w:shd w:val="clear" w:fill="FFFFFF"/>
          <w:lang w:val="en-US" w:eastAsia="zh-CN" w:bidi="ar"/>
        </w:rPr>
        <w:t>在</w:t>
      </w:r>
      <w:r>
        <w:rPr>
          <w:rFonts w:hint="eastAsia" w:ascii="黑体" w:hAnsi="宋体" w:eastAsia="黑体" w:cs="黑体"/>
          <w:color w:val="FF0000"/>
          <w:kern w:val="0"/>
          <w:sz w:val="28"/>
          <w:szCs w:val="32"/>
          <w:bdr w:val="none" w:color="auto" w:sz="0" w:space="0"/>
          <w:shd w:val="clear" w:fill="FFFFFF"/>
          <w:lang w:val="en-US" w:eastAsia="zh-CN" w:bidi="ar"/>
        </w:rPr>
        <w:t>报名时间截止（2018年3月25日16:00）前</w:t>
      </w:r>
      <w:r>
        <w:rPr>
          <w:rFonts w:hint="default" w:ascii="仿宋_GB2312" w:hAnsi="仿宋_GB2312" w:eastAsia="仿宋_GB2312" w:cs="仿宋_GB2312"/>
          <w:kern w:val="0"/>
          <w:sz w:val="28"/>
          <w:szCs w:val="32"/>
          <w:bdr w:val="none" w:color="auto" w:sz="0" w:space="0"/>
          <w:shd w:val="clear" w:fill="FFFFFF"/>
          <w:lang w:val="en-US" w:eastAsia="zh-CN" w:bidi="ar"/>
        </w:rPr>
        <w:t>改报其他</w:t>
      </w:r>
      <w:r>
        <w:rPr>
          <w:rFonts w:hint="default" w:ascii="仿宋_GB2312" w:hAnsi="����" w:eastAsia="仿宋_GB2312" w:cs="仿宋_GB2312"/>
          <w:kern w:val="0"/>
          <w:sz w:val="28"/>
          <w:szCs w:val="32"/>
          <w:bdr w:val="none" w:color="auto" w:sz="0" w:space="0"/>
          <w:shd w:val="clear" w:fill="FFFFFF"/>
          <w:lang w:val="en-US" w:eastAsia="zh-CN" w:bidi="ar"/>
        </w:rPr>
        <w:t>职位。</w:t>
      </w:r>
      <w:r>
        <w:rPr>
          <w:rFonts w:hint="eastAsia" w:ascii="黑体" w:hAnsi="宋体" w:eastAsia="黑体" w:cs="黑体"/>
          <w:color w:val="FF0000"/>
          <w:kern w:val="0"/>
          <w:sz w:val="28"/>
          <w:szCs w:val="32"/>
          <w:bdr w:val="none" w:color="auto" w:sz="0" w:space="0"/>
          <w:shd w:val="clear" w:fill="FFFFFF"/>
          <w:lang w:val="en-US" w:eastAsia="zh-CN" w:bidi="ar"/>
        </w:rPr>
        <w:t>建议广大考生在报名期间及早报名，方便对未通过资格初审的情况进行修改或改报，避免报名截止前匆忙提报、因信息填写不规范或不符合职位条件而错失报考资格。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4.资格初审通过后，还可再报考其他职位吗？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通过招录机关资格初审的报考人员，不可再改报其他职位。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5.对报考资格条件有疑问的，如何咨询？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请与招录机关直接联系，各招录机关咨询电话可在招录职位表中查询。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kern w:val="0"/>
          <w:sz w:val="28"/>
          <w:szCs w:val="32"/>
          <w:bdr w:val="none" w:color="auto" w:sz="0" w:space="0"/>
          <w:shd w:val="clear" w:fill="FFFFFF"/>
          <w:lang w:val="en-US" w:eastAsia="zh-CN" w:bidi="ar"/>
        </w:rPr>
        <w:t>五、关于填写《录用公务员报名登记表》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1.填写《录用公务员报名登记表》需要注意什么？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所有报考人员均需填写《录用公务员报名登记表》。《录用公务员报名登记表》填写必须真实、全面、准确，并将作为资格复审、考察等工作的重要依据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color w:val="FF0000"/>
          <w:kern w:val="0"/>
          <w:sz w:val="28"/>
          <w:szCs w:val="32"/>
          <w:bdr w:val="none" w:color="auto" w:sz="0" w:space="0"/>
          <w:shd w:val="clear" w:fill="FFFFFF"/>
          <w:lang w:val="en-US" w:eastAsia="zh-CN" w:bidi="ar"/>
        </w:rPr>
        <w:t>“家庭成员及其主要社会关系”必须填写姓名、与本人关系、工作单位及职务。“学习及工作经历”必须从高中起如实、连续填写。所学专业填写必须同毕业证或国家承认的学历教育证书上注明的专业一致。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color w:val="FF0000"/>
          <w:kern w:val="0"/>
          <w:sz w:val="28"/>
          <w:szCs w:val="32"/>
          <w:bdr w:val="none" w:color="auto" w:sz="0" w:space="0"/>
          <w:shd w:val="clear" w:fill="FFFFFF"/>
          <w:lang w:val="en-US" w:eastAsia="zh-CN" w:bidi="ar"/>
        </w:rPr>
        <w:t>表项中未能涵盖招录职位相应资格条件的，应在备注栏中如实填写。主要信息填报不实的，按弄虚作假处理，招录机关有权取消其报考资格；信息填报不全导致未通过招录机关资格审查的，责任由报考人员自负。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2.《录用公务员报名登记表》和《报考公务员诚信承诺书》何时提供？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进入面试的人员，在参加面试前应提交《录用公务员报名登记表》、《报考公务员诚信承诺书》、笔试准考证以及其他相关证明材料。具体时间详见面试公告，请报考人员提前准备好相关材料。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3.资格初审通过后《录用公务员报名登记表》信息能否修改？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2018年3月23日9：00至3月27日16：00，只有两类报名信息经报考的招录机关同意后可以修改，分别是姓名中的错别字或身份证号中不涉及出生年月的个别错误数字。报考人员更改报名信息应由本人现场向招录机关提交书面《报名信息更改申请》。报考人员要修改姓名中明显错别字时，须出示本人有效居民身份证，只有身份证号与报名信息库中身份证号一致时才可以更改；同样在姓名一致的情况下，当发现信息库中的身份证号与报考人员出示本人有效居民身份证中的身份证号有个别数字出入时，若该数字不涉及出生年月，才可以更改。对同意更改报名信息的，招录机关应于同意报考人员更改报名信息后的1日内，向公务员主管部门和考试机构出具书面信函（附相关材料），由考试机构负责修改报名信息库中的相关数据。逾期不办理报考人员信息更改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报考人员的报名信息一经招录机关资格初审通过，其他信息一律不得修改。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kern w:val="0"/>
          <w:sz w:val="28"/>
          <w:szCs w:val="32"/>
          <w:bdr w:val="none" w:color="auto" w:sz="0" w:space="0"/>
          <w:shd w:val="clear" w:fill="FFFFFF"/>
          <w:lang w:val="en-US" w:eastAsia="zh-CN" w:bidi="ar"/>
        </w:rPr>
        <w:t>六、关于资格审查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1.报考期间，资格审查工作由谁负责？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color w:val="FF0000"/>
          <w:kern w:val="0"/>
          <w:sz w:val="28"/>
          <w:szCs w:val="32"/>
          <w:bdr w:val="none" w:color="auto" w:sz="0" w:space="0"/>
          <w:shd w:val="clear" w:fill="FFFFFF"/>
          <w:lang w:val="en-US" w:eastAsia="zh-CN" w:bidi="ar"/>
        </w:rPr>
        <w:t>报考期间的资格审查工作由招录机关负责。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2.报名资格初审的时间有规定吗？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报名资格初审的截止时间为2018年3月26日16</w:t>
      </w:r>
      <w:r>
        <w:rPr>
          <w:rFonts w:hint="eastAsia" w:ascii="仿宋_GB2312" w:hAnsi="Times New Roman" w:eastAsia="宋体" w:cs="宋体"/>
          <w:kern w:val="0"/>
          <w:sz w:val="28"/>
          <w:szCs w:val="32"/>
          <w:bdr w:val="none" w:color="auto" w:sz="0" w:space="0"/>
          <w:shd w:val="clear" w:fill="FFFFFF"/>
          <w:lang w:val="en-US" w:eastAsia="zh-CN" w:bidi="ar"/>
        </w:rPr>
        <w:t>︰</w:t>
      </w:r>
      <w:r>
        <w:rPr>
          <w:rFonts w:hint="default" w:ascii="仿宋_GB2312" w:hAnsi="����" w:eastAsia="仿宋_GB2312" w:cs="仿宋_GB2312"/>
          <w:kern w:val="0"/>
          <w:sz w:val="28"/>
          <w:szCs w:val="32"/>
          <w:bdr w:val="none" w:color="auto" w:sz="0" w:space="0"/>
          <w:shd w:val="clear" w:fill="FFFFFF"/>
          <w:lang w:val="en-US" w:eastAsia="zh-CN" w:bidi="ar"/>
        </w:rPr>
        <w:t>00。遇到问题，请与招录机关联系。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由于报名人员的报名信息涉及个人隐私，网上报名期间招录机关将无法直接获得报名人员联系方式。</w:t>
      </w:r>
      <w:r>
        <w:rPr>
          <w:rFonts w:hint="eastAsia" w:ascii="黑体" w:hAnsi="Times New Roman" w:eastAsia="黑体" w:cs="黑体"/>
          <w:color w:val="FF0000"/>
          <w:kern w:val="0"/>
          <w:sz w:val="28"/>
          <w:szCs w:val="32"/>
          <w:bdr w:val="none" w:color="auto" w:sz="0" w:space="0"/>
          <w:shd w:val="clear" w:fill="FFFFFF"/>
          <w:lang w:val="en-US" w:eastAsia="zh-CN" w:bidi="ar"/>
        </w:rPr>
        <w:t>关于招录职位资格条件、资格审查、体检、考察、体测、公示等相关事宜，请报考人员务必主动咨询各招录机关，及时查询报名资格初审状态，咨询电话请在招录职位表中查询。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3.资格审查的主要依据是什么？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招录机关根据公务员录用相关法律法规和公布的报考资格条件、拟任职位所要求的资格条件对报考申请进行审查。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资格审查工作贯穿于整个招录工作的全过程，招录机关在笔试、面试、考察、体检、公示、录用等各环节进行资格复审。对涉及报考资格条件的申请材料信息不实或者专业、学历、学位等不符合招录职位资格条件的，给予取消本次报考资格的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kern w:val="0"/>
          <w:sz w:val="28"/>
          <w:szCs w:val="32"/>
          <w:bdr w:val="none" w:color="auto" w:sz="0" w:space="0"/>
          <w:shd w:val="clear" w:fill="FFFFFF"/>
          <w:lang w:val="en-US" w:eastAsia="zh-CN" w:bidi="ar"/>
        </w:rPr>
        <w:t>七、关于笔试考务费用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1.笔试考务费用是多少？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根据省物价部门核定的标准，报考人员应缴纳笔试考务费每人每科40元。逾期不办理网上缴费手续的，视作放弃报考资格。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2.哪些人员可以减免考务费用？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报考“面向残疾人”职位的人员，免缴笔试考务费。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农村特困人员（含大学生）和城市低保人员，请于3月24日至27日的9：00-16︰00到德州市人力资源和社会保障局公务员管理办公室（德州市东风东路1566号新城综合楼9066房间）办理现场确认和减免手续。确认和办理减免手续时，区别下列情况应携带有关证明材料：农村绝对贫困家庭的报考人员凭其家庭所在地的县（区、市）扶贫办（部门）出具的特困证明或特困家庭基本情况档案卡（复印件），或者省人力资源社会保障厅、省教育厅核发的《山东省特困家庭毕业生就业服务卡》；享受最低生活保障城镇家庭的报考人员凭其家庭所在地的县（区、市）民政部门出具的享受最低生活保障的证明或低保证（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3.什么是职位改报？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报名缴费结束后，公务员主管部门将对最终确定的报名人数达不到计划录用人数3倍的招录职位，计划录用1人的，原则上取消录用计划；计划录用2人以上的，原则上按1</w:t>
      </w:r>
      <w:r>
        <w:rPr>
          <w:rFonts w:hint="eastAsia" w:ascii="宋体" w:hAnsi="宋体" w:eastAsia="宋体" w:cs="宋体"/>
          <w:kern w:val="0"/>
          <w:sz w:val="28"/>
          <w:szCs w:val="32"/>
          <w:bdr w:val="none" w:color="auto" w:sz="0" w:space="0"/>
          <w:shd w:val="clear" w:fill="FFFFFF"/>
          <w:lang w:val="en-US" w:eastAsia="zh-CN" w:bidi="ar"/>
        </w:rPr>
        <w:t>︰</w:t>
      </w:r>
      <w:r>
        <w:rPr>
          <w:rFonts w:hint="default" w:ascii="仿宋_GB2312" w:hAnsi="����" w:eastAsia="仿宋_GB2312" w:cs="仿宋_GB2312"/>
          <w:kern w:val="0"/>
          <w:sz w:val="28"/>
          <w:szCs w:val="32"/>
          <w:bdr w:val="none" w:color="auto" w:sz="0" w:space="0"/>
          <w:shd w:val="clear" w:fill="FFFFFF"/>
          <w:lang w:val="en-US" w:eastAsia="zh-CN" w:bidi="ar"/>
        </w:rPr>
        <w:t>3的比例相应核减录用计划。对部分专业性较强、人才存量少、基层艰苦边远的职位和“面向残疾人”职位等，适当降低开考比例。取消和核减录用计划的情况，将在德州市人社局网站“公务员考录专题”上予以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为保障广大考生的报考权利，对报考取消录用计划职位的考生，考试机构将组织考生改报相关职位。报考取消录用计划职位的人员，经本人同意，可在规定时间内改报其他符合条件的职位。改报只进行一次，未通过审查的不得再次改报。请有关考生在确认缴费后保持联系方式畅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不愿改报职位的考生，考试机构将为其办理笔试考务费退费手续。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kern w:val="0"/>
          <w:sz w:val="28"/>
          <w:szCs w:val="32"/>
          <w:bdr w:val="none" w:color="auto" w:sz="0" w:space="0"/>
          <w:shd w:val="clear" w:fill="FFFFFF"/>
          <w:lang w:val="en-US" w:eastAsia="zh-CN" w:bidi="ar"/>
        </w:rPr>
        <w:t>八、关于笔试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1.公共科目笔试是如何设置的？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公共科目笔试包括行政职业能力测验和申论两科。所有考生均参加行政职业能力测验和申论两科考试。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各职位《行政职业能力测验》使用同一试题。《申论》试题按报考职位工作性质进行分类，其中：各级机关中履行司法、行政执法、法制工作职责，以及为社会公共管理提供法律服务的职位，使用A类试卷；履行财务管理、审计、经济管理等工作职责的职位，使用B类试卷；除上述职位以外的履行综合管理以及机关内部管理等职责的职位和乡镇（街道）机关招录职位，使用C类试卷。面向本土优秀人才招录职位，单独使用D类试卷。招录职位使用哪类申论试卷，招录职位表中会有明确标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2.什么时间进行公共科目笔试？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公共科目笔试时间为2018年4月21日，上午9:00—11:00进行行政职业能力测验考试，下午14:00－17:00进行申论考试。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3.专业科目考试是如何设置的？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公安机关执法勤务职位加试公安专业科目考试。时间为2018年4月22日上午9：00-11：00。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其他职位需要加试专业科目考试的内容、方式，在招录职位表中会有明确注明。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4.笔试成绩如何计算？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笔试阅卷结束后，按申论、行政职业能力测验各占50%的比例，采用百分制计算报考人员的笔试成绩。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公安机关执法勤务职位按行政职业能力测验、申论和公安专业科目考试成绩各占40%、30%、30%的比例，采用百分制计算报考人员的笔试成绩。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其他有专业科目考试的职位，按职位条件设定的计算比例，将专业科目考试成绩，采用百分制计算计入报考人员的笔试成绩。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5.如何查询笔试成绩？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2018年5月下旬以后，考生可登录报名网站，查询笔试成绩；登陆德州市人社局网站“公务员考录专题”查询面试公告。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6.如何划定笔试最低合格分数线？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笔试阅卷结束后，由公务员主管部门研究确定笔试最低合格分数线。对部分专业性较强、人才存量少、基层艰苦边远的职位和“面向残疾人”职位等，可单独划定笔试最低合格分数线。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kern w:val="0"/>
          <w:sz w:val="28"/>
          <w:szCs w:val="32"/>
          <w:bdr w:val="none" w:color="auto" w:sz="0" w:space="0"/>
          <w:shd w:val="clear" w:fill="FFFFFF"/>
          <w:lang w:val="en-US" w:eastAsia="zh-CN" w:bidi="ar"/>
        </w:rPr>
        <w:t>九、关于面试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1.如何确定参加面试人员名单？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笔试成绩公布后，公务员主管部门从达到笔试合格分数线的报考人员中，由高分到低分，按照招录职位录用计划的3倍依次确定面试人选。笔试合格人数出现空缺的招录职位，取消录用计划；达不到录用计划3倍的招录职位，按实有合格人数确定进入面试人选。面试前，招录机关负责现场资格审查面试人选，确定面试人员，发放《面试通知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在资格审查过程中，凡有关材料主要信息不实、不符合招录职位要求、影响资格审查结果的，以及未按指定时间、地点参加现场资格审查的，招录机关将取消其面试资格。因取消资格出现的职位上的人员空缺，由招录机关按笔试成绩依次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2.如何查询是否进入面试人选范围？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笔试成绩公布后，考生可登录德州市人社局网站“公务员考录专题”查询面试公告，了解自己是否进入面试人选范围。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color w:val="FF0000"/>
          <w:kern w:val="0"/>
          <w:sz w:val="28"/>
          <w:szCs w:val="32"/>
          <w:bdr w:val="none" w:color="auto" w:sz="0" w:space="0"/>
          <w:shd w:val="clear" w:fill="FFFFFF"/>
          <w:lang w:val="en-US" w:eastAsia="zh-CN" w:bidi="ar"/>
        </w:rPr>
        <w:t>递补面试人选，由招录机关在指定的时间内通过电话方式告知递补人员。有关考生在整个招录期间须保持通讯畅通，通讯方式如有变动，要及时与招录机关联系，以免影响正常报考。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3.如何领取《面试通知单》？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面试人选应在面试公告规定的时间内，与招录机关取得联系，在指定时间地点提交有关审查材料，领取《面试通知单》，确认参加面试。逾期未到指定地点提交有关审查材料的考生，视为自动放弃面试资格。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4.领取《面试通知单》需要提供哪些现场资格审查材料？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面试人选须向招录机关提交本人有效居民身份证、《录用公务员报名登记表》、《报考公务员诚信承诺书》、笔试准考证、学历（学位）证、1寸近期同底版免冠彩色照片3张以及职位条件要求的相关证明材料。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未取得学历（学位）证的应届毕业生，应提交学校核发的就业推荐表；在职人员应提交有用人管理权限部门或单位出具的同意报考介绍信（经招录机关同意，也可在体检和考察前提供）。大学专科毕业生，还应提交户口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报考“面向残疾人”职位的，还应提交户口簿和有效期内的第二代《中华人民共和国残疾人证》；报考“面向服务基层项目人员”职位的，还应提交本报考指南“一、关于报考条件”部分第16条所要求的有关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5.什么时间、地点进行面试？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面试的具体时间、地点见领取的《面试通知单》。</w:t>
      </w:r>
      <w:r>
        <w:rPr>
          <w:rFonts w:hint="eastAsia" w:ascii="黑体" w:hAnsi="Times New Roman" w:eastAsia="黑体" w:cs="黑体"/>
          <w:color w:val="FF0000"/>
          <w:kern w:val="0"/>
          <w:sz w:val="28"/>
          <w:szCs w:val="32"/>
          <w:bdr w:val="none" w:color="auto" w:sz="0" w:space="0"/>
          <w:shd w:val="clear" w:fill="FFFFFF"/>
          <w:lang w:val="en-US" w:eastAsia="zh-CN" w:bidi="ar"/>
        </w:rPr>
        <w:t>考生应认真阅读《面试通知单》，了解面试纪律要求，按规定时间、地点参加面试。未按规定时间、地点参加面试的考生，视为自动放弃面试资格。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6.是否需要进行专业能力测试？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招录职位明确提出专业能力测试的，报考人员须按规定参加专业能力测试。</w:t>
      </w:r>
      <w:r>
        <w:rPr>
          <w:rFonts w:hint="eastAsia" w:ascii="黑体" w:hAnsi="Times New Roman" w:eastAsia="黑体" w:cs="黑体"/>
          <w:color w:val="FF0000"/>
          <w:kern w:val="0"/>
          <w:sz w:val="28"/>
          <w:szCs w:val="32"/>
          <w:bdr w:val="none" w:color="auto" w:sz="0" w:space="0"/>
          <w:shd w:val="clear" w:fill="FFFFFF"/>
          <w:lang w:val="en-US" w:eastAsia="zh-CN" w:bidi="ar"/>
        </w:rPr>
        <w:t>未按规定时间、地点参加专业能力测试的考生，视为自动放弃。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kern w:val="0"/>
          <w:sz w:val="28"/>
          <w:szCs w:val="32"/>
          <w:bdr w:val="none" w:color="auto" w:sz="0" w:space="0"/>
          <w:shd w:val="clear" w:fill="FFFFFF"/>
          <w:lang w:val="en-US" w:eastAsia="zh-CN" w:bidi="ar"/>
        </w:rPr>
        <w:t>十、关于体检和考察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1.考试总成绩如何计算？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考试总成绩的计算方法为：按笔试、面试成绩各占50%的比例，采用百分制计算报考人员考试总成绩。笔试成绩、面试成绩、考试总成绩均计算到小数点后两位数，尾数四舍五入。面试人员考试成绩按规定程序在德州市人社局网站“公务员考录专题”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2.体检和考察由谁负责？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color w:val="FF0000"/>
          <w:kern w:val="0"/>
          <w:sz w:val="28"/>
          <w:szCs w:val="32"/>
          <w:bdr w:val="none" w:color="auto" w:sz="0" w:space="0"/>
          <w:shd w:val="clear" w:fill="FFFFFF"/>
          <w:lang w:val="en-US" w:eastAsia="zh-CN" w:bidi="ar"/>
        </w:rPr>
        <w:t>体检和考察由招录机关负责。体检公告将在招录机关指定的网站上发布。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3.如何确定体检考察人选？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根据考试总成绩排名，对招录职位依次确定体检考察人选。如同一个录用职位出现应考人员考试总成绩相同，则按笔试成绩由高分到低分确定体检考察人选；如笔试成绩也相同，则按行政职业能力测验成绩确定；笔试科目中有专业科目考试的职位如行政职业能力测验成绩也相同，则按申论成绩确定。在相同条件下，退役士兵、优秀青年志愿者、具有丰富基层实践经验的社会工作专业人才优先。确定为体检考察人选的面试成绩不得低于60分，其中面试人员形不成竞争的职位，体检考察人选面试成绩原则上应达到其所在面试考官组使用同一面试题本面试的面试成绩有效人员的平均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参加体能测评的人员，体能测评不合格的，不能确定为体检考察人选。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4.体检依据什么标准进行？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体检执行人社部发〔2016〕140号文件、人社部发〔2010〕82号文件等有关规定。报考者在体检过程中有意隐瞒影响录用的疾病或者病史的，招录机关将给予其不予录用或者取消录用的处理；报考者在体检过程中有串通体检工作人员作弊或者请他人顶替体检以及交换、替换化验样本等作弊行为的，体检结果无效，招录机关将给予其不予录用或者取消录用的处理，并报省公务员主管部门按照有关规定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5.哪些项目在当日或当场进行复检？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对心率、视力、听力、血压等项目达不到体检合格标准的，应当日复检；对边缘性心脏杂音、病理性心电图、病理性杂音、频发早搏（心电图证实）等项目达不到体检合格标准的，应当场复检。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6.对体检结果有疑义的，如何提出复检申请？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7.哪些招录职位执行公务员录用体检特殊标准？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公安机关、森林公安机关、监狱、戒毒机关的人民警察和人民法院、人民检察院的司法警察职位，以及检验检疫、安监等部门对身体条件有特殊要求的职位录用公务员，应按照《公务员录用体检特殊标准（试行）》的规定检查有关体检项目，该特殊标准未作规定的职位或项目，其公务员录用的体检标准仍按照《公务员录用体检通用标准（试行）》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8.在什么机构进行体检？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体检在省公务员主管部门指定的医疗机构进行。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9.考察主要了解哪些内容？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录用考察执行《山东省公务员录用考察办法（试行）》有关规定，坚持正确选人用人导向，坚持实事求是、客观公正，德才兼备、以德为先，事业为上、公道正派，以事择人、优中选适的原则，遵循突出政治标准、注重实绩能力的基本要求，全面考察、综合评价报考人员的政治思想、道德品质、能力素质、遵纪守法、廉洁自律等方面的情况以及学习工作和报考期间的表现，并对考察对象是否符合规定的报考资格条件，提供的报考信息和相关材料是否真实、准确等进行资格复审，对考察对象的档案按照我省从严管理干部档案的有关规定进行严格审核、调查、处理。落实好干部标准，突出政治标准，对不符合报考资格条件、未达到公务员基本素质标准等7类负面清单人员，不予录用；对暂时无法进行有效考察的，暂缓做出考察结论。考察结果作为确定拟录用人员的重要依据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10.考察对象对考察结果有异议怎么办？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考察对象对考察结果有异议的，可自接到考察结果通知之日起7日内向考察组织实施机关提出，考察组织实施机关在15日内进行复核并作出复核结论。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为保障报考人员的个人隐私，报考期间对涉及报考人员个人活动、个人信息等事项的主张、复核等，应当由报考人员本人凭本人有效居民身份证（书面来信的，可凭身份证复印件）与招录机关联系。确需委托他人（含近亲属关系）办理的，报考人员应当出具书面授权委托书，明确委托事项、委托时限，受委托人凭授权委托书、本人有效居民身份证和报考人员身份证复印件，办理相关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11.报考人民警察需要参加体能测评吗？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color w:val="FF0000"/>
          <w:kern w:val="0"/>
          <w:sz w:val="28"/>
          <w:szCs w:val="32"/>
          <w:bdr w:val="none" w:color="auto" w:sz="0" w:space="0"/>
          <w:shd w:val="clear" w:fill="FFFFFF"/>
          <w:lang w:val="en-US" w:eastAsia="zh-CN" w:bidi="ar"/>
        </w:rPr>
        <w:t>面试结束后，报考公安机关人民警察职位的考生，需按规定进行体能测评。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公安机关的体能测评工作，遵照《公安机关录用人民警察体能测评项目和标准（暂行）》执行，体能测评项目为3项，分别是“10米×4往返跑”、“男子1000米跑、女子800米跑”和“纵跳摸高”。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12.如何确定体能测评人员？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体能测评前，由招录机关在指定网站（详见招录职位表）发布体能测评公告。根据招录职位考试总成绩排名，由高分到低分确定进入体能测评范围的人员。体能测评人员的确定方法同体检考察人选的确定方法（详见本报考指南“十、关于体检和考察”部分第3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13.什么是“合并职位，高分先选”？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合并职位、高分先选”是指把考录计划中一部分类型和报考资格条件相同或相近的职位适当合并统一招考（同一职位中的具体岗位在公告中已经公布），体检考察后，根据考试总成绩考生从高分到低分现场公开选择所报考职位中的具体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楷体_GB2312" w:hAnsi="����" w:eastAsia="楷体_GB2312" w:cs="楷体_GB2312"/>
          <w:kern w:val="0"/>
          <w:sz w:val="28"/>
          <w:szCs w:val="32"/>
          <w:bdr w:val="none" w:color="auto" w:sz="0" w:space="0"/>
          <w:shd w:val="clear" w:fill="FFFFFF"/>
          <w:lang w:val="en-US" w:eastAsia="zh-CN" w:bidi="ar"/>
        </w:rPr>
        <w:t>14．合并类职位“高分先选”的选岗流程？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体检考察结束后，市公务员主管部门将及时组织报考合并类职位、按录用计划等额入围的考生进行公开选岗。选岗过程由市公务员主管部门组织实施。选岗过程和结果通过电脑投影仪实行“现场直播”，接受考生面对面监督。选岗流程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1）考生到指定地点报到，由工作人员核实身份证、面试通知书等有关证件后，按照职位代码指示区域按职位成绩名次依次就坐。（考生无故迟到或缺席，视作自动放弃岗位选择权，最后剩余岗位即为该考生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2）岗位选择按照职位代码顺序依次开始，考生本人确定所选岗位后，要在《德州市考录公务员报考合并类职位高分先选结果登记表》上进行签名确认，工作人员及监督人员在登记表上相应栏目进行签名备案。考生选择岗位涉及具体工作单位时，应遵守公告中规定的回避政策，不允许选择应回避亲属关系公务员所在的部门和单位。否则，一经查实，选择结果无效，并取消录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（3）每一职位的全部考生选择岗位后，由工作人员当场宣布选择结果，考生再次确认后方可离开会场。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（4）选择岗位结束后，由市公务员主管部门及时在指定网站上进行结果公示，有关资料存档备查。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kern w:val="0"/>
          <w:sz w:val="28"/>
          <w:szCs w:val="32"/>
          <w:bdr w:val="none" w:color="auto" w:sz="0" w:space="0"/>
          <w:shd w:val="clear" w:fill="FFFFFF"/>
          <w:lang w:val="en-US" w:eastAsia="zh-CN" w:bidi="ar"/>
        </w:rPr>
        <w:t>十一、办理报到手续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录用人员在收到《录用通知书》后，应当在规定的时间内携带毕业证书、学位证书等材料办理报到手续。其中，在职人员和已签约其他单位的人员，应在报到前与原单位协商解除劳动关系；2018年应届毕业生应当取得报考职位所要求的学历、学位证书。无正当理由逾期未按规定要求报到的，不予录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kern w:val="0"/>
          <w:sz w:val="28"/>
          <w:szCs w:val="32"/>
          <w:bdr w:val="none" w:color="auto" w:sz="0" w:space="0"/>
          <w:shd w:val="clear" w:fill="FFFFFF"/>
          <w:lang w:val="en-US" w:eastAsia="zh-CN" w:bidi="ar"/>
        </w:rPr>
        <w:t>十二、关于《2018年德州市考试录用公务员报考指南》的适用范围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default" w:ascii="仿宋_GB2312" w:hAnsi="����" w:eastAsia="仿宋_GB2312" w:cs="仿宋_GB2312"/>
          <w:kern w:val="0"/>
          <w:sz w:val="28"/>
          <w:szCs w:val="32"/>
          <w:bdr w:val="none" w:color="auto" w:sz="0" w:space="0"/>
          <w:shd w:val="clear" w:fill="FFFFFF"/>
          <w:lang w:val="en-US" w:eastAsia="zh-CN" w:bidi="ar"/>
        </w:rPr>
        <w:t>《2018年德州市考试录用公务员报考指南》仅适用于本次2018年度德州市各级机关及直属单位公务员招录。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firstLine="560" w:firstLineChars="200"/>
        <w:jc w:val="left"/>
        <w:rPr>
          <w:rFonts w:hint="default" w:ascii="����" w:hAnsi="����" w:eastAsia="����" w:cs="����"/>
        </w:rPr>
      </w:pPr>
      <w:r>
        <w:rPr>
          <w:rFonts w:hint="eastAsia" w:ascii="黑体" w:hAnsi="Times New Roman" w:eastAsia="黑体" w:cs="黑体"/>
          <w:kern w:val="0"/>
          <w:sz w:val="28"/>
          <w:szCs w:val="32"/>
          <w:bdr w:val="none" w:color="auto" w:sz="0" w:space="0"/>
          <w:shd w:val="clear" w:fill="FFFFFF"/>
          <w:lang w:val="en-US" w:eastAsia="zh-CN" w:bidi="ar"/>
        </w:rPr>
        <w:t>报名咨询时间：</w:t>
      </w:r>
      <w:r>
        <w:rPr>
          <w:rFonts w:hint="eastAsia" w:ascii="黑体" w:hAnsi="Times New Roman" w:eastAsia="黑体" w:cs="黑体"/>
          <w:color w:val="FF0000"/>
          <w:kern w:val="0"/>
          <w:sz w:val="28"/>
          <w:szCs w:val="32"/>
          <w:bdr w:val="none" w:color="auto" w:sz="0" w:space="0"/>
          <w:shd w:val="clear" w:fill="FFFFFF"/>
          <w:lang w:val="en-US" w:eastAsia="zh-CN" w:bidi="ar"/>
        </w:rPr>
        <w:t>2018年3月19日至27日，每日上午9：00－11：30、下午14：00-17：30，</w:t>
      </w:r>
      <w:r>
        <w:rPr>
          <w:rFonts w:hint="default" w:ascii="仿宋_GB2312" w:hAnsi="����" w:eastAsia="仿宋_GB2312" w:cs="仿宋_GB2312"/>
          <w:kern w:val="0"/>
          <w:sz w:val="28"/>
          <w:szCs w:val="32"/>
          <w:bdr w:val="none" w:color="auto" w:sz="0" w:space="0"/>
          <w:shd w:val="clear" w:fill="FFFFFF"/>
          <w:lang w:val="en-US" w:eastAsia="zh-CN" w:bidi="ar"/>
        </w:rPr>
        <w:t>招录机关咨询电话、招录政策咨询电话、报名技术支持和笔试考务咨询电话、招录工作监督电话将提供电话咨询服务。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552C6"/>
    <w:rsid w:val="555552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333333"/>
      <w:u w:val="none"/>
    </w:rPr>
  </w:style>
  <w:style w:type="character" w:styleId="4">
    <w:name w:val="Hyperlink"/>
    <w:basedOn w:val="2"/>
    <w:uiPriority w:val="0"/>
    <w:rPr>
      <w:color w:val="333333"/>
      <w:u w:val="none"/>
    </w:rPr>
  </w:style>
  <w:style w:type="character" w:styleId="5">
    <w:name w:val="HTML Code"/>
    <w:basedOn w:val="2"/>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2018-03-12T10:36:00Z</dcterms:created>
  <dc:creator>慢热Cc</dc:creator>
  <cp:lastModifiedBy>慢热Cc</cp:lastModifiedBy>
  <dcterms:modified xsi:type="dcterms:W3CDTF">2018-03-12T10:37:39Z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