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060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黑体" w:hAnsi="Times New Roman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Times New Roman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小标宋简体" w:hAnsi="Arial" w:eastAsia="方正小标宋简体" w:cs="Arial"/>
                <w:bCs/>
                <w:kern w:val="0"/>
                <w:sz w:val="36"/>
                <w:szCs w:val="36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Arial" w:eastAsia="方正小标宋简体" w:cs="Arial"/>
                <w:bCs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2018年</w:t>
            </w:r>
            <w:r>
              <w:rPr>
                <w:rFonts w:hint="eastAsia" w:ascii="方正小标宋简体" w:hAnsi="方正小标宋简体" w:eastAsia="方正小标宋简体" w:cs="方正小标宋简体"/>
                <w:spacing w:val="-16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五莲县第一中学、五莲中学</w:t>
            </w:r>
            <w:r>
              <w:rPr>
                <w:rFonts w:hint="eastAsia" w:ascii="方正小标宋简体" w:hAnsi="Arial" w:eastAsia="方正小标宋简体" w:cs="Arial"/>
                <w:bCs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公开招聘急需紧缺专业教师诚信承诺书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/>
            <w:vAlign w:val="top"/>
          </w:tcPr>
          <w:tbl>
            <w:tblPr>
              <w:tblStyle w:val="9"/>
              <w:tblW w:w="8833" w:type="dxa"/>
              <w:jc w:val="center"/>
              <w:tblInd w:w="-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05"/>
              <w:gridCol w:w="6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1" w:hRule="atLeast"/>
                <w:jc w:val="center"/>
              </w:trPr>
              <w:tc>
                <w:tcPr>
                  <w:tcW w:w="2305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姓  名</w:t>
                  </w:r>
                </w:p>
              </w:tc>
              <w:tc>
                <w:tcPr>
                  <w:tcW w:w="6528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  <w:jc w:val="center"/>
              </w:trPr>
              <w:tc>
                <w:tcPr>
                  <w:tcW w:w="2305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6528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  <w:jc w:val="center"/>
              </w:trPr>
              <w:tc>
                <w:tcPr>
                  <w:tcW w:w="2305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6528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21" w:hRule="atLeast"/>
                <w:jc w:val="center"/>
              </w:trPr>
              <w:tc>
                <w:tcPr>
                  <w:tcW w:w="8833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 w:firstLine="640" w:firstLineChars="200"/>
                    <w:jc w:val="both"/>
                    <w:rPr>
                      <w:rFonts w:hint="eastAsia" w:ascii="仿宋_GB2312" w:hAnsi="’Times New Roman’" w:eastAsia="仿宋_GB2312" w:cs="’’Times New Roman’’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’Times New Roman’" w:eastAsia="仿宋_GB2312" w:cs="’’Times New Roman’’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我已仔细阅读《2018年</w:t>
                  </w:r>
                  <w:r>
                    <w:rPr>
                      <w:rFonts w:hint="eastAsia" w:ascii="仿宋_GB2312" w:hAnsi="Times New Roman" w:eastAsia="仿宋_GB2312" w:cs="仿宋_GB2312"/>
                      <w:spacing w:val="-16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五莲县第一中学、五莲中学</w:t>
                  </w:r>
                  <w:r>
                    <w:rPr>
                      <w:rFonts w:hint="eastAsia" w:ascii="仿宋_GB2312" w:hAnsi="’Times New Roman’" w:eastAsia="仿宋_GB2312" w:cs="’’Times New Roman’’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公开招聘急需紧缺专业教师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both"/>
                    <w:rPr>
                      <w:rFonts w:hint="eastAsia" w:ascii="仿宋_GB2312" w:hAnsi="’Times New Roman’" w:eastAsia="仿宋_GB2312" w:cs="’’Times New Roman’’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560" w:lineRule="exact"/>
                    <w:ind w:left="0" w:right="480"/>
                    <w:jc w:val="center"/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             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报考人员签名：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 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       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 xml:space="preserve">  2018年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  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 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 xml:space="preserve"> 日 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560" w:lineRule="exact"/>
              <w:ind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2098" w:right="1531" w:bottom="1985" w:left="1531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45C6"/>
    <w:rsid w:val="282445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sz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1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zwnr181"/>
    <w:basedOn w:val="6"/>
    <w:uiPriority w:val="0"/>
    <w:rPr>
      <w:rFonts w:hint="eastAsia" w:ascii="华文仿宋" w:hAnsi="华文仿宋" w:eastAsia="华文仿宋" w:cs="华文仿宋"/>
      <w:sz w:val="27"/>
      <w:szCs w:val="27"/>
    </w:rPr>
  </w:style>
  <w:style w:type="character" w:customStyle="1" w:styleId="13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4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15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番茄花园</Company>
  <Pages>5</Pages>
  <Words>596</Words>
  <Characters>3398</Characters>
  <Lines>28</Lines>
  <Paragraphs>7</Paragraphs>
  <TotalTime>43238.437500002</TotalTime>
  <ScaleCrop>false</ScaleCrop>
  <LinksUpToDate>false</LinksUpToDate>
  <CharactersWithSpaces>3987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2018-05-14T17:50:00Z</dcterms:created>
  <dc:creator>VNN.R9</dc:creator>
  <cp:lastModifiedBy>慢热Cc</cp:lastModifiedBy>
  <cp:lastPrinted>2018-05-14T01:35:00Z</cp:lastPrinted>
  <dcterms:modified xsi:type="dcterms:W3CDTF">2018-05-18T02:55:28Z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