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本人（本单位）郑重承诺：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本人所提供的个人信息、证件、资料等材料均真实、准确、有效，并与本人实际情况完全相符。对因提供信息、证件不实或违反有关纪律规定所造成的后果，本人愿承担相关责任。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申请人（签字）：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73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2018-05-30T10:05:54Z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