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48" w:leftChars="0" w:hanging="48" w:hangingChars="15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附件1</w:t>
      </w:r>
    </w:p>
    <w:p>
      <w:pPr>
        <w:spacing w:line="500" w:lineRule="exact"/>
        <w:ind w:left="2" w:leftChars="-342" w:hanging="720" w:hangingChars="240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</w:p>
    <w:p>
      <w:pPr>
        <w:spacing w:line="500" w:lineRule="exact"/>
        <w:jc w:val="center"/>
        <w:rPr>
          <w:rFonts w:hint="eastAsia" w:ascii="方正小标宋简体" w:hAnsi="宋体" w:eastAsia="方正小标宋简体"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  <w:shd w:val="clear" w:color="auto" w:fill="FFFFFF"/>
          <w:lang w:bidi="ar"/>
        </w:rPr>
        <w:t>莒南县城市社区专职工作者公开招聘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  <w:shd w:val="clear" w:color="auto" w:fill="FFFFFF"/>
          <w:lang w:bidi="ar"/>
        </w:rPr>
        <w:t>报名登记表</w:t>
      </w:r>
    </w:p>
    <w:p>
      <w:pPr>
        <w:spacing w:line="500" w:lineRule="exact"/>
        <w:jc w:val="center"/>
        <w:rPr>
          <w:rFonts w:hint="eastAsia" w:ascii="华文中宋" w:hAnsi="华文中宋" w:eastAsia="华文中宋"/>
          <w:b/>
          <w:sz w:val="36"/>
        </w:rPr>
      </w:pPr>
    </w:p>
    <w:tbl>
      <w:tblPr>
        <w:tblStyle w:val="3"/>
        <w:tblW w:w="93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314"/>
        <w:gridCol w:w="484"/>
        <w:gridCol w:w="578"/>
        <w:gridCol w:w="198"/>
        <w:gridCol w:w="101"/>
        <w:gridCol w:w="615"/>
        <w:gridCol w:w="705"/>
        <w:gridCol w:w="557"/>
        <w:gridCol w:w="673"/>
        <w:gridCol w:w="870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179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87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</w:t>
            </w:r>
          </w:p>
        </w:tc>
        <w:tc>
          <w:tcPr>
            <w:tcW w:w="6095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5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39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131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36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学历及学位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及 时 间</w:t>
            </w:r>
          </w:p>
        </w:tc>
        <w:tc>
          <w:tcPr>
            <w:tcW w:w="267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所学专业</w:t>
            </w:r>
          </w:p>
        </w:tc>
        <w:tc>
          <w:tcPr>
            <w:tcW w:w="210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现家庭地址</w:t>
            </w:r>
          </w:p>
        </w:tc>
        <w:tc>
          <w:tcPr>
            <w:tcW w:w="267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户籍所在地</w:t>
            </w:r>
          </w:p>
        </w:tc>
        <w:tc>
          <w:tcPr>
            <w:tcW w:w="397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ind w:firstLine="105" w:firstLineChars="50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3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eastAsia="zh-CN"/>
              </w:rPr>
              <w:t>联系电话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1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（常用）</w:t>
            </w:r>
          </w:p>
        </w:tc>
        <w:tc>
          <w:tcPr>
            <w:tcW w:w="26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</w:rPr>
              <w:t>联系电话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2</w:t>
            </w:r>
          </w:p>
        </w:tc>
        <w:tc>
          <w:tcPr>
            <w:tcW w:w="397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9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本人简历</w:t>
            </w:r>
          </w:p>
        </w:tc>
        <w:tc>
          <w:tcPr>
            <w:tcW w:w="7970" w:type="dxa"/>
            <w:gridSpan w:val="11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（从高中经历开始填写）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13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荣誉或特长</w:t>
            </w:r>
          </w:p>
        </w:tc>
        <w:tc>
          <w:tcPr>
            <w:tcW w:w="797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9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    要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家庭成员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关系</w:t>
            </w:r>
          </w:p>
        </w:tc>
        <w:tc>
          <w:tcPr>
            <w:tcW w:w="5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5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5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5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5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5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5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70E6C"/>
    <w:rsid w:val="59170E6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gb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2018-09-18T07:31:00Z</dcterms:created>
  <dc:creator>慢热Cc</dc:creator>
  <cp:lastModifiedBy>慢热Cc</cp:lastModifiedBy>
  <dcterms:modified xsi:type="dcterms:W3CDTF">2018-09-18T07:31:48Z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