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076" w:rsidRDefault="000B6076" w:rsidP="000B6076">
      <w:pPr>
        <w:pStyle w:val="a3"/>
        <w:shd w:val="clear" w:color="auto" w:fill="FFFFFF"/>
        <w:spacing w:before="0" w:beforeAutospacing="0" w:after="312" w:afterAutospacing="0" w:line="700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b/>
          <w:bCs/>
          <w:color w:val="000000"/>
          <w:sz w:val="44"/>
          <w:szCs w:val="44"/>
        </w:rPr>
        <w:t>德州市第九批首席技师人选公示名单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李晓冉</w:t>
      </w:r>
      <w:r>
        <w:rPr>
          <w:rFonts w:ascii="Calibri" w:eastAsia="仿宋" w:hAnsi="Calibri" w:cs="Calibri"/>
          <w:color w:val="000000"/>
          <w:sz w:val="28"/>
          <w:szCs w:val="28"/>
        </w:rPr>
        <w:t>   </w:t>
      </w:r>
      <w:proofErr w:type="gramStart"/>
      <w:r>
        <w:rPr>
          <w:rFonts w:ascii="Calibri" w:eastAsia="仿宋" w:hAnsi="Calibri" w:cs="Calibri"/>
          <w:color w:val="000000"/>
          <w:sz w:val="28"/>
          <w:szCs w:val="28"/>
        </w:rPr>
        <w:t>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国网山东省</w:t>
      </w:r>
      <w:proofErr w:type="gramEnd"/>
      <w:r>
        <w:rPr>
          <w:rFonts w:ascii="仿宋" w:eastAsia="仿宋" w:hAnsi="仿宋" w:cs="Times New Roman" w:hint="eastAsia"/>
          <w:color w:val="000000"/>
          <w:sz w:val="28"/>
          <w:szCs w:val="28"/>
        </w:rPr>
        <w:t>电力公司宁津县供电公司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陈盈盈</w:t>
      </w:r>
      <w:r>
        <w:rPr>
          <w:rFonts w:ascii="Calibri" w:eastAsia="仿宋" w:hAnsi="Calibri" w:cs="Calibri"/>
          <w:color w:val="000000"/>
          <w:sz w:val="28"/>
          <w:szCs w:val="28"/>
        </w:rPr>
        <w:t>  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德州阳光大姐家政服务有限公司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高义国</w:t>
      </w:r>
      <w:r>
        <w:rPr>
          <w:rFonts w:ascii="Calibri" w:eastAsia="仿宋" w:hAnsi="Calibri" w:cs="Calibri"/>
          <w:color w:val="000000"/>
          <w:sz w:val="28"/>
          <w:szCs w:val="28"/>
        </w:rPr>
        <w:t>  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保龄宝生物股份有限公司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亓</w:t>
      </w:r>
      <w:proofErr w:type="gramEnd"/>
      <w:r>
        <w:rPr>
          <w:rFonts w:ascii="仿宋" w:eastAsia="仿宋" w:hAnsi="仿宋" w:cs="Times New Roman" w:hint="eastAsia"/>
          <w:color w:val="000000"/>
          <w:sz w:val="28"/>
          <w:szCs w:val="28"/>
        </w:rPr>
        <w:t>永</w:t>
      </w: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彬</w:t>
      </w:r>
      <w:proofErr w:type="gramEnd"/>
      <w:r>
        <w:rPr>
          <w:rFonts w:ascii="Calibri" w:eastAsia="仿宋" w:hAnsi="Calibri" w:cs="Calibri"/>
          <w:color w:val="000000"/>
          <w:sz w:val="28"/>
          <w:szCs w:val="28"/>
        </w:rPr>
        <w:t>  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德州天元集团有限公司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郭金刚</w:t>
      </w:r>
      <w:r>
        <w:rPr>
          <w:rFonts w:ascii="Calibri" w:eastAsia="仿宋" w:hAnsi="Calibri" w:cs="Calibri"/>
          <w:color w:val="000000"/>
          <w:sz w:val="28"/>
          <w:szCs w:val="28"/>
        </w:rPr>
        <w:t>  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陵城区陵城宾馆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王之来</w:t>
      </w:r>
      <w:r>
        <w:rPr>
          <w:rFonts w:ascii="Calibri" w:eastAsia="仿宋" w:hAnsi="Calibri" w:cs="Calibri"/>
          <w:color w:val="000000"/>
          <w:sz w:val="28"/>
          <w:szCs w:val="28"/>
        </w:rPr>
        <w:t>  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山东津城酒业有限公司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候</w:t>
      </w:r>
      <w:r>
        <w:rPr>
          <w:rFonts w:ascii="Calibri" w:eastAsia="仿宋" w:hAnsi="Calibri" w:cs="Calibri"/>
          <w:color w:val="000000"/>
          <w:sz w:val="28"/>
          <w:szCs w:val="28"/>
        </w:rPr>
        <w:t>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燕</w:t>
      </w:r>
      <w:r>
        <w:rPr>
          <w:rFonts w:ascii="Calibri" w:eastAsia="仿宋" w:hAnsi="Calibri" w:cs="Calibri"/>
          <w:color w:val="000000"/>
          <w:sz w:val="28"/>
          <w:szCs w:val="28"/>
        </w:rPr>
        <w:t>  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德州市技师学院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张</w:t>
      </w:r>
      <w:r>
        <w:rPr>
          <w:rFonts w:ascii="Calibri" w:eastAsia="仿宋" w:hAnsi="Calibri" w:cs="Calibri"/>
          <w:color w:val="000000"/>
          <w:sz w:val="28"/>
          <w:szCs w:val="28"/>
        </w:rPr>
        <w:t>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刚</w:t>
      </w:r>
      <w:r>
        <w:rPr>
          <w:rFonts w:ascii="Calibri" w:eastAsia="仿宋" w:hAnsi="Calibri" w:cs="Calibri"/>
          <w:color w:val="000000"/>
          <w:sz w:val="28"/>
          <w:szCs w:val="28"/>
        </w:rPr>
        <w:t>  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临邑县招待所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任玉刚</w:t>
      </w:r>
      <w:r>
        <w:rPr>
          <w:rFonts w:ascii="Calibri" w:eastAsia="仿宋" w:hAnsi="Calibri" w:cs="Calibri"/>
          <w:color w:val="000000"/>
          <w:sz w:val="28"/>
          <w:szCs w:val="28"/>
        </w:rPr>
        <w:t>  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山东德建建筑科技股份有限公司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刘</w:t>
      </w:r>
      <w:r>
        <w:rPr>
          <w:rFonts w:ascii="Calibri" w:eastAsia="仿宋" w:hAnsi="Calibri" w:cs="Calibri"/>
          <w:color w:val="000000"/>
          <w:sz w:val="28"/>
          <w:szCs w:val="28"/>
        </w:rPr>
        <w:t>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丽</w:t>
      </w:r>
      <w:r>
        <w:rPr>
          <w:rFonts w:ascii="Calibri" w:eastAsia="仿宋" w:hAnsi="Calibri" w:cs="Calibri"/>
          <w:color w:val="000000"/>
          <w:sz w:val="28"/>
          <w:szCs w:val="28"/>
        </w:rPr>
        <w:t>  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德州阳光大姐家政服务有限公司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梁</w:t>
      </w:r>
      <w:r>
        <w:rPr>
          <w:rFonts w:ascii="Calibri" w:eastAsia="仿宋" w:hAnsi="Calibri" w:cs="Calibri"/>
          <w:color w:val="000000"/>
          <w:sz w:val="28"/>
          <w:szCs w:val="28"/>
        </w:rPr>
        <w:t>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强</w:t>
      </w:r>
      <w:r>
        <w:rPr>
          <w:rFonts w:ascii="Calibri" w:eastAsia="仿宋" w:hAnsi="Calibri" w:cs="Calibri"/>
          <w:color w:val="000000"/>
          <w:sz w:val="28"/>
          <w:szCs w:val="28"/>
        </w:rPr>
        <w:t>  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德州市技师学院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李</w:t>
      </w:r>
      <w:r>
        <w:rPr>
          <w:rFonts w:ascii="Calibri" w:eastAsia="仿宋" w:hAnsi="Calibri" w:cs="Calibri"/>
          <w:color w:val="000000"/>
          <w:sz w:val="28"/>
          <w:szCs w:val="28"/>
        </w:rPr>
        <w:t>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雷</w:t>
      </w:r>
      <w:r>
        <w:rPr>
          <w:rFonts w:ascii="Calibri" w:eastAsia="仿宋" w:hAnsi="Calibri" w:cs="Calibri"/>
          <w:color w:val="000000"/>
          <w:sz w:val="28"/>
          <w:szCs w:val="28"/>
        </w:rPr>
        <w:t>  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澳德乐大酒店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柴远斌</w:t>
      </w:r>
      <w:r>
        <w:rPr>
          <w:rFonts w:ascii="Calibri" w:eastAsia="仿宋" w:hAnsi="Calibri" w:cs="Calibri"/>
          <w:color w:val="000000"/>
          <w:sz w:val="28"/>
          <w:szCs w:val="28"/>
        </w:rPr>
        <w:t>  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德州市技师学院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张洪岐</w:t>
      </w:r>
      <w:r>
        <w:rPr>
          <w:rFonts w:ascii="Calibri" w:eastAsia="仿宋" w:hAnsi="Calibri" w:cs="Calibri"/>
          <w:color w:val="000000"/>
          <w:sz w:val="28"/>
          <w:szCs w:val="28"/>
        </w:rPr>
        <w:t>  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海森</w:t>
      </w: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特</w:t>
      </w:r>
      <w:proofErr w:type="gramEnd"/>
      <w:r>
        <w:rPr>
          <w:rFonts w:ascii="仿宋" w:eastAsia="仿宋" w:hAnsi="仿宋" w:cs="Times New Roman" w:hint="eastAsia"/>
          <w:color w:val="000000"/>
          <w:sz w:val="28"/>
          <w:szCs w:val="28"/>
        </w:rPr>
        <w:t>酒店管理公司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孔令超</w:t>
      </w:r>
      <w:r>
        <w:rPr>
          <w:rFonts w:ascii="Calibri" w:eastAsia="仿宋" w:hAnsi="Calibri" w:cs="Calibri"/>
          <w:color w:val="000000"/>
          <w:sz w:val="28"/>
          <w:szCs w:val="28"/>
        </w:rPr>
        <w:t>  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德州梁子黑陶文化有限公司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刘</w:t>
      </w:r>
      <w:r>
        <w:rPr>
          <w:rFonts w:ascii="Calibri" w:eastAsia="仿宋" w:hAnsi="Calibri" w:cs="Calibri"/>
          <w:color w:val="000000"/>
          <w:sz w:val="28"/>
          <w:szCs w:val="28"/>
        </w:rPr>
        <w:t>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欣</w:t>
      </w:r>
      <w:r>
        <w:rPr>
          <w:rFonts w:ascii="Calibri" w:eastAsia="仿宋" w:hAnsi="Calibri" w:cs="Calibri"/>
          <w:color w:val="000000"/>
          <w:sz w:val="28"/>
          <w:szCs w:val="28"/>
        </w:rPr>
        <w:t>  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开发区陶石工坊陶艺工作室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张</w:t>
      </w:r>
      <w:r>
        <w:rPr>
          <w:rFonts w:ascii="Calibri" w:eastAsia="仿宋" w:hAnsi="Calibri" w:cs="Calibri"/>
          <w:color w:val="000000"/>
          <w:sz w:val="28"/>
          <w:szCs w:val="28"/>
        </w:rPr>
        <w:t>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峰</w:t>
      </w:r>
      <w:r>
        <w:rPr>
          <w:rFonts w:ascii="Calibri" w:eastAsia="仿宋" w:hAnsi="Calibri" w:cs="Calibri"/>
          <w:color w:val="000000"/>
          <w:sz w:val="28"/>
          <w:szCs w:val="28"/>
        </w:rPr>
        <w:t>   </w:t>
      </w:r>
      <w:proofErr w:type="gramStart"/>
      <w:r>
        <w:rPr>
          <w:rFonts w:ascii="Calibri" w:eastAsia="仿宋" w:hAnsi="Calibri" w:cs="Calibri"/>
          <w:color w:val="000000"/>
          <w:sz w:val="28"/>
          <w:szCs w:val="28"/>
        </w:rPr>
        <w:t>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国网山东省</w:t>
      </w:r>
      <w:proofErr w:type="gramEnd"/>
      <w:r>
        <w:rPr>
          <w:rFonts w:ascii="仿宋" w:eastAsia="仿宋" w:hAnsi="仿宋" w:cs="Times New Roman" w:hint="eastAsia"/>
          <w:color w:val="000000"/>
          <w:sz w:val="28"/>
          <w:szCs w:val="28"/>
        </w:rPr>
        <w:t>电力公司齐河县供电公司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王殿柱</w:t>
      </w:r>
      <w:r>
        <w:rPr>
          <w:rFonts w:ascii="Calibri" w:eastAsia="仿宋" w:hAnsi="Calibri" w:cs="Calibri"/>
          <w:color w:val="000000"/>
          <w:sz w:val="28"/>
          <w:szCs w:val="28"/>
        </w:rPr>
        <w:t>    </w:t>
      </w: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德州走</w:t>
      </w:r>
      <w:proofErr w:type="gramEnd"/>
      <w:r>
        <w:rPr>
          <w:rFonts w:ascii="仿宋" w:eastAsia="仿宋" w:hAnsi="仿宋" w:cs="Times New Roman" w:hint="eastAsia"/>
          <w:color w:val="000000"/>
          <w:sz w:val="28"/>
          <w:szCs w:val="28"/>
        </w:rPr>
        <w:t>四方高级技工学校</w:t>
      </w:r>
    </w:p>
    <w:p w:rsidR="000B6076" w:rsidRDefault="000B6076" w:rsidP="000B6076">
      <w:pPr>
        <w:pStyle w:val="a3"/>
        <w:shd w:val="clear" w:color="auto" w:fill="FFFFFF"/>
        <w:spacing w:before="0" w:beforeAutospacing="0" w:after="0" w:afterAutospacing="0" w:line="500" w:lineRule="atLeast"/>
        <w:ind w:firstLine="5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李万震</w:t>
      </w:r>
      <w:r>
        <w:rPr>
          <w:rFonts w:ascii="Calibri" w:eastAsia="仿宋" w:hAnsi="Calibri" w:cs="Calibri"/>
          <w:color w:val="000000"/>
          <w:sz w:val="28"/>
          <w:szCs w:val="28"/>
        </w:rPr>
        <w:t>    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澳德乐大酒店</w:t>
      </w:r>
    </w:p>
    <w:p w:rsidR="000B6076" w:rsidRDefault="000B6076">
      <w:bookmarkStart w:id="0" w:name="_GoBack"/>
      <w:bookmarkEnd w:id="0"/>
    </w:p>
    <w:sectPr w:rsidR="000B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6"/>
    <w:rsid w:val="000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7C125-FF6D-4F1A-BA5E-3E28997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0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梅</dc:creator>
  <cp:keywords/>
  <dc:description/>
  <cp:lastModifiedBy>张 梅</cp:lastModifiedBy>
  <cp:revision>1</cp:revision>
  <dcterms:created xsi:type="dcterms:W3CDTF">2018-11-27T00:39:00Z</dcterms:created>
  <dcterms:modified xsi:type="dcterms:W3CDTF">2018-11-27T00:39:00Z</dcterms:modified>
</cp:coreProperties>
</file>