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43" w:rsidRDefault="001D5035" w:rsidP="001D5035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关于</w:t>
      </w:r>
      <w:r>
        <w:rPr>
          <w:rFonts w:ascii="Times New Roman" w:eastAsia="方正小标宋简体" w:hAnsi="Times New Roman"/>
          <w:bCs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8</w:t>
      </w:r>
      <w:r>
        <w:rPr>
          <w:rFonts w:ascii="Times New Roman" w:eastAsia="方正小标宋简体" w:hAnsi="Times New Roman"/>
          <w:bCs/>
          <w:sz w:val="44"/>
          <w:szCs w:val="44"/>
        </w:rPr>
        <w:t>年高密市教育系统公开招聘</w:t>
      </w:r>
    </w:p>
    <w:p w:rsidR="000E4143" w:rsidRDefault="001D5035" w:rsidP="001D5035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合同制教师岗位核减变更的公告</w:t>
      </w:r>
    </w:p>
    <w:p w:rsidR="000E4143" w:rsidRDefault="000E4143" w:rsidP="001D5035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0E4143" w:rsidRDefault="005358AD" w:rsidP="001D5035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按照</w:t>
      </w:r>
      <w:r w:rsidR="001D5035">
        <w:rPr>
          <w:rFonts w:ascii="Times New Roman" w:eastAsia="仿宋_GB2312" w:hAnsi="Times New Roman"/>
          <w:bCs/>
          <w:sz w:val="32"/>
          <w:szCs w:val="32"/>
        </w:rPr>
        <w:t>《</w:t>
      </w:r>
      <w:r w:rsidR="001D5035" w:rsidRPr="001D5035">
        <w:rPr>
          <w:rFonts w:ascii="Times New Roman" w:eastAsia="仿宋_GB2312" w:hAnsi="Times New Roman" w:hint="eastAsia"/>
          <w:bCs/>
          <w:sz w:val="32"/>
          <w:szCs w:val="32"/>
        </w:rPr>
        <w:t>2018</w:t>
      </w:r>
      <w:r w:rsidR="001D5035" w:rsidRPr="001D5035">
        <w:rPr>
          <w:rFonts w:ascii="Times New Roman" w:eastAsia="仿宋_GB2312" w:hAnsi="Times New Roman" w:hint="eastAsia"/>
          <w:bCs/>
          <w:sz w:val="32"/>
          <w:szCs w:val="32"/>
        </w:rPr>
        <w:t>年高密市教育系统公开招聘合同制教师简章</w:t>
      </w:r>
      <w:r w:rsidR="001D5035">
        <w:rPr>
          <w:rFonts w:ascii="Times New Roman" w:eastAsia="仿宋_GB2312" w:hAnsi="Times New Roman"/>
          <w:bCs/>
          <w:sz w:val="32"/>
          <w:szCs w:val="32"/>
        </w:rPr>
        <w:t>》规定，结合</w:t>
      </w:r>
      <w:r>
        <w:rPr>
          <w:rFonts w:ascii="Times New Roman" w:eastAsia="仿宋_GB2312" w:hAnsi="Times New Roman"/>
          <w:bCs/>
          <w:sz w:val="32"/>
          <w:szCs w:val="32"/>
        </w:rPr>
        <w:t>最终报名情况，</w:t>
      </w:r>
      <w:r w:rsidR="00AB334E" w:rsidRPr="00AB334E">
        <w:rPr>
          <w:rFonts w:ascii="Times New Roman" w:eastAsia="仿宋_GB2312" w:hAnsi="Times New Roman" w:hint="eastAsia"/>
          <w:bCs/>
          <w:sz w:val="32"/>
          <w:szCs w:val="32"/>
        </w:rPr>
        <w:t>需对</w:t>
      </w:r>
      <w:r w:rsidR="00AB334E" w:rsidRPr="00AB334E">
        <w:rPr>
          <w:rFonts w:ascii="Times New Roman" w:eastAsia="仿宋_GB2312" w:hAnsi="Times New Roman" w:hint="eastAsia"/>
          <w:bCs/>
          <w:sz w:val="32"/>
          <w:szCs w:val="32"/>
        </w:rPr>
        <w:t>2018</w:t>
      </w:r>
      <w:r w:rsidR="00AB334E" w:rsidRPr="00AB334E">
        <w:rPr>
          <w:rFonts w:ascii="Times New Roman" w:eastAsia="仿宋_GB2312" w:hAnsi="Times New Roman" w:hint="eastAsia"/>
          <w:bCs/>
          <w:sz w:val="32"/>
          <w:szCs w:val="32"/>
        </w:rPr>
        <w:t>年公开招聘合同制教师岗位进行核减</w:t>
      </w:r>
      <w:r w:rsidR="00AB334E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1D5035">
        <w:rPr>
          <w:rFonts w:ascii="Times New Roman" w:eastAsia="仿宋_GB2312" w:hAnsi="Times New Roman"/>
          <w:bCs/>
          <w:sz w:val="32"/>
          <w:szCs w:val="32"/>
        </w:rPr>
        <w:t>现将核减变更后的岗位（见附件）予以公告。</w:t>
      </w:r>
    </w:p>
    <w:p w:rsidR="000E4143" w:rsidRDefault="001D5035" w:rsidP="001D50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若有其他问题可电话咨询</w:t>
      </w:r>
      <w:r>
        <w:rPr>
          <w:rFonts w:ascii="Times New Roman" w:eastAsia="仿宋_GB2312" w:hAnsi="Times New Roman"/>
          <w:sz w:val="32"/>
          <w:szCs w:val="32"/>
        </w:rPr>
        <w:t>0536—2323281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E4143" w:rsidRDefault="000E4143" w:rsidP="001D50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E4143" w:rsidRDefault="001D5035" w:rsidP="001D503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年高密市教育系统公开招聘合同制教师岗位核减变更后的计划表</w:t>
      </w:r>
    </w:p>
    <w:p w:rsidR="000E4143" w:rsidRDefault="000E4143" w:rsidP="001D5035">
      <w:pPr>
        <w:spacing w:line="560" w:lineRule="exact"/>
        <w:ind w:firstLineChars="200" w:firstLine="420"/>
        <w:rPr>
          <w:rFonts w:ascii="Times New Roman" w:hAnsi="Times New Roman"/>
        </w:rPr>
      </w:pPr>
    </w:p>
    <w:p w:rsidR="003439F2" w:rsidRDefault="003439F2" w:rsidP="003439F2">
      <w:pPr>
        <w:spacing w:line="580" w:lineRule="exact"/>
        <w:ind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 w:rsidR="001D5035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高密市人力资源和社会保障局</w:t>
      </w:r>
    </w:p>
    <w:p w:rsidR="000E4143" w:rsidRDefault="003439F2" w:rsidP="003439F2">
      <w:pPr>
        <w:spacing w:line="580" w:lineRule="exact"/>
        <w:ind w:firstLine="64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/>
          <w:sz w:val="32"/>
          <w:szCs w:val="32"/>
        </w:rPr>
        <w:t>高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密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教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育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局</w:t>
      </w:r>
    </w:p>
    <w:p w:rsidR="000E4143" w:rsidRDefault="001D5035" w:rsidP="003439F2">
      <w:pPr>
        <w:spacing w:line="560" w:lineRule="exact"/>
        <w:ind w:right="9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3439F2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0E4143" w:rsidRDefault="000E4143" w:rsidP="001D5035">
      <w:pPr>
        <w:spacing w:line="560" w:lineRule="exact"/>
        <w:rPr>
          <w:rFonts w:asciiTheme="minorHAnsi" w:eastAsiaTheme="minorEastAsia" w:hAnsiTheme="minorHAnsi" w:cstheme="minorBidi"/>
          <w:sz w:val="24"/>
        </w:rPr>
      </w:pPr>
    </w:p>
    <w:sectPr w:rsidR="000E4143" w:rsidSect="000E414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72" w:rsidRDefault="00597A72" w:rsidP="00AB334E">
      <w:r>
        <w:separator/>
      </w:r>
    </w:p>
  </w:endnote>
  <w:endnote w:type="continuationSeparator" w:id="0">
    <w:p w:rsidR="00597A72" w:rsidRDefault="00597A72" w:rsidP="00AB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72" w:rsidRDefault="00597A72" w:rsidP="00AB334E">
      <w:r>
        <w:separator/>
      </w:r>
    </w:p>
  </w:footnote>
  <w:footnote w:type="continuationSeparator" w:id="0">
    <w:p w:rsidR="00597A72" w:rsidRDefault="00597A72" w:rsidP="00AB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26C63"/>
    <w:rsid w:val="00064366"/>
    <w:rsid w:val="0009131F"/>
    <w:rsid w:val="000C5489"/>
    <w:rsid w:val="000E4143"/>
    <w:rsid w:val="001374BC"/>
    <w:rsid w:val="00183657"/>
    <w:rsid w:val="001D5035"/>
    <w:rsid w:val="00212250"/>
    <w:rsid w:val="0023259C"/>
    <w:rsid w:val="00320CDD"/>
    <w:rsid w:val="003439F2"/>
    <w:rsid w:val="004A1287"/>
    <w:rsid w:val="004B0C35"/>
    <w:rsid w:val="00533BB2"/>
    <w:rsid w:val="005358AD"/>
    <w:rsid w:val="00553F04"/>
    <w:rsid w:val="00597A72"/>
    <w:rsid w:val="005D4850"/>
    <w:rsid w:val="00726C63"/>
    <w:rsid w:val="00870561"/>
    <w:rsid w:val="008910CF"/>
    <w:rsid w:val="009251AE"/>
    <w:rsid w:val="00990ED5"/>
    <w:rsid w:val="009E1EB3"/>
    <w:rsid w:val="00A76712"/>
    <w:rsid w:val="00AB334E"/>
    <w:rsid w:val="00AF0C32"/>
    <w:rsid w:val="00B0621B"/>
    <w:rsid w:val="00BF1898"/>
    <w:rsid w:val="00C51E9B"/>
    <w:rsid w:val="00CC24A9"/>
    <w:rsid w:val="00DA0157"/>
    <w:rsid w:val="00DC1037"/>
    <w:rsid w:val="00DC46FF"/>
    <w:rsid w:val="00DC4778"/>
    <w:rsid w:val="00DF1194"/>
    <w:rsid w:val="00EB70D3"/>
    <w:rsid w:val="00F111B6"/>
    <w:rsid w:val="00FD5897"/>
    <w:rsid w:val="00FE2F90"/>
    <w:rsid w:val="12C705DF"/>
    <w:rsid w:val="4900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34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34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26911891@qq.com</dc:creator>
  <cp:lastModifiedBy>Administrator</cp:lastModifiedBy>
  <cp:revision>27</cp:revision>
  <cp:lastPrinted>2017-07-30T03:11:00Z</cp:lastPrinted>
  <dcterms:created xsi:type="dcterms:W3CDTF">2017-07-29T08:44:00Z</dcterms:created>
  <dcterms:modified xsi:type="dcterms:W3CDTF">2018-06-19T02:01:00Z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