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240" w:lineRule="auto"/>
        <w:ind w:left="0" w:firstLine="0"/>
        <w:jc w:val="center"/>
        <w:rPr>
          <w:rFonts w:hint="eastAsia" w:ascii="方正大标宋简体" w:hAnsi="方正大标宋简体" w:eastAsia="方正大标宋简体" w:cs="方正大标宋简体"/>
          <w:b w:val="0"/>
          <w:bCs/>
          <w:i w:val="0"/>
          <w:caps w:val="0"/>
          <w:color w:val="333333"/>
          <w:spacing w:val="0"/>
          <w:sz w:val="44"/>
          <w:szCs w:val="44"/>
        </w:rPr>
      </w:pPr>
      <w:r>
        <w:rPr>
          <w:rFonts w:hint="eastAsia" w:ascii="方正大标宋简体" w:hAnsi="方正大标宋简体" w:eastAsia="方正大标宋简体" w:cs="方正大标宋简体"/>
          <w:b w:val="0"/>
          <w:bCs/>
          <w:i w:val="0"/>
          <w:caps w:val="0"/>
          <w:color w:val="333333"/>
          <w:spacing w:val="0"/>
          <w:sz w:val="44"/>
          <w:szCs w:val="44"/>
          <w:shd w:val="clear" w:fill="FFFFFF"/>
        </w:rPr>
        <w:t>枣庄市2017年上半年中小学教师资格面试公告</w:t>
      </w:r>
    </w:p>
    <w:p>
      <w:pPr>
        <w:pStyle w:val="3"/>
        <w:keepNext w:val="0"/>
        <w:keepLines w:val="0"/>
        <w:widowControl/>
        <w:suppressLineNumbers w:val="0"/>
        <w:wordWrap w:val="0"/>
        <w:spacing w:before="0" w:beforeAutospacing="0" w:after="0" w:afterAutospacing="0" w:line="560" w:lineRule="atLeast"/>
        <w:ind w:left="0" w:right="0" w:firstLine="640"/>
        <w:rPr>
          <w:rFonts w:ascii="仿宋_GB2312" w:hAnsi="Tahoma" w:eastAsia="仿宋_GB2312" w:cs="仿宋_GB2312"/>
          <w:b w:val="0"/>
          <w:i w:val="0"/>
          <w:caps w:val="0"/>
          <w:color w:val="333333"/>
          <w:spacing w:val="0"/>
          <w:sz w:val="32"/>
          <w:szCs w:val="32"/>
          <w:shd w:val="clear" w:fill="FFFFFF"/>
        </w:rPr>
      </w:pPr>
    </w:p>
    <w:p>
      <w:pPr>
        <w:pStyle w:val="3"/>
        <w:keepNext w:val="0"/>
        <w:keepLines w:val="0"/>
        <w:widowControl/>
        <w:suppressLineNumbers w:val="0"/>
        <w:wordWrap w:val="0"/>
        <w:spacing w:before="0" w:beforeAutospacing="0" w:after="0" w:afterAutospacing="0" w:line="560" w:lineRule="atLeast"/>
        <w:ind w:left="0" w:right="0" w:firstLine="640"/>
      </w:pPr>
      <w:r>
        <w:rPr>
          <w:rFonts w:ascii="仿宋_GB2312" w:hAnsi="Tahoma" w:eastAsia="仿宋_GB2312" w:cs="仿宋_GB2312"/>
          <w:b w:val="0"/>
          <w:i w:val="0"/>
          <w:caps w:val="0"/>
          <w:color w:val="333333"/>
          <w:spacing w:val="0"/>
          <w:sz w:val="32"/>
          <w:szCs w:val="32"/>
          <w:shd w:val="clear" w:fill="FFFFFF"/>
        </w:rPr>
        <w:t>根据教育部统一部署和教育厅工作安排，现将枣庄市</w:t>
      </w:r>
      <w:r>
        <w:rPr>
          <w:rFonts w:hint="default" w:ascii="仿宋_GB2312" w:hAnsi="Tahoma" w:eastAsia="仿宋_GB2312" w:cs="仿宋_GB2312"/>
          <w:b w:val="0"/>
          <w:i w:val="0"/>
          <w:caps w:val="0"/>
          <w:color w:val="333333"/>
          <w:spacing w:val="0"/>
          <w:sz w:val="32"/>
          <w:szCs w:val="32"/>
          <w:shd w:val="clear" w:fill="FFFFFF"/>
          <w:lang w:val="en-US"/>
        </w:rPr>
        <w:t>2017</w:t>
      </w:r>
      <w:r>
        <w:rPr>
          <w:rFonts w:hint="default" w:ascii="仿宋_GB2312" w:hAnsi="Tahoma" w:eastAsia="仿宋_GB2312" w:cs="仿宋_GB2312"/>
          <w:b w:val="0"/>
          <w:i w:val="0"/>
          <w:caps w:val="0"/>
          <w:color w:val="333333"/>
          <w:spacing w:val="0"/>
          <w:sz w:val="32"/>
          <w:szCs w:val="32"/>
          <w:shd w:val="clear" w:fill="FFFFFF"/>
        </w:rPr>
        <w:t>年上半年中小学教师资格面试</w:t>
      </w:r>
      <w:bookmarkStart w:id="0" w:name="_GoBack"/>
      <w:bookmarkEnd w:id="0"/>
      <w:r>
        <w:rPr>
          <w:rFonts w:hint="default" w:ascii="仿宋_GB2312" w:hAnsi="Tahoma" w:eastAsia="仿宋_GB2312" w:cs="仿宋_GB2312"/>
          <w:b w:val="0"/>
          <w:i w:val="0"/>
          <w:caps w:val="0"/>
          <w:color w:val="333333"/>
          <w:spacing w:val="0"/>
          <w:sz w:val="32"/>
          <w:szCs w:val="32"/>
          <w:shd w:val="clear" w:fill="FFFFFF"/>
        </w:rPr>
        <w:t>工作有关事宜公告如下：</w:t>
      </w:r>
    </w:p>
    <w:p>
      <w:pPr>
        <w:pStyle w:val="3"/>
        <w:keepNext w:val="0"/>
        <w:keepLines w:val="0"/>
        <w:widowControl/>
        <w:suppressLineNumbers w:val="0"/>
        <w:wordWrap w:val="0"/>
        <w:spacing w:before="0" w:beforeAutospacing="0" w:after="0" w:afterAutospacing="0" w:line="560" w:lineRule="atLeast"/>
        <w:ind w:left="0" w:right="0" w:firstLine="640"/>
      </w:pPr>
      <w:r>
        <w:rPr>
          <w:rFonts w:ascii="黑体" w:hAnsi="宋体" w:eastAsia="黑体" w:cs="黑体"/>
          <w:b w:val="0"/>
          <w:i w:val="0"/>
          <w:caps w:val="0"/>
          <w:color w:val="333333"/>
          <w:spacing w:val="0"/>
          <w:sz w:val="32"/>
          <w:szCs w:val="32"/>
          <w:shd w:val="clear" w:fill="FFFFFF"/>
        </w:rPr>
        <w:t>一、报名条件</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报名参加枣庄市中小学教师资格考试面试的考生应当同时具备以下条件：</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（一）未达到国家法定退休年龄，户籍或工作单位（在读生为就读学校）在枣庄市的中国公民。</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（二）报考幼儿园、小学教师资格，应当具备大学专科及以上学历；报考初级中学、高级中学、中等职业学校文化课、专业课教师资格，应当具备大学本科及以上学历。</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（三）参加国家统一的教师资格考试笔试，各科成绩均合格且在有效期内。</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符合相应学历层次的普通高等学校三年级（含）以上学生（含在读全日制专升本本科生、研究生），可凭在校学籍证明报考，其他在读生不能报考。</w:t>
      </w:r>
    </w:p>
    <w:p>
      <w:pPr>
        <w:pStyle w:val="3"/>
        <w:keepNext w:val="0"/>
        <w:keepLines w:val="0"/>
        <w:widowControl/>
        <w:suppressLineNumbers w:val="0"/>
        <w:wordWrap w:val="0"/>
        <w:spacing w:before="0" w:beforeAutospacing="0" w:after="0" w:afterAutospacing="0" w:line="560" w:lineRule="atLeast"/>
        <w:ind w:left="0" w:right="0" w:firstLine="640"/>
      </w:pPr>
      <w:r>
        <w:rPr>
          <w:rFonts w:hint="eastAsia" w:ascii="黑体" w:hAnsi="宋体" w:eastAsia="黑体" w:cs="黑体"/>
          <w:b w:val="0"/>
          <w:i w:val="0"/>
          <w:caps w:val="0"/>
          <w:color w:val="333333"/>
          <w:spacing w:val="0"/>
          <w:sz w:val="32"/>
          <w:szCs w:val="32"/>
          <w:shd w:val="clear" w:fill="FFFFFF"/>
        </w:rPr>
        <w:t>二、面试内容及科目</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（一）面试内容</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面试依据教育部印发的《中小学和幼儿园教师资格考试标准（试行）》和《考试大纲（试行）》（面试部分），通过备课（或活动设计）、试讲（或演示）、答辩（或陈述）等环节进行。主要考核申请人职业道德、心理素质、仪表仪态、言语表达、思维品质等教学基本素养和教学设计、教学实施、教学评价等教学基本技能。了解各科目考试大纲，请登陆教育部中小学教师资格考试网（</w:t>
      </w:r>
      <w:r>
        <w:rPr>
          <w:rFonts w:hint="default" w:ascii="仿宋_GB2312" w:hAnsi="Tahoma" w:eastAsia="仿宋_GB2312" w:cs="仿宋_GB2312"/>
          <w:b w:val="0"/>
          <w:i w:val="0"/>
          <w:caps w:val="0"/>
          <w:color w:val="B32BD5"/>
          <w:spacing w:val="0"/>
          <w:sz w:val="18"/>
          <w:szCs w:val="18"/>
          <w:u w:val="single"/>
          <w:shd w:val="clear" w:fill="FFFFFF"/>
          <w:lang w:val="en-US"/>
        </w:rPr>
        <w:fldChar w:fldCharType="begin"/>
      </w:r>
      <w:r>
        <w:rPr>
          <w:rFonts w:hint="default" w:ascii="仿宋_GB2312" w:hAnsi="Tahoma" w:eastAsia="仿宋_GB2312" w:cs="仿宋_GB2312"/>
          <w:b w:val="0"/>
          <w:i w:val="0"/>
          <w:caps w:val="0"/>
          <w:color w:val="B32BD5"/>
          <w:spacing w:val="0"/>
          <w:sz w:val="18"/>
          <w:szCs w:val="18"/>
          <w:u w:val="single"/>
          <w:shd w:val="clear" w:fill="FFFFFF"/>
          <w:lang w:val="en-US"/>
        </w:rPr>
        <w:instrText xml:space="preserve"> HYPERLINK "http://www.ntce.cn/" \t "http://www.zzjyw.cn/_blank" </w:instrText>
      </w:r>
      <w:r>
        <w:rPr>
          <w:rFonts w:hint="default" w:ascii="仿宋_GB2312" w:hAnsi="Tahoma" w:eastAsia="仿宋_GB2312" w:cs="仿宋_GB2312"/>
          <w:b w:val="0"/>
          <w:i w:val="0"/>
          <w:caps w:val="0"/>
          <w:color w:val="B32BD5"/>
          <w:spacing w:val="0"/>
          <w:sz w:val="18"/>
          <w:szCs w:val="18"/>
          <w:u w:val="single"/>
          <w:shd w:val="clear" w:fill="FFFFFF"/>
          <w:lang w:val="en-US"/>
        </w:rPr>
        <w:fldChar w:fldCharType="separate"/>
      </w:r>
      <w:r>
        <w:rPr>
          <w:rStyle w:val="6"/>
          <w:rFonts w:hint="default" w:ascii="仿宋_GB2312" w:hAnsi="Tahoma" w:eastAsia="仿宋_GB2312" w:cs="仿宋_GB2312"/>
          <w:b w:val="0"/>
          <w:i w:val="0"/>
          <w:caps w:val="0"/>
          <w:color w:val="auto"/>
          <w:spacing w:val="0"/>
          <w:sz w:val="32"/>
          <w:szCs w:val="32"/>
          <w:u w:val="single"/>
          <w:shd w:val="clear" w:fill="FFFFFF"/>
          <w:lang w:val="en-US"/>
        </w:rPr>
        <w:t>www.ntce.cn</w:t>
      </w:r>
      <w:r>
        <w:rPr>
          <w:rFonts w:hint="default" w:ascii="仿宋_GB2312" w:hAnsi="Tahoma" w:eastAsia="仿宋_GB2312" w:cs="仿宋_GB2312"/>
          <w:b w:val="0"/>
          <w:i w:val="0"/>
          <w:caps w:val="0"/>
          <w:color w:val="B32BD5"/>
          <w:spacing w:val="0"/>
          <w:sz w:val="18"/>
          <w:szCs w:val="18"/>
          <w:u w:val="single"/>
          <w:shd w:val="clear" w:fill="FFFFFF"/>
          <w:lang w:val="en-US"/>
        </w:rPr>
        <w:fldChar w:fldCharType="end"/>
      </w:r>
      <w:r>
        <w:rPr>
          <w:rFonts w:hint="default" w:ascii="仿宋_GB2312" w:hAnsi="Tahoma" w:eastAsia="仿宋_GB2312" w:cs="仿宋_GB2312"/>
          <w:b w:val="0"/>
          <w:i w:val="0"/>
          <w:caps w:val="0"/>
          <w:color w:val="333333"/>
          <w:spacing w:val="0"/>
          <w:sz w:val="32"/>
          <w:szCs w:val="32"/>
          <w:shd w:val="clear" w:fill="FFFFFF"/>
        </w:rPr>
        <w:t>）查询。</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（二）面试科目</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1.</w:t>
      </w:r>
      <w:r>
        <w:rPr>
          <w:rFonts w:hint="default" w:ascii="仿宋_GB2312" w:hAnsi="Tahoma" w:eastAsia="仿宋_GB2312" w:cs="仿宋_GB2312"/>
          <w:b w:val="0"/>
          <w:i w:val="0"/>
          <w:caps w:val="0"/>
          <w:color w:val="333333"/>
          <w:spacing w:val="0"/>
          <w:sz w:val="32"/>
          <w:szCs w:val="32"/>
          <w:shd w:val="clear" w:fill="FFFFFF"/>
        </w:rPr>
        <w:t>幼儿园教师资格面试不分科目。</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2.</w:t>
      </w:r>
      <w:r>
        <w:rPr>
          <w:rFonts w:hint="default" w:ascii="仿宋_GB2312" w:hAnsi="Tahoma" w:eastAsia="仿宋_GB2312" w:cs="仿宋_GB2312"/>
          <w:b w:val="0"/>
          <w:i w:val="0"/>
          <w:caps w:val="0"/>
          <w:color w:val="333333"/>
          <w:spacing w:val="0"/>
          <w:sz w:val="32"/>
          <w:szCs w:val="32"/>
          <w:shd w:val="clear" w:fill="FFFFFF"/>
        </w:rPr>
        <w:t>小学教师资格面试分语文、数学、英语、社会、科学、体育、音乐和美术共</w:t>
      </w:r>
      <w:r>
        <w:rPr>
          <w:rFonts w:hint="default" w:ascii="仿宋_GB2312" w:hAnsi="Tahoma" w:eastAsia="仿宋_GB2312" w:cs="仿宋_GB2312"/>
          <w:b w:val="0"/>
          <w:i w:val="0"/>
          <w:caps w:val="0"/>
          <w:color w:val="333333"/>
          <w:spacing w:val="0"/>
          <w:sz w:val="32"/>
          <w:szCs w:val="32"/>
          <w:shd w:val="clear" w:fill="FFFFFF"/>
          <w:lang w:val="en-US"/>
        </w:rPr>
        <w:t>8</w:t>
      </w:r>
      <w:r>
        <w:rPr>
          <w:rFonts w:hint="default" w:ascii="仿宋_GB2312" w:hAnsi="Tahoma" w:eastAsia="仿宋_GB2312" w:cs="仿宋_GB2312"/>
          <w:b w:val="0"/>
          <w:i w:val="0"/>
          <w:caps w:val="0"/>
          <w:color w:val="333333"/>
          <w:spacing w:val="0"/>
          <w:sz w:val="32"/>
          <w:szCs w:val="32"/>
          <w:shd w:val="clear" w:fill="FFFFFF"/>
        </w:rPr>
        <w:t>个科目。</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3.</w:t>
      </w:r>
      <w:r>
        <w:rPr>
          <w:rFonts w:hint="default" w:ascii="仿宋_GB2312" w:hAnsi="Tahoma" w:eastAsia="仿宋_GB2312" w:cs="仿宋_GB2312"/>
          <w:b w:val="0"/>
          <w:i w:val="0"/>
          <w:caps w:val="0"/>
          <w:color w:val="333333"/>
          <w:spacing w:val="0"/>
          <w:sz w:val="32"/>
          <w:szCs w:val="32"/>
          <w:shd w:val="clear" w:fill="FFFFFF"/>
        </w:rPr>
        <w:t>初级中学教师资格面试科目分语文、数学、英语、思想品德（政治）、历史、地理、物理、化学、生物、音乐、体育与健康、美术、信息科技、历史与社会、科学共</w:t>
      </w:r>
      <w:r>
        <w:rPr>
          <w:rFonts w:hint="default" w:ascii="仿宋_GB2312" w:hAnsi="Tahoma" w:eastAsia="仿宋_GB2312" w:cs="仿宋_GB2312"/>
          <w:b w:val="0"/>
          <w:i w:val="0"/>
          <w:caps w:val="0"/>
          <w:color w:val="333333"/>
          <w:spacing w:val="0"/>
          <w:sz w:val="32"/>
          <w:szCs w:val="32"/>
          <w:shd w:val="clear" w:fill="FFFFFF"/>
          <w:lang w:val="en-US"/>
        </w:rPr>
        <w:t>15</w:t>
      </w:r>
      <w:r>
        <w:rPr>
          <w:rFonts w:hint="default" w:ascii="仿宋_GB2312" w:hAnsi="Tahoma" w:eastAsia="仿宋_GB2312" w:cs="仿宋_GB2312"/>
          <w:b w:val="0"/>
          <w:i w:val="0"/>
          <w:caps w:val="0"/>
          <w:color w:val="333333"/>
          <w:spacing w:val="0"/>
          <w:sz w:val="32"/>
          <w:szCs w:val="32"/>
          <w:shd w:val="clear" w:fill="FFFFFF"/>
        </w:rPr>
        <w:t>个科目。</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4.</w:t>
      </w:r>
      <w:r>
        <w:rPr>
          <w:rFonts w:hint="default" w:ascii="仿宋_GB2312" w:hAnsi="Tahoma" w:eastAsia="仿宋_GB2312" w:cs="仿宋_GB2312"/>
          <w:b w:val="0"/>
          <w:i w:val="0"/>
          <w:caps w:val="0"/>
          <w:color w:val="333333"/>
          <w:spacing w:val="0"/>
          <w:sz w:val="32"/>
          <w:szCs w:val="32"/>
          <w:shd w:val="clear" w:fill="FFFFFF"/>
        </w:rPr>
        <w:t>高级中学教师资格面试科目分语文、数学、英语、思想品德（政治）、历史、地理、物理、化学、生物、音乐、体育与健康、美术、信息科技、通用技术共</w:t>
      </w:r>
      <w:r>
        <w:rPr>
          <w:rFonts w:hint="default" w:ascii="仿宋_GB2312" w:hAnsi="Tahoma" w:eastAsia="仿宋_GB2312" w:cs="仿宋_GB2312"/>
          <w:b w:val="0"/>
          <w:i w:val="0"/>
          <w:caps w:val="0"/>
          <w:color w:val="333333"/>
          <w:spacing w:val="0"/>
          <w:sz w:val="32"/>
          <w:szCs w:val="32"/>
          <w:shd w:val="clear" w:fill="FFFFFF"/>
          <w:lang w:val="en-US"/>
        </w:rPr>
        <w:t>14</w:t>
      </w:r>
      <w:r>
        <w:rPr>
          <w:rFonts w:hint="default" w:ascii="仿宋_GB2312" w:hAnsi="Tahoma" w:eastAsia="仿宋_GB2312" w:cs="仿宋_GB2312"/>
          <w:b w:val="0"/>
          <w:i w:val="0"/>
          <w:caps w:val="0"/>
          <w:color w:val="333333"/>
          <w:spacing w:val="0"/>
          <w:sz w:val="32"/>
          <w:szCs w:val="32"/>
          <w:shd w:val="clear" w:fill="FFFFFF"/>
        </w:rPr>
        <w:t>个科目。</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5.</w:t>
      </w:r>
      <w:r>
        <w:rPr>
          <w:rFonts w:hint="default" w:ascii="仿宋_GB2312" w:hAnsi="Tahoma" w:eastAsia="仿宋_GB2312" w:cs="仿宋_GB2312"/>
          <w:b w:val="0"/>
          <w:i w:val="0"/>
          <w:caps w:val="0"/>
          <w:color w:val="333333"/>
          <w:spacing w:val="0"/>
          <w:sz w:val="32"/>
          <w:szCs w:val="32"/>
          <w:shd w:val="clear" w:fill="FFFFFF"/>
        </w:rPr>
        <w:t>中等职业学校文化课教师资格面试科目同高级中学。中等职业学校专业课教师资格考生根据所学专业选报相应的面试科目，报考的面试科目须与所学专业一致。</w:t>
      </w:r>
    </w:p>
    <w:p>
      <w:pPr>
        <w:pStyle w:val="3"/>
        <w:keepNext w:val="0"/>
        <w:keepLines w:val="0"/>
        <w:widowControl/>
        <w:suppressLineNumbers w:val="0"/>
        <w:wordWrap w:val="0"/>
        <w:spacing w:before="0" w:beforeAutospacing="0" w:after="0" w:afterAutospacing="0" w:line="560" w:lineRule="atLeast"/>
        <w:ind w:left="0" w:right="0" w:firstLine="640"/>
      </w:pPr>
      <w:r>
        <w:rPr>
          <w:rFonts w:hint="eastAsia" w:ascii="黑体" w:hAnsi="宋体" w:eastAsia="黑体" w:cs="黑体"/>
          <w:b w:val="0"/>
          <w:i w:val="0"/>
          <w:caps w:val="0"/>
          <w:color w:val="333333"/>
          <w:spacing w:val="0"/>
          <w:sz w:val="32"/>
          <w:szCs w:val="32"/>
          <w:shd w:val="clear" w:fill="FFFFFF"/>
        </w:rPr>
        <w:t>三、报考流程</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（一）网上报名</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1.</w:t>
      </w:r>
      <w:r>
        <w:rPr>
          <w:rFonts w:hint="default" w:ascii="仿宋_GB2312" w:hAnsi="Tahoma" w:eastAsia="仿宋_GB2312" w:cs="仿宋_GB2312"/>
          <w:b w:val="0"/>
          <w:i w:val="0"/>
          <w:caps w:val="0"/>
          <w:color w:val="333333"/>
          <w:spacing w:val="0"/>
          <w:sz w:val="32"/>
          <w:szCs w:val="32"/>
          <w:shd w:val="clear" w:fill="FFFFFF"/>
        </w:rPr>
        <w:t>报名时间：</w:t>
      </w:r>
      <w:r>
        <w:rPr>
          <w:rFonts w:hint="default" w:ascii="仿宋_GB2312" w:hAnsi="Tahoma" w:eastAsia="仿宋_GB2312" w:cs="仿宋_GB2312"/>
          <w:b w:val="0"/>
          <w:i w:val="0"/>
          <w:caps w:val="0"/>
          <w:color w:val="333333"/>
          <w:spacing w:val="0"/>
          <w:sz w:val="32"/>
          <w:szCs w:val="32"/>
          <w:shd w:val="clear" w:fill="FFFFFF"/>
          <w:lang w:val="en-US"/>
        </w:rPr>
        <w:t>4</w:t>
      </w:r>
      <w:r>
        <w:rPr>
          <w:rFonts w:hint="default" w:ascii="仿宋_GB2312" w:hAnsi="Tahoma" w:eastAsia="仿宋_GB2312" w:cs="仿宋_GB2312"/>
          <w:b w:val="0"/>
          <w:i w:val="0"/>
          <w:caps w:val="0"/>
          <w:color w:val="333333"/>
          <w:spacing w:val="0"/>
          <w:sz w:val="32"/>
          <w:szCs w:val="32"/>
          <w:shd w:val="clear" w:fill="FFFFFF"/>
        </w:rPr>
        <w:t>月</w:t>
      </w:r>
      <w:r>
        <w:rPr>
          <w:rFonts w:hint="default" w:ascii="仿宋_GB2312" w:hAnsi="Tahoma" w:eastAsia="仿宋_GB2312" w:cs="仿宋_GB2312"/>
          <w:b w:val="0"/>
          <w:i w:val="0"/>
          <w:caps w:val="0"/>
          <w:color w:val="333333"/>
          <w:spacing w:val="0"/>
          <w:sz w:val="32"/>
          <w:szCs w:val="32"/>
          <w:shd w:val="clear" w:fill="FFFFFF"/>
          <w:lang w:val="en-US"/>
        </w:rPr>
        <w:t>18</w:t>
      </w:r>
      <w:r>
        <w:rPr>
          <w:rFonts w:hint="default" w:ascii="仿宋_GB2312" w:hAnsi="Tahoma" w:eastAsia="仿宋_GB2312" w:cs="仿宋_GB2312"/>
          <w:b w:val="0"/>
          <w:i w:val="0"/>
          <w:caps w:val="0"/>
          <w:color w:val="333333"/>
          <w:spacing w:val="0"/>
          <w:sz w:val="32"/>
          <w:szCs w:val="32"/>
          <w:shd w:val="clear" w:fill="FFFFFF"/>
        </w:rPr>
        <w:t>日至</w:t>
      </w:r>
      <w:r>
        <w:rPr>
          <w:rFonts w:hint="default" w:ascii="仿宋_GB2312" w:hAnsi="Tahoma" w:eastAsia="仿宋_GB2312" w:cs="仿宋_GB2312"/>
          <w:b w:val="0"/>
          <w:i w:val="0"/>
          <w:caps w:val="0"/>
          <w:color w:val="333333"/>
          <w:spacing w:val="0"/>
          <w:sz w:val="32"/>
          <w:szCs w:val="32"/>
          <w:shd w:val="clear" w:fill="FFFFFF"/>
          <w:lang w:val="en-US"/>
        </w:rPr>
        <w:t>21</w:t>
      </w:r>
      <w:r>
        <w:rPr>
          <w:rFonts w:hint="default" w:ascii="仿宋_GB2312" w:hAnsi="Tahoma" w:eastAsia="仿宋_GB2312" w:cs="仿宋_GB2312"/>
          <w:b w:val="0"/>
          <w:i w:val="0"/>
          <w:caps w:val="0"/>
          <w:color w:val="333333"/>
          <w:spacing w:val="0"/>
          <w:sz w:val="32"/>
          <w:szCs w:val="32"/>
          <w:shd w:val="clear" w:fill="FFFFFF"/>
        </w:rPr>
        <w:t>日，其中，实习支教师范生报名时间为：</w:t>
      </w:r>
      <w:r>
        <w:rPr>
          <w:rFonts w:hint="default" w:ascii="仿宋_GB2312" w:hAnsi="Tahoma" w:eastAsia="仿宋_GB2312" w:cs="仿宋_GB2312"/>
          <w:b w:val="0"/>
          <w:i w:val="0"/>
          <w:caps w:val="0"/>
          <w:color w:val="333333"/>
          <w:spacing w:val="0"/>
          <w:sz w:val="32"/>
          <w:szCs w:val="32"/>
          <w:shd w:val="clear" w:fill="FFFFFF"/>
          <w:lang w:val="en-US"/>
        </w:rPr>
        <w:t>4</w:t>
      </w:r>
      <w:r>
        <w:rPr>
          <w:rFonts w:hint="default" w:ascii="仿宋_GB2312" w:hAnsi="Tahoma" w:eastAsia="仿宋_GB2312" w:cs="仿宋_GB2312"/>
          <w:b w:val="0"/>
          <w:i w:val="0"/>
          <w:caps w:val="0"/>
          <w:color w:val="333333"/>
          <w:spacing w:val="0"/>
          <w:sz w:val="32"/>
          <w:szCs w:val="32"/>
          <w:shd w:val="clear" w:fill="FFFFFF"/>
        </w:rPr>
        <w:t>月</w:t>
      </w:r>
      <w:r>
        <w:rPr>
          <w:rFonts w:hint="default" w:ascii="仿宋_GB2312" w:hAnsi="Tahoma" w:eastAsia="仿宋_GB2312" w:cs="仿宋_GB2312"/>
          <w:b w:val="0"/>
          <w:i w:val="0"/>
          <w:caps w:val="0"/>
          <w:color w:val="333333"/>
          <w:spacing w:val="0"/>
          <w:sz w:val="32"/>
          <w:szCs w:val="32"/>
          <w:shd w:val="clear" w:fill="FFFFFF"/>
          <w:lang w:val="en-US"/>
        </w:rPr>
        <w:t>19</w:t>
      </w:r>
      <w:r>
        <w:rPr>
          <w:rFonts w:hint="default" w:ascii="仿宋_GB2312" w:hAnsi="Tahoma" w:eastAsia="仿宋_GB2312" w:cs="仿宋_GB2312"/>
          <w:b w:val="0"/>
          <w:i w:val="0"/>
          <w:caps w:val="0"/>
          <w:color w:val="333333"/>
          <w:spacing w:val="0"/>
          <w:sz w:val="32"/>
          <w:szCs w:val="32"/>
          <w:shd w:val="clear" w:fill="FFFFFF"/>
        </w:rPr>
        <w:t>日</w:t>
      </w:r>
      <w:r>
        <w:rPr>
          <w:rFonts w:hint="default" w:ascii="仿宋_GB2312" w:hAnsi="Tahoma" w:eastAsia="仿宋_GB2312" w:cs="仿宋_GB2312"/>
          <w:b w:val="0"/>
          <w:i w:val="0"/>
          <w:caps w:val="0"/>
          <w:color w:val="333333"/>
          <w:spacing w:val="0"/>
          <w:sz w:val="32"/>
          <w:szCs w:val="32"/>
          <w:shd w:val="clear" w:fill="FFFFFF"/>
          <w:lang w:val="en-US"/>
        </w:rPr>
        <w:t>-21</w:t>
      </w:r>
      <w:r>
        <w:rPr>
          <w:rFonts w:hint="default" w:ascii="仿宋_GB2312" w:hAnsi="Tahoma" w:eastAsia="仿宋_GB2312" w:cs="仿宋_GB2312"/>
          <w:b w:val="0"/>
          <w:i w:val="0"/>
          <w:caps w:val="0"/>
          <w:color w:val="333333"/>
          <w:spacing w:val="0"/>
          <w:sz w:val="32"/>
          <w:szCs w:val="32"/>
          <w:shd w:val="clear" w:fill="FFFFFF"/>
        </w:rPr>
        <w:t>日。</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2.</w:t>
      </w:r>
      <w:r>
        <w:rPr>
          <w:rFonts w:hint="default" w:ascii="仿宋_GB2312" w:hAnsi="Tahoma" w:eastAsia="仿宋_GB2312" w:cs="仿宋_GB2312"/>
          <w:b w:val="0"/>
          <w:i w:val="0"/>
          <w:caps w:val="0"/>
          <w:color w:val="333333"/>
          <w:spacing w:val="0"/>
          <w:sz w:val="32"/>
          <w:szCs w:val="32"/>
          <w:shd w:val="clear" w:fill="FFFFFF"/>
        </w:rPr>
        <w:t>报名方式</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考生应在规定的报名时间内登录教育部考试中心“中小学教师资格考试网”（</w:t>
      </w:r>
      <w:r>
        <w:rPr>
          <w:rFonts w:hint="default" w:ascii="仿宋_GB2312" w:hAnsi="Tahoma" w:eastAsia="仿宋_GB2312" w:cs="仿宋_GB2312"/>
          <w:b w:val="0"/>
          <w:i w:val="0"/>
          <w:caps w:val="0"/>
          <w:color w:val="B32BD5"/>
          <w:spacing w:val="0"/>
          <w:sz w:val="18"/>
          <w:szCs w:val="18"/>
          <w:u w:val="single"/>
          <w:shd w:val="clear" w:fill="FFFFFF"/>
          <w:lang w:val="en-US"/>
        </w:rPr>
        <w:fldChar w:fldCharType="begin"/>
      </w:r>
      <w:r>
        <w:rPr>
          <w:rFonts w:hint="default" w:ascii="仿宋_GB2312" w:hAnsi="Tahoma" w:eastAsia="仿宋_GB2312" w:cs="仿宋_GB2312"/>
          <w:b w:val="0"/>
          <w:i w:val="0"/>
          <w:caps w:val="0"/>
          <w:color w:val="B32BD5"/>
          <w:spacing w:val="0"/>
          <w:sz w:val="18"/>
          <w:szCs w:val="18"/>
          <w:u w:val="single"/>
          <w:shd w:val="clear" w:fill="FFFFFF"/>
          <w:lang w:val="en-US"/>
        </w:rPr>
        <w:instrText xml:space="preserve"> HYPERLINK "http://www.ntce.cn/" \t "http://www.zzjyw.cn/_blank" </w:instrText>
      </w:r>
      <w:r>
        <w:rPr>
          <w:rFonts w:hint="default" w:ascii="仿宋_GB2312" w:hAnsi="Tahoma" w:eastAsia="仿宋_GB2312" w:cs="仿宋_GB2312"/>
          <w:b w:val="0"/>
          <w:i w:val="0"/>
          <w:caps w:val="0"/>
          <w:color w:val="B32BD5"/>
          <w:spacing w:val="0"/>
          <w:sz w:val="18"/>
          <w:szCs w:val="18"/>
          <w:u w:val="single"/>
          <w:shd w:val="clear" w:fill="FFFFFF"/>
          <w:lang w:val="en-US"/>
        </w:rPr>
        <w:fldChar w:fldCharType="separate"/>
      </w:r>
      <w:r>
        <w:rPr>
          <w:rStyle w:val="6"/>
          <w:rFonts w:hint="default" w:ascii="仿宋_GB2312" w:hAnsi="Tahoma" w:eastAsia="仿宋_GB2312" w:cs="仿宋_GB2312"/>
          <w:b w:val="0"/>
          <w:i w:val="0"/>
          <w:caps w:val="0"/>
          <w:color w:val="auto"/>
          <w:spacing w:val="0"/>
          <w:sz w:val="32"/>
          <w:szCs w:val="32"/>
          <w:u w:val="none"/>
          <w:shd w:val="clear" w:fill="FFFFFF"/>
          <w:lang w:val="en-US"/>
        </w:rPr>
        <w:t>www.ntce.cn</w:t>
      </w:r>
      <w:r>
        <w:rPr>
          <w:rFonts w:hint="default" w:ascii="仿宋_GB2312" w:hAnsi="Tahoma" w:eastAsia="仿宋_GB2312" w:cs="仿宋_GB2312"/>
          <w:b w:val="0"/>
          <w:i w:val="0"/>
          <w:caps w:val="0"/>
          <w:color w:val="B32BD5"/>
          <w:spacing w:val="0"/>
          <w:sz w:val="18"/>
          <w:szCs w:val="18"/>
          <w:u w:val="single"/>
          <w:shd w:val="clear" w:fill="FFFFFF"/>
          <w:lang w:val="en-US"/>
        </w:rPr>
        <w:fldChar w:fldCharType="end"/>
      </w:r>
      <w:r>
        <w:rPr>
          <w:rFonts w:hint="default" w:ascii="仿宋_GB2312" w:hAnsi="Tahoma" w:eastAsia="仿宋_GB2312" w:cs="仿宋_GB2312"/>
          <w:b w:val="0"/>
          <w:i w:val="0"/>
          <w:caps w:val="0"/>
          <w:color w:val="333333"/>
          <w:spacing w:val="0"/>
          <w:sz w:val="32"/>
          <w:szCs w:val="32"/>
          <w:shd w:val="clear" w:fill="FFFFFF"/>
        </w:rPr>
        <w:t>）进行网上注册、报名。</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一般考生须选择户籍或工作单位（在读生为就读学校）所在市的考区（未标“实习支教师范生”字样）为面试考区。潍坊、济宁</w:t>
      </w:r>
      <w:r>
        <w:rPr>
          <w:rFonts w:hint="default" w:ascii="仿宋_GB2312" w:hAnsi="Tahoma" w:eastAsia="仿宋_GB2312" w:cs="仿宋_GB2312"/>
          <w:b w:val="0"/>
          <w:i w:val="0"/>
          <w:caps w:val="0"/>
          <w:color w:val="333333"/>
          <w:spacing w:val="0"/>
          <w:sz w:val="32"/>
          <w:szCs w:val="32"/>
          <w:shd w:val="clear" w:fill="FFFFFF"/>
          <w:lang w:val="en-US"/>
        </w:rPr>
        <w:t>2</w:t>
      </w:r>
      <w:r>
        <w:rPr>
          <w:rFonts w:hint="default" w:ascii="仿宋_GB2312" w:hAnsi="Tahoma" w:eastAsia="仿宋_GB2312" w:cs="仿宋_GB2312"/>
          <w:b w:val="0"/>
          <w:i w:val="0"/>
          <w:caps w:val="0"/>
          <w:color w:val="333333"/>
          <w:spacing w:val="0"/>
          <w:sz w:val="32"/>
          <w:szCs w:val="32"/>
          <w:shd w:val="clear" w:fill="FFFFFF"/>
        </w:rPr>
        <w:t>市考区的考生“报考省份”请选择“山东</w:t>
      </w:r>
      <w:r>
        <w:rPr>
          <w:rFonts w:hint="default" w:ascii="仿宋_GB2312" w:hAnsi="Tahoma" w:eastAsia="仿宋_GB2312" w:cs="仿宋_GB2312"/>
          <w:b w:val="0"/>
          <w:i w:val="0"/>
          <w:caps w:val="0"/>
          <w:color w:val="333333"/>
          <w:spacing w:val="0"/>
          <w:sz w:val="32"/>
          <w:szCs w:val="32"/>
          <w:shd w:val="clear" w:fill="FFFFFF"/>
          <w:lang w:val="en-US"/>
        </w:rPr>
        <w:t>2</w:t>
      </w:r>
      <w:r>
        <w:rPr>
          <w:rFonts w:hint="default" w:ascii="仿宋_GB2312" w:hAnsi="Tahoma" w:eastAsia="仿宋_GB2312" w:cs="仿宋_GB2312"/>
          <w:b w:val="0"/>
          <w:i w:val="0"/>
          <w:caps w:val="0"/>
          <w:color w:val="333333"/>
          <w:spacing w:val="0"/>
          <w:sz w:val="32"/>
          <w:szCs w:val="32"/>
          <w:shd w:val="clear" w:fill="FFFFFF"/>
        </w:rPr>
        <w:t>”，其他市考区的考生“报考省份”请选择“山东</w:t>
      </w:r>
      <w:r>
        <w:rPr>
          <w:rFonts w:hint="default" w:ascii="仿宋_GB2312" w:hAnsi="Tahoma" w:eastAsia="仿宋_GB2312" w:cs="仿宋_GB2312"/>
          <w:b w:val="0"/>
          <w:i w:val="0"/>
          <w:caps w:val="0"/>
          <w:color w:val="333333"/>
          <w:spacing w:val="0"/>
          <w:sz w:val="32"/>
          <w:szCs w:val="32"/>
          <w:shd w:val="clear" w:fill="FFFFFF"/>
          <w:lang w:val="en-US"/>
        </w:rPr>
        <w:t>1</w:t>
      </w:r>
      <w:r>
        <w:rPr>
          <w:rFonts w:hint="default" w:ascii="仿宋_GB2312" w:hAnsi="Tahoma" w:eastAsia="仿宋_GB2312" w:cs="仿宋_GB2312"/>
          <w:b w:val="0"/>
          <w:i w:val="0"/>
          <w:caps w:val="0"/>
          <w:color w:val="333333"/>
          <w:spacing w:val="0"/>
          <w:sz w:val="32"/>
          <w:szCs w:val="32"/>
          <w:shd w:val="clear" w:fill="FFFFFF"/>
        </w:rPr>
        <w:t>”。</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实习支教师范生报名有关要求，详见《实习支教师范生面试报名说明》（附件</w:t>
      </w:r>
      <w:r>
        <w:rPr>
          <w:rFonts w:hint="default" w:ascii="仿宋_GB2312" w:hAnsi="Tahoma" w:eastAsia="仿宋_GB2312" w:cs="仿宋_GB2312"/>
          <w:b w:val="0"/>
          <w:i w:val="0"/>
          <w:caps w:val="0"/>
          <w:color w:val="333333"/>
          <w:spacing w:val="0"/>
          <w:sz w:val="32"/>
          <w:szCs w:val="32"/>
          <w:shd w:val="clear" w:fill="FFFFFF"/>
          <w:lang w:val="en-US"/>
        </w:rPr>
        <w:t>1</w:t>
      </w:r>
      <w:r>
        <w:rPr>
          <w:rFonts w:hint="default" w:ascii="仿宋_GB2312" w:hAnsi="Tahoma" w:eastAsia="仿宋_GB2312" w:cs="仿宋_GB2312"/>
          <w:b w:val="0"/>
          <w:i w:val="0"/>
          <w:caps w:val="0"/>
          <w:color w:val="333333"/>
          <w:spacing w:val="0"/>
          <w:sz w:val="32"/>
          <w:szCs w:val="32"/>
          <w:shd w:val="clear" w:fill="FFFFFF"/>
        </w:rPr>
        <w:t>）。</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3.</w:t>
      </w:r>
      <w:r>
        <w:rPr>
          <w:rFonts w:hint="default" w:ascii="仿宋_GB2312" w:hAnsi="Tahoma" w:eastAsia="仿宋_GB2312" w:cs="仿宋_GB2312"/>
          <w:b w:val="0"/>
          <w:i w:val="0"/>
          <w:caps w:val="0"/>
          <w:color w:val="333333"/>
          <w:spacing w:val="0"/>
          <w:sz w:val="32"/>
          <w:szCs w:val="32"/>
          <w:shd w:val="clear" w:fill="FFFFFF"/>
        </w:rPr>
        <w:t>报名要求</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考生报名时要按规定选择考区并认真填写报名信息，由于考区选择错误或报名信息填写错误造成无法正常参加考试的，责任由考生本人承担。</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考生报名时上传的照片应为本人近</w:t>
      </w:r>
      <w:r>
        <w:rPr>
          <w:rFonts w:hint="default" w:ascii="仿宋_GB2312" w:hAnsi="Tahoma" w:eastAsia="仿宋_GB2312" w:cs="仿宋_GB2312"/>
          <w:b w:val="0"/>
          <w:i w:val="0"/>
          <w:caps w:val="0"/>
          <w:color w:val="333333"/>
          <w:spacing w:val="0"/>
          <w:sz w:val="32"/>
          <w:szCs w:val="32"/>
          <w:shd w:val="clear" w:fill="FFFFFF"/>
          <w:lang w:val="en-US"/>
        </w:rPr>
        <w:t>6</w:t>
      </w:r>
      <w:r>
        <w:rPr>
          <w:rFonts w:hint="default" w:ascii="仿宋_GB2312" w:hAnsi="Tahoma" w:eastAsia="仿宋_GB2312" w:cs="仿宋_GB2312"/>
          <w:b w:val="0"/>
          <w:i w:val="0"/>
          <w:caps w:val="0"/>
          <w:color w:val="333333"/>
          <w:spacing w:val="0"/>
          <w:sz w:val="32"/>
          <w:szCs w:val="32"/>
          <w:shd w:val="clear" w:fill="FFFFFF"/>
        </w:rPr>
        <w:t>个月内的免冠正面证件照，不允许使用风景照、写真照等。照片中应显示考生头部和肩的上部，不允许带帽子、头巾、发带、墨镜等。此照片将用于准考证和考试合格证明，请考生上传照片时按规定要求选用，照片不符合要求可能导致现场审核不通过或影响考生参加考试，相应责任由考生本人承担。</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报名时间截止后，报名系统将自动关闭，不再受理考生报考。</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（二）现场审核</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考生应在</w:t>
      </w:r>
      <w:r>
        <w:rPr>
          <w:rFonts w:hint="default" w:ascii="仿宋_GB2312" w:hAnsi="Tahoma" w:eastAsia="仿宋_GB2312" w:cs="仿宋_GB2312"/>
          <w:b w:val="0"/>
          <w:i w:val="0"/>
          <w:caps w:val="0"/>
          <w:color w:val="333333"/>
          <w:spacing w:val="0"/>
          <w:sz w:val="32"/>
          <w:szCs w:val="32"/>
          <w:shd w:val="clear" w:fill="FFFFFF"/>
          <w:lang w:val="en-US"/>
        </w:rPr>
        <w:t>4</w:t>
      </w:r>
      <w:r>
        <w:rPr>
          <w:rFonts w:hint="default" w:ascii="仿宋_GB2312" w:hAnsi="Tahoma" w:eastAsia="仿宋_GB2312" w:cs="仿宋_GB2312"/>
          <w:b w:val="0"/>
          <w:i w:val="0"/>
          <w:caps w:val="0"/>
          <w:color w:val="333333"/>
          <w:spacing w:val="0"/>
          <w:sz w:val="32"/>
          <w:szCs w:val="32"/>
          <w:shd w:val="clear" w:fill="FFFFFF"/>
        </w:rPr>
        <w:t>月</w:t>
      </w:r>
      <w:r>
        <w:rPr>
          <w:rFonts w:hint="default" w:ascii="仿宋_GB2312" w:hAnsi="Tahoma" w:eastAsia="仿宋_GB2312" w:cs="仿宋_GB2312"/>
          <w:b w:val="0"/>
          <w:i w:val="0"/>
          <w:caps w:val="0"/>
          <w:color w:val="333333"/>
          <w:spacing w:val="0"/>
          <w:sz w:val="32"/>
          <w:szCs w:val="32"/>
          <w:shd w:val="clear" w:fill="FFFFFF"/>
          <w:lang w:val="en-US"/>
        </w:rPr>
        <w:t>20</w:t>
      </w:r>
      <w:r>
        <w:rPr>
          <w:rFonts w:hint="default" w:ascii="仿宋_GB2312" w:hAnsi="Tahoma" w:eastAsia="仿宋_GB2312" w:cs="仿宋_GB2312"/>
          <w:b w:val="0"/>
          <w:i w:val="0"/>
          <w:caps w:val="0"/>
          <w:color w:val="333333"/>
          <w:spacing w:val="0"/>
          <w:sz w:val="32"/>
          <w:szCs w:val="32"/>
          <w:shd w:val="clear" w:fill="FFFFFF"/>
        </w:rPr>
        <w:t>日</w:t>
      </w:r>
      <w:r>
        <w:rPr>
          <w:rFonts w:hint="default" w:ascii="仿宋_GB2312" w:hAnsi="Tahoma" w:eastAsia="仿宋_GB2312" w:cs="仿宋_GB2312"/>
          <w:b w:val="0"/>
          <w:i w:val="0"/>
          <w:caps w:val="0"/>
          <w:color w:val="333333"/>
          <w:spacing w:val="0"/>
          <w:sz w:val="32"/>
          <w:szCs w:val="32"/>
          <w:shd w:val="clear" w:fill="FFFFFF"/>
          <w:lang w:val="en-US"/>
        </w:rPr>
        <w:t>-22</w:t>
      </w:r>
      <w:r>
        <w:rPr>
          <w:rFonts w:hint="default" w:ascii="仿宋_GB2312" w:hAnsi="Tahoma" w:eastAsia="仿宋_GB2312" w:cs="仿宋_GB2312"/>
          <w:b w:val="0"/>
          <w:i w:val="0"/>
          <w:caps w:val="0"/>
          <w:color w:val="333333"/>
          <w:spacing w:val="0"/>
          <w:sz w:val="32"/>
          <w:szCs w:val="32"/>
          <w:shd w:val="clear" w:fill="FFFFFF"/>
        </w:rPr>
        <w:t>日持以下材料到各考区指定地点进行资格审核确认。由于各考区现场审核确认点的受理范围和受理时间不同，请考生仔细查阅，按规定时间和地点进行现场资格审核。各区（市）现场审核确认点地址、信息发布网址、咨询电话等见附件</w:t>
      </w:r>
      <w:r>
        <w:rPr>
          <w:rFonts w:hint="default" w:ascii="仿宋_GB2312" w:hAnsi="Tahoma" w:eastAsia="仿宋_GB2312" w:cs="仿宋_GB2312"/>
          <w:b w:val="0"/>
          <w:i w:val="0"/>
          <w:caps w:val="0"/>
          <w:color w:val="333333"/>
          <w:spacing w:val="0"/>
          <w:sz w:val="32"/>
          <w:szCs w:val="32"/>
          <w:shd w:val="clear" w:fill="FFFFFF"/>
          <w:lang w:val="en-US"/>
        </w:rPr>
        <w:t>2</w:t>
      </w:r>
      <w:r>
        <w:rPr>
          <w:rFonts w:hint="default" w:ascii="仿宋_GB2312" w:hAnsi="Tahoma" w:eastAsia="仿宋_GB2312" w:cs="仿宋_GB2312"/>
          <w:b w:val="0"/>
          <w:i w:val="0"/>
          <w:caps w:val="0"/>
          <w:color w:val="333333"/>
          <w:spacing w:val="0"/>
          <w:sz w:val="32"/>
          <w:szCs w:val="32"/>
          <w:shd w:val="clear" w:fill="FFFFFF"/>
        </w:rPr>
        <w:t>。</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实习支教师范生报名资格审核要求请见附件</w:t>
      </w:r>
      <w:r>
        <w:rPr>
          <w:rFonts w:hint="default" w:ascii="仿宋_GB2312" w:hAnsi="Tahoma" w:eastAsia="仿宋_GB2312" w:cs="仿宋_GB2312"/>
          <w:b w:val="0"/>
          <w:i w:val="0"/>
          <w:caps w:val="0"/>
          <w:color w:val="333333"/>
          <w:spacing w:val="0"/>
          <w:sz w:val="32"/>
          <w:szCs w:val="32"/>
          <w:shd w:val="clear" w:fill="FFFFFF"/>
          <w:lang w:val="en-US"/>
        </w:rPr>
        <w:t>1</w:t>
      </w:r>
      <w:r>
        <w:rPr>
          <w:rFonts w:hint="default" w:ascii="仿宋_GB2312" w:hAnsi="Tahoma" w:eastAsia="仿宋_GB2312" w:cs="仿宋_GB2312"/>
          <w:b w:val="0"/>
          <w:i w:val="0"/>
          <w:caps w:val="0"/>
          <w:color w:val="333333"/>
          <w:spacing w:val="0"/>
          <w:sz w:val="32"/>
          <w:szCs w:val="32"/>
          <w:shd w:val="clear" w:fill="FFFFFF"/>
        </w:rPr>
        <w:t>。</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现场审核时，考生提交材料如下：</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1.</w:t>
      </w:r>
      <w:r>
        <w:rPr>
          <w:rFonts w:hint="default" w:ascii="仿宋_GB2312" w:hAnsi="Tahoma" w:eastAsia="仿宋_GB2312" w:cs="仿宋_GB2312"/>
          <w:b w:val="0"/>
          <w:i w:val="0"/>
          <w:caps w:val="0"/>
          <w:color w:val="333333"/>
          <w:spacing w:val="0"/>
          <w:sz w:val="32"/>
          <w:szCs w:val="32"/>
          <w:shd w:val="clear" w:fill="FFFFFF"/>
        </w:rPr>
        <w:t>以户籍所在地报考的考生：</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1</w:t>
      </w:r>
      <w:r>
        <w:rPr>
          <w:rFonts w:hint="default" w:ascii="仿宋_GB2312" w:hAnsi="Tahoma" w:eastAsia="仿宋_GB2312" w:cs="仿宋_GB2312"/>
          <w:b w:val="0"/>
          <w:i w:val="0"/>
          <w:caps w:val="0"/>
          <w:color w:val="333333"/>
          <w:spacing w:val="0"/>
          <w:sz w:val="32"/>
          <w:szCs w:val="32"/>
          <w:shd w:val="clear" w:fill="FFFFFF"/>
        </w:rPr>
        <w:t>）有效期内第二代居民身份证原件；</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2</w:t>
      </w:r>
      <w:r>
        <w:rPr>
          <w:rFonts w:hint="default" w:ascii="仿宋_GB2312" w:hAnsi="Tahoma" w:eastAsia="仿宋_GB2312" w:cs="仿宋_GB2312"/>
          <w:b w:val="0"/>
          <w:i w:val="0"/>
          <w:caps w:val="0"/>
          <w:color w:val="333333"/>
          <w:spacing w:val="0"/>
          <w:sz w:val="32"/>
          <w:szCs w:val="32"/>
          <w:shd w:val="clear" w:fill="FFFFFF"/>
        </w:rPr>
        <w:t>）毕业证书原件</w:t>
      </w:r>
      <w:r>
        <w:rPr>
          <w:rFonts w:hint="default" w:ascii="仿宋_GB2312" w:hAnsi="Tahoma" w:eastAsia="仿宋_GB2312" w:cs="仿宋_GB2312"/>
          <w:b w:val="0"/>
          <w:i w:val="0"/>
          <w:caps w:val="0"/>
          <w:color w:val="333333"/>
          <w:spacing w:val="0"/>
          <w:sz w:val="32"/>
          <w:szCs w:val="32"/>
          <w:shd w:val="clear" w:fill="FFFFFF"/>
          <w:lang w:val="en-US"/>
        </w:rPr>
        <w:t>(</w:t>
      </w:r>
      <w:r>
        <w:rPr>
          <w:rFonts w:hint="default" w:ascii="仿宋_GB2312" w:hAnsi="Tahoma" w:eastAsia="仿宋_GB2312" w:cs="仿宋_GB2312"/>
          <w:b w:val="0"/>
          <w:i w:val="0"/>
          <w:caps w:val="0"/>
          <w:color w:val="333333"/>
          <w:spacing w:val="0"/>
          <w:sz w:val="32"/>
          <w:szCs w:val="32"/>
          <w:shd w:val="clear" w:fill="FFFFFF"/>
        </w:rPr>
        <w:t>在读生可提交有学校名称及注册信息的学生证原件和学校学籍管理部门出具的在籍学习证明</w:t>
      </w:r>
      <w:r>
        <w:rPr>
          <w:rFonts w:hint="default" w:ascii="仿宋_GB2312" w:hAnsi="Tahoma" w:eastAsia="仿宋_GB2312" w:cs="仿宋_GB2312"/>
          <w:b w:val="0"/>
          <w:i w:val="0"/>
          <w:caps w:val="0"/>
          <w:color w:val="333333"/>
          <w:spacing w:val="0"/>
          <w:sz w:val="32"/>
          <w:szCs w:val="32"/>
          <w:shd w:val="clear" w:fill="FFFFFF"/>
          <w:lang w:val="en-US"/>
        </w:rPr>
        <w:t>);</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3</w:t>
      </w:r>
      <w:r>
        <w:rPr>
          <w:rFonts w:hint="default" w:ascii="仿宋_GB2312" w:hAnsi="Tahoma" w:eastAsia="仿宋_GB2312" w:cs="仿宋_GB2312"/>
          <w:b w:val="0"/>
          <w:i w:val="0"/>
          <w:caps w:val="0"/>
          <w:color w:val="333333"/>
          <w:spacing w:val="0"/>
          <w:sz w:val="32"/>
          <w:szCs w:val="32"/>
          <w:shd w:val="clear" w:fill="FFFFFF"/>
        </w:rPr>
        <w:t>）本人户口本或集体户口证明原件。</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2.</w:t>
      </w:r>
      <w:r>
        <w:rPr>
          <w:rFonts w:hint="default" w:ascii="仿宋_GB2312" w:hAnsi="Tahoma" w:eastAsia="仿宋_GB2312" w:cs="仿宋_GB2312"/>
          <w:b w:val="0"/>
          <w:i w:val="0"/>
          <w:caps w:val="0"/>
          <w:color w:val="333333"/>
          <w:spacing w:val="0"/>
          <w:sz w:val="32"/>
          <w:szCs w:val="32"/>
          <w:shd w:val="clear" w:fill="FFFFFF"/>
        </w:rPr>
        <w:t>以工作单位所在地报考的考生：</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1</w:t>
      </w:r>
      <w:r>
        <w:rPr>
          <w:rFonts w:hint="default" w:ascii="仿宋_GB2312" w:hAnsi="Tahoma" w:eastAsia="仿宋_GB2312" w:cs="仿宋_GB2312"/>
          <w:b w:val="0"/>
          <w:i w:val="0"/>
          <w:caps w:val="0"/>
          <w:color w:val="333333"/>
          <w:spacing w:val="0"/>
          <w:sz w:val="32"/>
          <w:szCs w:val="32"/>
          <w:shd w:val="clear" w:fill="FFFFFF"/>
        </w:rPr>
        <w:t>）有效期内第二代居民身份证原件；</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2</w:t>
      </w:r>
      <w:r>
        <w:rPr>
          <w:rFonts w:hint="default" w:ascii="仿宋_GB2312" w:hAnsi="Tahoma" w:eastAsia="仿宋_GB2312" w:cs="仿宋_GB2312"/>
          <w:b w:val="0"/>
          <w:i w:val="0"/>
          <w:caps w:val="0"/>
          <w:color w:val="333333"/>
          <w:spacing w:val="0"/>
          <w:sz w:val="32"/>
          <w:szCs w:val="32"/>
          <w:shd w:val="clear" w:fill="FFFFFF"/>
        </w:rPr>
        <w:t>）毕业证书原件；</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3</w:t>
      </w:r>
      <w:r>
        <w:rPr>
          <w:rFonts w:hint="default" w:ascii="仿宋_GB2312" w:hAnsi="Tahoma" w:eastAsia="仿宋_GB2312" w:cs="仿宋_GB2312"/>
          <w:b w:val="0"/>
          <w:i w:val="0"/>
          <w:caps w:val="0"/>
          <w:color w:val="333333"/>
          <w:spacing w:val="0"/>
          <w:sz w:val="32"/>
          <w:szCs w:val="32"/>
          <w:shd w:val="clear" w:fill="FFFFFF"/>
        </w:rPr>
        <w:t>）社保部门出具能证明考生正在当地参加社保的社保缴费证明、明细等证明材料。</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3.</w:t>
      </w:r>
      <w:r>
        <w:rPr>
          <w:rFonts w:hint="default" w:ascii="仿宋_GB2312" w:hAnsi="Tahoma" w:eastAsia="仿宋_GB2312" w:cs="仿宋_GB2312"/>
          <w:b w:val="0"/>
          <w:i w:val="0"/>
          <w:caps w:val="0"/>
          <w:color w:val="333333"/>
          <w:spacing w:val="0"/>
          <w:sz w:val="32"/>
          <w:szCs w:val="32"/>
          <w:shd w:val="clear" w:fill="FFFFFF"/>
        </w:rPr>
        <w:t>以就读学校所在地报考的考生：</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1</w:t>
      </w:r>
      <w:r>
        <w:rPr>
          <w:rFonts w:hint="default" w:ascii="仿宋_GB2312" w:hAnsi="Tahoma" w:eastAsia="仿宋_GB2312" w:cs="仿宋_GB2312"/>
          <w:b w:val="0"/>
          <w:i w:val="0"/>
          <w:caps w:val="0"/>
          <w:color w:val="333333"/>
          <w:spacing w:val="0"/>
          <w:sz w:val="32"/>
          <w:szCs w:val="32"/>
          <w:shd w:val="clear" w:fill="FFFFFF"/>
        </w:rPr>
        <w:t>）有效期内第二代居民身份证原件；</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2</w:t>
      </w:r>
      <w:r>
        <w:rPr>
          <w:rFonts w:hint="default" w:ascii="仿宋_GB2312" w:hAnsi="Tahoma" w:eastAsia="仿宋_GB2312" w:cs="仿宋_GB2312"/>
          <w:b w:val="0"/>
          <w:i w:val="0"/>
          <w:caps w:val="0"/>
          <w:color w:val="333333"/>
          <w:spacing w:val="0"/>
          <w:sz w:val="32"/>
          <w:szCs w:val="32"/>
          <w:shd w:val="clear" w:fill="FFFFFF"/>
        </w:rPr>
        <w:t>）有学校名称及注册信息的学生证原件和</w:t>
      </w:r>
      <w:r>
        <w:rPr>
          <w:rStyle w:val="5"/>
          <w:rFonts w:hint="default" w:ascii="仿宋_GB2312" w:hAnsi="Tahoma" w:eastAsia="仿宋_GB2312" w:cs="仿宋_GB2312"/>
          <w:i w:val="0"/>
          <w:caps w:val="0"/>
          <w:color w:val="333333"/>
          <w:spacing w:val="0"/>
          <w:sz w:val="32"/>
          <w:szCs w:val="32"/>
          <w:shd w:val="clear" w:fill="FFFFFF"/>
        </w:rPr>
        <w:t>学校学籍管理部门出具的在籍学习证明。</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3</w:t>
      </w:r>
      <w:r>
        <w:rPr>
          <w:rFonts w:hint="default" w:ascii="仿宋_GB2312" w:hAnsi="Tahoma" w:eastAsia="仿宋_GB2312" w:cs="仿宋_GB2312"/>
          <w:b w:val="0"/>
          <w:i w:val="0"/>
          <w:caps w:val="0"/>
          <w:color w:val="333333"/>
          <w:spacing w:val="0"/>
          <w:sz w:val="32"/>
          <w:szCs w:val="32"/>
          <w:shd w:val="clear" w:fill="FFFFFF"/>
        </w:rPr>
        <w:t>）普通高等院校全日制在读专升本学生还需提供专科毕业证书原件及复印件。</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现场审核确认后，报名信息不得更改。未经现场审核的，视为自动放弃本次面试报名。</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（三）网上缴费</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1.</w:t>
      </w:r>
      <w:r>
        <w:rPr>
          <w:rFonts w:hint="default" w:ascii="仿宋_GB2312" w:hAnsi="Tahoma" w:eastAsia="仿宋_GB2312" w:cs="仿宋_GB2312"/>
          <w:b w:val="0"/>
          <w:i w:val="0"/>
          <w:caps w:val="0"/>
          <w:color w:val="333333"/>
          <w:spacing w:val="0"/>
          <w:sz w:val="32"/>
          <w:szCs w:val="32"/>
          <w:shd w:val="clear" w:fill="FFFFFF"/>
        </w:rPr>
        <w:t>缴费截止时间：</w:t>
      </w:r>
      <w:r>
        <w:rPr>
          <w:rFonts w:hint="default" w:ascii="仿宋_GB2312" w:hAnsi="Tahoma" w:eastAsia="仿宋_GB2312" w:cs="仿宋_GB2312"/>
          <w:b w:val="0"/>
          <w:i w:val="0"/>
          <w:caps w:val="0"/>
          <w:color w:val="333333"/>
          <w:spacing w:val="0"/>
          <w:sz w:val="32"/>
          <w:szCs w:val="32"/>
          <w:shd w:val="clear" w:fill="FFFFFF"/>
          <w:lang w:val="en-US"/>
        </w:rPr>
        <w:t>4</w:t>
      </w:r>
      <w:r>
        <w:rPr>
          <w:rFonts w:hint="default" w:ascii="仿宋_GB2312" w:hAnsi="Tahoma" w:eastAsia="仿宋_GB2312" w:cs="仿宋_GB2312"/>
          <w:b w:val="0"/>
          <w:i w:val="0"/>
          <w:caps w:val="0"/>
          <w:color w:val="333333"/>
          <w:spacing w:val="0"/>
          <w:sz w:val="32"/>
          <w:szCs w:val="32"/>
          <w:shd w:val="clear" w:fill="FFFFFF"/>
        </w:rPr>
        <w:t>月</w:t>
      </w:r>
      <w:r>
        <w:rPr>
          <w:rFonts w:hint="default" w:ascii="仿宋_GB2312" w:hAnsi="Tahoma" w:eastAsia="仿宋_GB2312" w:cs="仿宋_GB2312"/>
          <w:b w:val="0"/>
          <w:i w:val="0"/>
          <w:caps w:val="0"/>
          <w:color w:val="333333"/>
          <w:spacing w:val="0"/>
          <w:sz w:val="32"/>
          <w:szCs w:val="32"/>
          <w:shd w:val="clear" w:fill="FFFFFF"/>
          <w:lang w:val="en-US"/>
        </w:rPr>
        <w:t>23</w:t>
      </w:r>
      <w:r>
        <w:rPr>
          <w:rFonts w:hint="default" w:ascii="仿宋_GB2312" w:hAnsi="Tahoma" w:eastAsia="仿宋_GB2312" w:cs="仿宋_GB2312"/>
          <w:b w:val="0"/>
          <w:i w:val="0"/>
          <w:caps w:val="0"/>
          <w:color w:val="333333"/>
          <w:spacing w:val="0"/>
          <w:sz w:val="32"/>
          <w:szCs w:val="32"/>
          <w:shd w:val="clear" w:fill="FFFFFF"/>
        </w:rPr>
        <w:t>日下午</w:t>
      </w:r>
      <w:r>
        <w:rPr>
          <w:rFonts w:hint="default" w:ascii="仿宋_GB2312" w:hAnsi="Tahoma" w:eastAsia="仿宋_GB2312" w:cs="仿宋_GB2312"/>
          <w:b w:val="0"/>
          <w:i w:val="0"/>
          <w:caps w:val="0"/>
          <w:color w:val="333333"/>
          <w:spacing w:val="0"/>
          <w:sz w:val="32"/>
          <w:szCs w:val="32"/>
          <w:shd w:val="clear" w:fill="FFFFFF"/>
          <w:lang w:val="en-US"/>
        </w:rPr>
        <w:t>17</w:t>
      </w: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00</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2.</w:t>
      </w:r>
      <w:r>
        <w:rPr>
          <w:rFonts w:hint="default" w:ascii="仿宋_GB2312" w:hAnsi="Tahoma" w:eastAsia="仿宋_GB2312" w:cs="仿宋_GB2312"/>
          <w:b w:val="0"/>
          <w:i w:val="0"/>
          <w:caps w:val="0"/>
          <w:color w:val="333333"/>
          <w:spacing w:val="0"/>
          <w:sz w:val="32"/>
          <w:szCs w:val="32"/>
          <w:shd w:val="clear" w:fill="FFFFFF"/>
        </w:rPr>
        <w:t>缴费要求：</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所有考生通过现场审核后，须于缴费截止时间前登录报名系统，按照提示进行网上缴费，支付成功后即为报名完成。</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现场审核通过但未在规定时间缴费者视为自动放弃报名，逾期不再补办。</w:t>
      </w:r>
    </w:p>
    <w:p>
      <w:pPr>
        <w:pStyle w:val="3"/>
        <w:keepNext w:val="0"/>
        <w:keepLines w:val="0"/>
        <w:widowControl/>
        <w:suppressLineNumbers w:val="0"/>
        <w:wordWrap w:val="0"/>
        <w:spacing w:before="0" w:beforeAutospacing="0" w:after="0" w:afterAutospacing="0" w:line="560" w:lineRule="atLeast"/>
        <w:ind w:left="0" w:right="0" w:firstLine="643"/>
      </w:pPr>
      <w:r>
        <w:rPr>
          <w:rFonts w:hint="default" w:ascii="仿宋_GB2312" w:hAnsi="Tahoma" w:eastAsia="仿宋_GB2312" w:cs="仿宋_GB2312"/>
          <w:b/>
          <w:i w:val="0"/>
          <w:caps w:val="0"/>
          <w:color w:val="FF0000"/>
          <w:spacing w:val="0"/>
          <w:sz w:val="32"/>
          <w:szCs w:val="32"/>
          <w:shd w:val="clear" w:fill="FFFFFF"/>
        </w:rPr>
        <w:t>提醒：多人共用一台电脑进行网上缴费时，请勿在同一浏览器同时登录多人账户操作，否则可能导致一人缴费多次而其他人缴费不成功的情况。</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3.</w:t>
      </w:r>
      <w:r>
        <w:rPr>
          <w:rFonts w:hint="default" w:ascii="仿宋_GB2312" w:hAnsi="Tahoma" w:eastAsia="仿宋_GB2312" w:cs="仿宋_GB2312"/>
          <w:b w:val="0"/>
          <w:i w:val="0"/>
          <w:caps w:val="0"/>
          <w:color w:val="333333"/>
          <w:spacing w:val="0"/>
          <w:sz w:val="32"/>
          <w:szCs w:val="32"/>
          <w:shd w:val="clear" w:fill="FFFFFF"/>
        </w:rPr>
        <w:t>收费标准</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面试收费根据《山东省物价局 山东省财政厅关于核定教师资格考试收费标准的复函》（鲁价费函</w:t>
      </w:r>
      <w:r>
        <w:rPr>
          <w:rFonts w:hint="default" w:ascii="仿宋_GB2312" w:hAnsi="Tahoma" w:eastAsia="仿宋_GB2312" w:cs="仿宋_GB2312"/>
          <w:b w:val="0"/>
          <w:i w:val="0"/>
          <w:caps w:val="0"/>
          <w:color w:val="333333"/>
          <w:spacing w:val="0"/>
          <w:sz w:val="32"/>
          <w:szCs w:val="32"/>
          <w:shd w:val="clear" w:fill="FFFFFF"/>
          <w:lang w:val="en-US"/>
        </w:rPr>
        <w:t>[2014]84</w:t>
      </w:r>
      <w:r>
        <w:rPr>
          <w:rFonts w:hint="default" w:ascii="仿宋_GB2312" w:hAnsi="Tahoma" w:eastAsia="仿宋_GB2312" w:cs="仿宋_GB2312"/>
          <w:b w:val="0"/>
          <w:i w:val="0"/>
          <w:caps w:val="0"/>
          <w:color w:val="333333"/>
          <w:spacing w:val="0"/>
          <w:sz w:val="32"/>
          <w:szCs w:val="32"/>
          <w:shd w:val="clear" w:fill="FFFFFF"/>
        </w:rPr>
        <w:t>号）规定执行，每人次收费</w:t>
      </w:r>
      <w:r>
        <w:rPr>
          <w:rFonts w:hint="default" w:ascii="仿宋_GB2312" w:hAnsi="Tahoma" w:eastAsia="仿宋_GB2312" w:cs="仿宋_GB2312"/>
          <w:b w:val="0"/>
          <w:i w:val="0"/>
          <w:caps w:val="0"/>
          <w:color w:val="333333"/>
          <w:spacing w:val="0"/>
          <w:sz w:val="32"/>
          <w:szCs w:val="32"/>
          <w:shd w:val="clear" w:fill="FFFFFF"/>
          <w:lang w:val="en-US"/>
        </w:rPr>
        <w:t>240</w:t>
      </w:r>
      <w:r>
        <w:rPr>
          <w:rFonts w:hint="default" w:ascii="仿宋_GB2312" w:hAnsi="Tahoma" w:eastAsia="仿宋_GB2312" w:cs="仿宋_GB2312"/>
          <w:b w:val="0"/>
          <w:i w:val="0"/>
          <w:caps w:val="0"/>
          <w:color w:val="333333"/>
          <w:spacing w:val="0"/>
          <w:sz w:val="32"/>
          <w:szCs w:val="32"/>
          <w:shd w:val="clear" w:fill="FFFFFF"/>
        </w:rPr>
        <w:t>元。考试费一旦缴纳，即入省级国库，无法退费，请考生注意。</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（四）准考证打印</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准考证由考生自行登录报名系统进行下载、打印，准考证打印时间为：</w:t>
      </w:r>
      <w:r>
        <w:rPr>
          <w:rFonts w:hint="default" w:ascii="仿宋_GB2312" w:hAnsi="Tahoma" w:eastAsia="仿宋_GB2312" w:cs="仿宋_GB2312"/>
          <w:b w:val="0"/>
          <w:i w:val="0"/>
          <w:caps w:val="0"/>
          <w:color w:val="333333"/>
          <w:spacing w:val="0"/>
          <w:sz w:val="32"/>
          <w:szCs w:val="32"/>
          <w:shd w:val="clear" w:fill="FFFFFF"/>
          <w:lang w:val="en-US"/>
        </w:rPr>
        <w:t>5</w:t>
      </w:r>
      <w:r>
        <w:rPr>
          <w:rFonts w:hint="default" w:ascii="仿宋_GB2312" w:hAnsi="Tahoma" w:eastAsia="仿宋_GB2312" w:cs="仿宋_GB2312"/>
          <w:b w:val="0"/>
          <w:i w:val="0"/>
          <w:caps w:val="0"/>
          <w:color w:val="333333"/>
          <w:spacing w:val="0"/>
          <w:sz w:val="32"/>
          <w:szCs w:val="32"/>
          <w:shd w:val="clear" w:fill="FFFFFF"/>
        </w:rPr>
        <w:t>月</w:t>
      </w:r>
      <w:r>
        <w:rPr>
          <w:rFonts w:hint="default" w:ascii="仿宋_GB2312" w:hAnsi="Tahoma" w:eastAsia="仿宋_GB2312" w:cs="仿宋_GB2312"/>
          <w:b w:val="0"/>
          <w:i w:val="0"/>
          <w:caps w:val="0"/>
          <w:color w:val="333333"/>
          <w:spacing w:val="0"/>
          <w:sz w:val="32"/>
          <w:szCs w:val="32"/>
          <w:shd w:val="clear" w:fill="FFFFFF"/>
          <w:lang w:val="en-US"/>
        </w:rPr>
        <w:t>15</w:t>
      </w:r>
      <w:r>
        <w:rPr>
          <w:rFonts w:hint="default" w:ascii="仿宋_GB2312" w:hAnsi="Tahoma" w:eastAsia="仿宋_GB2312" w:cs="仿宋_GB2312"/>
          <w:b w:val="0"/>
          <w:i w:val="0"/>
          <w:caps w:val="0"/>
          <w:color w:val="333333"/>
          <w:spacing w:val="0"/>
          <w:sz w:val="32"/>
          <w:szCs w:val="32"/>
          <w:shd w:val="clear" w:fill="FFFFFF"/>
        </w:rPr>
        <w:t>日</w:t>
      </w:r>
      <w:r>
        <w:rPr>
          <w:rFonts w:hint="default" w:ascii="仿宋_GB2312" w:hAnsi="Tahoma" w:eastAsia="仿宋_GB2312" w:cs="仿宋_GB2312"/>
          <w:b w:val="0"/>
          <w:i w:val="0"/>
          <w:caps w:val="0"/>
          <w:color w:val="333333"/>
          <w:spacing w:val="0"/>
          <w:sz w:val="32"/>
          <w:szCs w:val="32"/>
          <w:shd w:val="clear" w:fill="FFFFFF"/>
          <w:lang w:val="en-US"/>
        </w:rPr>
        <w:t>-21</w:t>
      </w:r>
      <w:r>
        <w:rPr>
          <w:rFonts w:hint="default" w:ascii="仿宋_GB2312" w:hAnsi="Tahoma" w:eastAsia="仿宋_GB2312" w:cs="仿宋_GB2312"/>
          <w:b w:val="0"/>
          <w:i w:val="0"/>
          <w:caps w:val="0"/>
          <w:color w:val="333333"/>
          <w:spacing w:val="0"/>
          <w:sz w:val="32"/>
          <w:szCs w:val="32"/>
          <w:shd w:val="clear" w:fill="FFFFFF"/>
        </w:rPr>
        <w:t>日。</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（五）参加面试</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1.</w:t>
      </w:r>
      <w:r>
        <w:rPr>
          <w:rFonts w:hint="default" w:ascii="仿宋_GB2312" w:hAnsi="Tahoma" w:eastAsia="仿宋_GB2312" w:cs="仿宋_GB2312"/>
          <w:b w:val="0"/>
          <w:i w:val="0"/>
          <w:caps w:val="0"/>
          <w:color w:val="333333"/>
          <w:spacing w:val="0"/>
          <w:sz w:val="32"/>
          <w:szCs w:val="32"/>
          <w:shd w:val="clear" w:fill="FFFFFF"/>
        </w:rPr>
        <w:t>考试时间</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全省面试开始时间统一为</w:t>
      </w:r>
      <w:r>
        <w:rPr>
          <w:rFonts w:hint="default" w:ascii="仿宋_GB2312" w:hAnsi="Tahoma" w:eastAsia="仿宋_GB2312" w:cs="仿宋_GB2312"/>
          <w:b w:val="0"/>
          <w:i w:val="0"/>
          <w:caps w:val="0"/>
          <w:color w:val="333333"/>
          <w:spacing w:val="0"/>
          <w:sz w:val="32"/>
          <w:szCs w:val="32"/>
          <w:shd w:val="clear" w:fill="FFFFFF"/>
          <w:lang w:val="en-US"/>
        </w:rPr>
        <w:t>2017</w:t>
      </w:r>
      <w:r>
        <w:rPr>
          <w:rFonts w:hint="default" w:ascii="仿宋_GB2312" w:hAnsi="Tahoma" w:eastAsia="仿宋_GB2312" w:cs="仿宋_GB2312"/>
          <w:b w:val="0"/>
          <w:i w:val="0"/>
          <w:caps w:val="0"/>
          <w:color w:val="333333"/>
          <w:spacing w:val="0"/>
          <w:sz w:val="32"/>
          <w:szCs w:val="32"/>
          <w:shd w:val="clear" w:fill="FFFFFF"/>
        </w:rPr>
        <w:t>年</w:t>
      </w:r>
      <w:r>
        <w:rPr>
          <w:rFonts w:hint="default" w:ascii="仿宋_GB2312" w:hAnsi="Tahoma" w:eastAsia="仿宋_GB2312" w:cs="仿宋_GB2312"/>
          <w:b w:val="0"/>
          <w:i w:val="0"/>
          <w:caps w:val="0"/>
          <w:color w:val="333333"/>
          <w:spacing w:val="0"/>
          <w:sz w:val="32"/>
          <w:szCs w:val="32"/>
          <w:shd w:val="clear" w:fill="FFFFFF"/>
          <w:lang w:val="en-US"/>
        </w:rPr>
        <w:t>5</w:t>
      </w:r>
      <w:r>
        <w:rPr>
          <w:rFonts w:hint="default" w:ascii="仿宋_GB2312" w:hAnsi="Tahoma" w:eastAsia="仿宋_GB2312" w:cs="仿宋_GB2312"/>
          <w:b w:val="0"/>
          <w:i w:val="0"/>
          <w:caps w:val="0"/>
          <w:color w:val="333333"/>
          <w:spacing w:val="0"/>
          <w:sz w:val="32"/>
          <w:szCs w:val="32"/>
          <w:shd w:val="clear" w:fill="FFFFFF"/>
        </w:rPr>
        <w:t>月</w:t>
      </w:r>
      <w:r>
        <w:rPr>
          <w:rFonts w:hint="default" w:ascii="仿宋_GB2312" w:hAnsi="Tahoma" w:eastAsia="仿宋_GB2312" w:cs="仿宋_GB2312"/>
          <w:b w:val="0"/>
          <w:i w:val="0"/>
          <w:caps w:val="0"/>
          <w:color w:val="333333"/>
          <w:spacing w:val="0"/>
          <w:sz w:val="32"/>
          <w:szCs w:val="32"/>
          <w:shd w:val="clear" w:fill="FFFFFF"/>
          <w:lang w:val="en-US"/>
        </w:rPr>
        <w:t>20</w:t>
      </w:r>
      <w:r>
        <w:rPr>
          <w:rFonts w:hint="default" w:ascii="仿宋_GB2312" w:hAnsi="Tahoma" w:eastAsia="仿宋_GB2312" w:cs="仿宋_GB2312"/>
          <w:b w:val="0"/>
          <w:i w:val="0"/>
          <w:caps w:val="0"/>
          <w:color w:val="333333"/>
          <w:spacing w:val="0"/>
          <w:sz w:val="32"/>
          <w:szCs w:val="32"/>
          <w:shd w:val="clear" w:fill="FFFFFF"/>
        </w:rPr>
        <w:t>日，枣庄市面试时间为</w:t>
      </w:r>
      <w:r>
        <w:rPr>
          <w:rFonts w:hint="default" w:ascii="仿宋_GB2312" w:hAnsi="Tahoma" w:eastAsia="仿宋_GB2312" w:cs="仿宋_GB2312"/>
          <w:b w:val="0"/>
          <w:i w:val="0"/>
          <w:caps w:val="0"/>
          <w:color w:val="333333"/>
          <w:spacing w:val="0"/>
          <w:sz w:val="32"/>
          <w:szCs w:val="32"/>
          <w:shd w:val="clear" w:fill="FFFFFF"/>
          <w:lang w:val="en-US"/>
        </w:rPr>
        <w:t>5</w:t>
      </w:r>
      <w:r>
        <w:rPr>
          <w:rFonts w:hint="default" w:ascii="仿宋_GB2312" w:hAnsi="Tahoma" w:eastAsia="仿宋_GB2312" w:cs="仿宋_GB2312"/>
          <w:b w:val="0"/>
          <w:i w:val="0"/>
          <w:caps w:val="0"/>
          <w:color w:val="333333"/>
          <w:spacing w:val="0"/>
          <w:sz w:val="32"/>
          <w:szCs w:val="32"/>
          <w:shd w:val="clear" w:fill="FFFFFF"/>
        </w:rPr>
        <w:t>月</w:t>
      </w:r>
      <w:r>
        <w:rPr>
          <w:rFonts w:hint="default" w:ascii="仿宋_GB2312" w:hAnsi="Tahoma" w:eastAsia="仿宋_GB2312" w:cs="仿宋_GB2312"/>
          <w:b w:val="0"/>
          <w:i w:val="0"/>
          <w:caps w:val="0"/>
          <w:color w:val="333333"/>
          <w:spacing w:val="0"/>
          <w:sz w:val="32"/>
          <w:szCs w:val="32"/>
          <w:shd w:val="clear" w:fill="FFFFFF"/>
          <w:lang w:val="en-US"/>
        </w:rPr>
        <w:t>20</w:t>
      </w: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21</w:t>
      </w:r>
      <w:r>
        <w:rPr>
          <w:rFonts w:hint="default" w:ascii="仿宋_GB2312" w:hAnsi="Tahoma" w:eastAsia="仿宋_GB2312" w:cs="仿宋_GB2312"/>
          <w:b w:val="0"/>
          <w:i w:val="0"/>
          <w:caps w:val="0"/>
          <w:color w:val="333333"/>
          <w:spacing w:val="0"/>
          <w:sz w:val="32"/>
          <w:szCs w:val="32"/>
          <w:shd w:val="clear" w:fill="FFFFFF"/>
        </w:rPr>
        <w:t>日。考生面试场次由报名系统随机生成，考生应按准考证上注明的场次和时间到达考点参加面试。</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2.</w:t>
      </w:r>
      <w:r>
        <w:rPr>
          <w:rFonts w:hint="default" w:ascii="仿宋_GB2312" w:hAnsi="Tahoma" w:eastAsia="仿宋_GB2312" w:cs="仿宋_GB2312"/>
          <w:b w:val="0"/>
          <w:i w:val="0"/>
          <w:caps w:val="0"/>
          <w:color w:val="333333"/>
          <w:spacing w:val="0"/>
          <w:sz w:val="32"/>
          <w:szCs w:val="32"/>
          <w:shd w:val="clear" w:fill="FFFFFF"/>
        </w:rPr>
        <w:t>面试流程</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除申请中等职业学校专业课教师资格考生外，其他考生面试均使用国家面试测评系统，面试流程如下：</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1</w:t>
      </w:r>
      <w:r>
        <w:rPr>
          <w:rFonts w:hint="default" w:ascii="仿宋_GB2312" w:hAnsi="Tahoma" w:eastAsia="仿宋_GB2312" w:cs="仿宋_GB2312"/>
          <w:b w:val="0"/>
          <w:i w:val="0"/>
          <w:caps w:val="0"/>
          <w:color w:val="333333"/>
          <w:spacing w:val="0"/>
          <w:sz w:val="32"/>
          <w:szCs w:val="32"/>
          <w:shd w:val="clear" w:fill="FFFFFF"/>
        </w:rPr>
        <w:t>）抽题。按考点安排，登录面试测评系统，计算机从题库中随机抽取试题（幼儿园类别考生从抽取的</w:t>
      </w:r>
      <w:r>
        <w:rPr>
          <w:rFonts w:hint="default" w:ascii="仿宋_GB2312" w:hAnsi="Tahoma" w:eastAsia="仿宋_GB2312" w:cs="仿宋_GB2312"/>
          <w:b w:val="0"/>
          <w:i w:val="0"/>
          <w:caps w:val="0"/>
          <w:color w:val="333333"/>
          <w:spacing w:val="0"/>
          <w:sz w:val="32"/>
          <w:szCs w:val="32"/>
          <w:shd w:val="clear" w:fill="FFFFFF"/>
          <w:lang w:val="en-US"/>
        </w:rPr>
        <w:t>2</w:t>
      </w:r>
      <w:r>
        <w:rPr>
          <w:rFonts w:hint="default" w:ascii="仿宋_GB2312" w:hAnsi="Tahoma" w:eastAsia="仿宋_GB2312" w:cs="仿宋_GB2312"/>
          <w:b w:val="0"/>
          <w:i w:val="0"/>
          <w:caps w:val="0"/>
          <w:color w:val="333333"/>
          <w:spacing w:val="0"/>
          <w:sz w:val="32"/>
          <w:szCs w:val="32"/>
          <w:shd w:val="clear" w:fill="FFFFFF"/>
        </w:rPr>
        <w:t>道试题中任选</w:t>
      </w:r>
      <w:r>
        <w:rPr>
          <w:rFonts w:hint="default" w:ascii="仿宋_GB2312" w:hAnsi="Tahoma" w:eastAsia="仿宋_GB2312" w:cs="仿宋_GB2312"/>
          <w:b w:val="0"/>
          <w:i w:val="0"/>
          <w:caps w:val="0"/>
          <w:color w:val="333333"/>
          <w:spacing w:val="0"/>
          <w:sz w:val="32"/>
          <w:szCs w:val="32"/>
          <w:shd w:val="clear" w:fill="FFFFFF"/>
          <w:lang w:val="en-US"/>
        </w:rPr>
        <w:t>1</w:t>
      </w:r>
      <w:r>
        <w:rPr>
          <w:rFonts w:hint="default" w:ascii="仿宋_GB2312" w:hAnsi="Tahoma" w:eastAsia="仿宋_GB2312" w:cs="仿宋_GB2312"/>
          <w:b w:val="0"/>
          <w:i w:val="0"/>
          <w:caps w:val="0"/>
          <w:color w:val="333333"/>
          <w:spacing w:val="0"/>
          <w:sz w:val="32"/>
          <w:szCs w:val="32"/>
          <w:shd w:val="clear" w:fill="FFFFFF"/>
        </w:rPr>
        <w:t>道，其余类别只抽取</w:t>
      </w:r>
      <w:r>
        <w:rPr>
          <w:rFonts w:hint="default" w:ascii="仿宋_GB2312" w:hAnsi="Tahoma" w:eastAsia="仿宋_GB2312" w:cs="仿宋_GB2312"/>
          <w:b w:val="0"/>
          <w:i w:val="0"/>
          <w:caps w:val="0"/>
          <w:color w:val="333333"/>
          <w:spacing w:val="0"/>
          <w:sz w:val="32"/>
          <w:szCs w:val="32"/>
          <w:shd w:val="clear" w:fill="FFFFFF"/>
          <w:lang w:val="en-US"/>
        </w:rPr>
        <w:t>1</w:t>
      </w:r>
      <w:r>
        <w:rPr>
          <w:rFonts w:hint="default" w:ascii="仿宋_GB2312" w:hAnsi="Tahoma" w:eastAsia="仿宋_GB2312" w:cs="仿宋_GB2312"/>
          <w:b w:val="0"/>
          <w:i w:val="0"/>
          <w:caps w:val="0"/>
          <w:color w:val="333333"/>
          <w:spacing w:val="0"/>
          <w:sz w:val="32"/>
          <w:szCs w:val="32"/>
          <w:shd w:val="clear" w:fill="FFFFFF"/>
        </w:rPr>
        <w:t>道试题），考生确认后，计算机打印试题清单。</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2</w:t>
      </w:r>
      <w:r>
        <w:rPr>
          <w:rFonts w:hint="default" w:ascii="仿宋_GB2312" w:hAnsi="Tahoma" w:eastAsia="仿宋_GB2312" w:cs="仿宋_GB2312"/>
          <w:b w:val="0"/>
          <w:i w:val="0"/>
          <w:caps w:val="0"/>
          <w:color w:val="333333"/>
          <w:spacing w:val="0"/>
          <w:sz w:val="32"/>
          <w:szCs w:val="32"/>
          <w:shd w:val="clear" w:fill="FFFFFF"/>
        </w:rPr>
        <w:t>）备课。考生持试题清单、备课纸进入备课室，撰写教案（或活动演示方案）。准备时间</w:t>
      </w:r>
      <w:r>
        <w:rPr>
          <w:rFonts w:hint="default" w:ascii="仿宋_GB2312" w:hAnsi="Tahoma" w:eastAsia="仿宋_GB2312" w:cs="仿宋_GB2312"/>
          <w:b w:val="0"/>
          <w:i w:val="0"/>
          <w:caps w:val="0"/>
          <w:color w:val="333333"/>
          <w:spacing w:val="0"/>
          <w:sz w:val="32"/>
          <w:szCs w:val="32"/>
          <w:shd w:val="clear" w:fill="FFFFFF"/>
          <w:lang w:val="en-US"/>
        </w:rPr>
        <w:t>20</w:t>
      </w:r>
      <w:r>
        <w:rPr>
          <w:rFonts w:hint="default" w:ascii="仿宋_GB2312" w:hAnsi="Tahoma" w:eastAsia="仿宋_GB2312" w:cs="仿宋_GB2312"/>
          <w:b w:val="0"/>
          <w:i w:val="0"/>
          <w:caps w:val="0"/>
          <w:color w:val="333333"/>
          <w:spacing w:val="0"/>
          <w:sz w:val="32"/>
          <w:szCs w:val="32"/>
          <w:shd w:val="clear" w:fill="FFFFFF"/>
        </w:rPr>
        <w:t>分钟。</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3</w:t>
      </w:r>
      <w:r>
        <w:rPr>
          <w:rFonts w:hint="default" w:ascii="仿宋_GB2312" w:hAnsi="Tahoma" w:eastAsia="仿宋_GB2312" w:cs="仿宋_GB2312"/>
          <w:b w:val="0"/>
          <w:i w:val="0"/>
          <w:caps w:val="0"/>
          <w:color w:val="333333"/>
          <w:spacing w:val="0"/>
          <w:sz w:val="32"/>
          <w:szCs w:val="32"/>
          <w:shd w:val="clear" w:fill="FFFFFF"/>
        </w:rPr>
        <w:t>）回答规定问题。考生由工作人员引导进入指定面试室。考官从试题库中随机抽取</w:t>
      </w:r>
      <w:r>
        <w:rPr>
          <w:rFonts w:hint="default" w:ascii="仿宋_GB2312" w:hAnsi="Tahoma" w:eastAsia="仿宋_GB2312" w:cs="仿宋_GB2312"/>
          <w:b w:val="0"/>
          <w:i w:val="0"/>
          <w:caps w:val="0"/>
          <w:color w:val="333333"/>
          <w:spacing w:val="0"/>
          <w:sz w:val="32"/>
          <w:szCs w:val="32"/>
          <w:shd w:val="clear" w:fill="FFFFFF"/>
          <w:lang w:val="en-US"/>
        </w:rPr>
        <w:t>2</w:t>
      </w:r>
      <w:r>
        <w:rPr>
          <w:rFonts w:hint="default" w:ascii="仿宋_GB2312" w:hAnsi="Tahoma" w:eastAsia="仿宋_GB2312" w:cs="仿宋_GB2312"/>
          <w:b w:val="0"/>
          <w:i w:val="0"/>
          <w:caps w:val="0"/>
          <w:color w:val="333333"/>
          <w:spacing w:val="0"/>
          <w:sz w:val="32"/>
          <w:szCs w:val="32"/>
          <w:shd w:val="clear" w:fill="FFFFFF"/>
        </w:rPr>
        <w:t>道规定问题，要求考生回答。时间</w:t>
      </w:r>
      <w:r>
        <w:rPr>
          <w:rFonts w:hint="default" w:ascii="仿宋_GB2312" w:hAnsi="Tahoma" w:eastAsia="仿宋_GB2312" w:cs="仿宋_GB2312"/>
          <w:b w:val="0"/>
          <w:i w:val="0"/>
          <w:caps w:val="0"/>
          <w:color w:val="333333"/>
          <w:spacing w:val="0"/>
          <w:sz w:val="32"/>
          <w:szCs w:val="32"/>
          <w:shd w:val="clear" w:fill="FFFFFF"/>
          <w:lang w:val="en-US"/>
        </w:rPr>
        <w:t>5</w:t>
      </w:r>
      <w:r>
        <w:rPr>
          <w:rFonts w:hint="default" w:ascii="仿宋_GB2312" w:hAnsi="Tahoma" w:eastAsia="仿宋_GB2312" w:cs="仿宋_GB2312"/>
          <w:b w:val="0"/>
          <w:i w:val="0"/>
          <w:caps w:val="0"/>
          <w:color w:val="333333"/>
          <w:spacing w:val="0"/>
          <w:sz w:val="32"/>
          <w:szCs w:val="32"/>
          <w:shd w:val="clear" w:fill="FFFFFF"/>
        </w:rPr>
        <w:t>分钟左右。</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4</w:t>
      </w:r>
      <w:r>
        <w:rPr>
          <w:rFonts w:hint="default" w:ascii="仿宋_GB2312" w:hAnsi="Tahoma" w:eastAsia="仿宋_GB2312" w:cs="仿宋_GB2312"/>
          <w:b w:val="0"/>
          <w:i w:val="0"/>
          <w:caps w:val="0"/>
          <w:color w:val="333333"/>
          <w:spacing w:val="0"/>
          <w:sz w:val="32"/>
          <w:szCs w:val="32"/>
          <w:shd w:val="clear" w:fill="FFFFFF"/>
        </w:rPr>
        <w:t>）试讲或演示。考生按准备的教案（或活动演示方案）进行试讲（或演示）。时间</w:t>
      </w:r>
      <w:r>
        <w:rPr>
          <w:rFonts w:hint="default" w:ascii="仿宋_GB2312" w:hAnsi="Tahoma" w:eastAsia="仿宋_GB2312" w:cs="仿宋_GB2312"/>
          <w:b w:val="0"/>
          <w:i w:val="0"/>
          <w:caps w:val="0"/>
          <w:color w:val="333333"/>
          <w:spacing w:val="0"/>
          <w:sz w:val="32"/>
          <w:szCs w:val="32"/>
          <w:shd w:val="clear" w:fill="FFFFFF"/>
          <w:lang w:val="en-US"/>
        </w:rPr>
        <w:t>10</w:t>
      </w:r>
      <w:r>
        <w:rPr>
          <w:rFonts w:hint="default" w:ascii="仿宋_GB2312" w:hAnsi="Tahoma" w:eastAsia="仿宋_GB2312" w:cs="仿宋_GB2312"/>
          <w:b w:val="0"/>
          <w:i w:val="0"/>
          <w:caps w:val="0"/>
          <w:color w:val="333333"/>
          <w:spacing w:val="0"/>
          <w:sz w:val="32"/>
          <w:szCs w:val="32"/>
          <w:shd w:val="clear" w:fill="FFFFFF"/>
        </w:rPr>
        <w:t>分钟。</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5</w:t>
      </w:r>
      <w:r>
        <w:rPr>
          <w:rFonts w:hint="default" w:ascii="仿宋_GB2312" w:hAnsi="Tahoma" w:eastAsia="仿宋_GB2312" w:cs="仿宋_GB2312"/>
          <w:b w:val="0"/>
          <w:i w:val="0"/>
          <w:caps w:val="0"/>
          <w:color w:val="333333"/>
          <w:spacing w:val="0"/>
          <w:sz w:val="32"/>
          <w:szCs w:val="32"/>
          <w:shd w:val="clear" w:fill="FFFFFF"/>
        </w:rPr>
        <w:t>）答辩。考官围绕考生试讲（或演示）内容进行提问，考生答辩。时间</w:t>
      </w:r>
      <w:r>
        <w:rPr>
          <w:rFonts w:hint="default" w:ascii="仿宋_GB2312" w:hAnsi="Tahoma" w:eastAsia="仿宋_GB2312" w:cs="仿宋_GB2312"/>
          <w:b w:val="0"/>
          <w:i w:val="0"/>
          <w:caps w:val="0"/>
          <w:color w:val="333333"/>
          <w:spacing w:val="0"/>
          <w:sz w:val="32"/>
          <w:szCs w:val="32"/>
          <w:shd w:val="clear" w:fill="FFFFFF"/>
          <w:lang w:val="en-US"/>
        </w:rPr>
        <w:t>5</w:t>
      </w:r>
      <w:r>
        <w:rPr>
          <w:rFonts w:hint="default" w:ascii="仿宋_GB2312" w:hAnsi="Tahoma" w:eastAsia="仿宋_GB2312" w:cs="仿宋_GB2312"/>
          <w:b w:val="0"/>
          <w:i w:val="0"/>
          <w:caps w:val="0"/>
          <w:color w:val="333333"/>
          <w:spacing w:val="0"/>
          <w:sz w:val="32"/>
          <w:szCs w:val="32"/>
          <w:shd w:val="clear" w:fill="FFFFFF"/>
        </w:rPr>
        <w:t>分钟。</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6</w:t>
      </w:r>
      <w:r>
        <w:rPr>
          <w:rFonts w:hint="default" w:ascii="仿宋_GB2312" w:hAnsi="Tahoma" w:eastAsia="仿宋_GB2312" w:cs="仿宋_GB2312"/>
          <w:b w:val="0"/>
          <w:i w:val="0"/>
          <w:caps w:val="0"/>
          <w:color w:val="333333"/>
          <w:spacing w:val="0"/>
          <w:sz w:val="32"/>
          <w:szCs w:val="32"/>
          <w:shd w:val="clear" w:fill="FFFFFF"/>
        </w:rPr>
        <w:t>）评分。考官依据评分标准对考生面试表现进行综合评分。</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参加国考的中等职业学校专业课教师资格考生面试不使用面试测评系统，该类考生同其它考生一样须在教育部考试中心“中小学教师资格考试网”（</w:t>
      </w:r>
      <w:r>
        <w:rPr>
          <w:rFonts w:hint="default" w:ascii="仿宋_GB2312" w:hAnsi="Tahoma" w:eastAsia="仿宋_GB2312" w:cs="仿宋_GB2312"/>
          <w:b w:val="0"/>
          <w:i w:val="0"/>
          <w:caps w:val="0"/>
          <w:color w:val="333333"/>
          <w:spacing w:val="0"/>
          <w:sz w:val="32"/>
          <w:szCs w:val="32"/>
          <w:shd w:val="clear" w:fill="FFFFFF"/>
          <w:lang w:val="en-US"/>
        </w:rPr>
        <w:t>www.ntce.cn</w:t>
      </w:r>
      <w:r>
        <w:rPr>
          <w:rFonts w:hint="default" w:ascii="仿宋_GB2312" w:hAnsi="Tahoma" w:eastAsia="仿宋_GB2312" w:cs="仿宋_GB2312"/>
          <w:b w:val="0"/>
          <w:i w:val="0"/>
          <w:caps w:val="0"/>
          <w:color w:val="333333"/>
          <w:spacing w:val="0"/>
          <w:sz w:val="32"/>
          <w:szCs w:val="32"/>
          <w:shd w:val="clear" w:fill="FFFFFF"/>
        </w:rPr>
        <w:t>）进行网上报名，并按时进行现场确认、网上缴费。面试时，该类考生需自备同版本中等职业学校面试科目教材</w:t>
      </w:r>
      <w:r>
        <w:rPr>
          <w:rFonts w:hint="default" w:ascii="仿宋_GB2312" w:hAnsi="Tahoma" w:eastAsia="仿宋_GB2312" w:cs="仿宋_GB2312"/>
          <w:b w:val="0"/>
          <w:i w:val="0"/>
          <w:caps w:val="0"/>
          <w:color w:val="333333"/>
          <w:spacing w:val="0"/>
          <w:sz w:val="32"/>
          <w:szCs w:val="32"/>
          <w:shd w:val="clear" w:fill="FFFFFF"/>
          <w:lang w:val="en-US"/>
        </w:rPr>
        <w:t>2</w:t>
      </w:r>
      <w:r>
        <w:rPr>
          <w:rFonts w:hint="default" w:ascii="仿宋_GB2312" w:hAnsi="Tahoma" w:eastAsia="仿宋_GB2312" w:cs="仿宋_GB2312"/>
          <w:b w:val="0"/>
          <w:i w:val="0"/>
          <w:caps w:val="0"/>
          <w:color w:val="333333"/>
          <w:spacing w:val="0"/>
          <w:sz w:val="32"/>
          <w:szCs w:val="32"/>
          <w:shd w:val="clear" w:fill="FFFFFF"/>
        </w:rPr>
        <w:t>本，其中一本交给当场考官使用，另一本考生自留备课使用。</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（六）成绩公布</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面试结果可于</w:t>
      </w:r>
      <w:r>
        <w:rPr>
          <w:rFonts w:hint="default" w:ascii="仿宋_GB2312" w:hAnsi="Tahoma" w:eastAsia="仿宋_GB2312" w:cs="仿宋_GB2312"/>
          <w:b w:val="0"/>
          <w:i w:val="0"/>
          <w:caps w:val="0"/>
          <w:color w:val="333333"/>
          <w:spacing w:val="0"/>
          <w:sz w:val="32"/>
          <w:szCs w:val="32"/>
          <w:shd w:val="clear" w:fill="FFFFFF"/>
          <w:lang w:val="en-US"/>
        </w:rPr>
        <w:t>6</w:t>
      </w:r>
      <w:r>
        <w:rPr>
          <w:rFonts w:hint="default" w:ascii="仿宋_GB2312" w:hAnsi="Tahoma" w:eastAsia="仿宋_GB2312" w:cs="仿宋_GB2312"/>
          <w:b w:val="0"/>
          <w:i w:val="0"/>
          <w:caps w:val="0"/>
          <w:color w:val="333333"/>
          <w:spacing w:val="0"/>
          <w:sz w:val="32"/>
          <w:szCs w:val="32"/>
          <w:shd w:val="clear" w:fill="FFFFFF"/>
        </w:rPr>
        <w:t>月</w:t>
      </w:r>
      <w:r>
        <w:rPr>
          <w:rFonts w:hint="default" w:ascii="仿宋_GB2312" w:hAnsi="Tahoma" w:eastAsia="仿宋_GB2312" w:cs="仿宋_GB2312"/>
          <w:b w:val="0"/>
          <w:i w:val="0"/>
          <w:caps w:val="0"/>
          <w:color w:val="333333"/>
          <w:spacing w:val="0"/>
          <w:sz w:val="32"/>
          <w:szCs w:val="32"/>
          <w:shd w:val="clear" w:fill="FFFFFF"/>
          <w:lang w:val="en-US"/>
        </w:rPr>
        <w:t>13</w:t>
      </w:r>
      <w:r>
        <w:rPr>
          <w:rFonts w:hint="default" w:ascii="仿宋_GB2312" w:hAnsi="Tahoma" w:eastAsia="仿宋_GB2312" w:cs="仿宋_GB2312"/>
          <w:b w:val="0"/>
          <w:i w:val="0"/>
          <w:caps w:val="0"/>
          <w:color w:val="333333"/>
          <w:spacing w:val="0"/>
          <w:sz w:val="32"/>
          <w:szCs w:val="32"/>
          <w:shd w:val="clear" w:fill="FFFFFF"/>
        </w:rPr>
        <w:t>日后登陆教育部考试中心“中小学教师资格考试网”（</w:t>
      </w:r>
      <w:r>
        <w:rPr>
          <w:rFonts w:hint="default" w:ascii="仿宋_GB2312" w:hAnsi="Tahoma" w:eastAsia="仿宋_GB2312" w:cs="仿宋_GB2312"/>
          <w:b w:val="0"/>
          <w:i w:val="0"/>
          <w:caps w:val="0"/>
          <w:color w:val="B32BD5"/>
          <w:spacing w:val="0"/>
          <w:sz w:val="18"/>
          <w:szCs w:val="18"/>
          <w:u w:val="single"/>
          <w:shd w:val="clear" w:fill="FFFFFF"/>
          <w:lang w:val="en-US"/>
        </w:rPr>
        <w:fldChar w:fldCharType="begin"/>
      </w:r>
      <w:r>
        <w:rPr>
          <w:rFonts w:hint="default" w:ascii="仿宋_GB2312" w:hAnsi="Tahoma" w:eastAsia="仿宋_GB2312" w:cs="仿宋_GB2312"/>
          <w:b w:val="0"/>
          <w:i w:val="0"/>
          <w:caps w:val="0"/>
          <w:color w:val="B32BD5"/>
          <w:spacing w:val="0"/>
          <w:sz w:val="18"/>
          <w:szCs w:val="18"/>
          <w:u w:val="single"/>
          <w:shd w:val="clear" w:fill="FFFFFF"/>
          <w:lang w:val="en-US"/>
        </w:rPr>
        <w:instrText xml:space="preserve"> HYPERLINK "http://www.ntce.cn/" \t "http://www.zzjyw.cn/_blank" </w:instrText>
      </w:r>
      <w:r>
        <w:rPr>
          <w:rFonts w:hint="default" w:ascii="仿宋_GB2312" w:hAnsi="Tahoma" w:eastAsia="仿宋_GB2312" w:cs="仿宋_GB2312"/>
          <w:b w:val="0"/>
          <w:i w:val="0"/>
          <w:caps w:val="0"/>
          <w:color w:val="B32BD5"/>
          <w:spacing w:val="0"/>
          <w:sz w:val="18"/>
          <w:szCs w:val="18"/>
          <w:u w:val="single"/>
          <w:shd w:val="clear" w:fill="FFFFFF"/>
          <w:lang w:val="en-US"/>
        </w:rPr>
        <w:fldChar w:fldCharType="separate"/>
      </w:r>
      <w:r>
        <w:rPr>
          <w:rStyle w:val="6"/>
          <w:rFonts w:hint="default" w:ascii="仿宋_GB2312" w:hAnsi="Tahoma" w:eastAsia="仿宋_GB2312" w:cs="仿宋_GB2312"/>
          <w:b w:val="0"/>
          <w:i w:val="0"/>
          <w:caps w:val="0"/>
          <w:color w:val="auto"/>
          <w:spacing w:val="0"/>
          <w:sz w:val="32"/>
          <w:szCs w:val="32"/>
          <w:u w:val="none"/>
          <w:shd w:val="clear" w:fill="FFFFFF"/>
          <w:lang w:val="en-US"/>
        </w:rPr>
        <w:t>www.ntce.cn</w:t>
      </w:r>
      <w:r>
        <w:rPr>
          <w:rFonts w:hint="default" w:ascii="仿宋_GB2312" w:hAnsi="Tahoma" w:eastAsia="仿宋_GB2312" w:cs="仿宋_GB2312"/>
          <w:b w:val="0"/>
          <w:i w:val="0"/>
          <w:caps w:val="0"/>
          <w:color w:val="B32BD5"/>
          <w:spacing w:val="0"/>
          <w:sz w:val="18"/>
          <w:szCs w:val="18"/>
          <w:u w:val="single"/>
          <w:shd w:val="clear" w:fill="FFFFFF"/>
          <w:lang w:val="en-US"/>
        </w:rPr>
        <w:fldChar w:fldCharType="end"/>
      </w:r>
      <w:r>
        <w:rPr>
          <w:rFonts w:hint="default" w:ascii="仿宋_GB2312" w:hAnsi="Tahoma" w:eastAsia="仿宋_GB2312" w:cs="仿宋_GB2312"/>
          <w:b w:val="0"/>
          <w:i w:val="0"/>
          <w:caps w:val="0"/>
          <w:color w:val="333333"/>
          <w:spacing w:val="0"/>
          <w:sz w:val="32"/>
          <w:szCs w:val="32"/>
          <w:shd w:val="clear" w:fill="FFFFFF"/>
        </w:rPr>
        <w:t>）进行查询。</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为缩短考生获取《中小学教师资格考试合格证明》的时间，教育部考试中心不再为笔试、面试均合格考生制发纸制合格证明。考试合格的考生可登录“中小学教师资格考试网”自行打印“网页版”考试合格证明，在申请教师资格认定时作为必要材料之一，提供给认定机构使用。</w:t>
      </w:r>
    </w:p>
    <w:p>
      <w:pPr>
        <w:pStyle w:val="3"/>
        <w:keepNext w:val="0"/>
        <w:keepLines w:val="0"/>
        <w:widowControl/>
        <w:suppressLineNumbers w:val="0"/>
        <w:wordWrap w:val="0"/>
        <w:spacing w:before="0" w:beforeAutospacing="0" w:after="0" w:afterAutospacing="0" w:line="560" w:lineRule="atLeast"/>
        <w:ind w:left="0" w:right="0" w:firstLine="640"/>
      </w:pPr>
      <w:r>
        <w:rPr>
          <w:rFonts w:hint="eastAsia" w:ascii="黑体" w:hAnsi="宋体" w:eastAsia="黑体" w:cs="黑体"/>
          <w:b w:val="0"/>
          <w:i w:val="0"/>
          <w:caps w:val="0"/>
          <w:color w:val="333333"/>
          <w:spacing w:val="0"/>
          <w:sz w:val="32"/>
          <w:szCs w:val="32"/>
          <w:shd w:val="clear" w:fill="FFFFFF"/>
        </w:rPr>
        <w:t>四、考试违规处理</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考生应严格遵守考场纪律，做到诚信参考，若出现考试违规情形的，将参照《国家教育考试违规处理办法》（中华人民共和国教育部令第</w:t>
      </w:r>
      <w:r>
        <w:rPr>
          <w:rFonts w:hint="default" w:ascii="仿宋_GB2312" w:hAnsi="Tahoma" w:eastAsia="仿宋_GB2312" w:cs="仿宋_GB2312"/>
          <w:b w:val="0"/>
          <w:i w:val="0"/>
          <w:caps w:val="0"/>
          <w:color w:val="333333"/>
          <w:spacing w:val="0"/>
          <w:sz w:val="32"/>
          <w:szCs w:val="32"/>
          <w:shd w:val="clear" w:fill="FFFFFF"/>
          <w:lang w:val="en-US"/>
        </w:rPr>
        <w:t>33</w:t>
      </w:r>
      <w:r>
        <w:rPr>
          <w:rFonts w:hint="default" w:ascii="仿宋_GB2312" w:hAnsi="Tahoma" w:eastAsia="仿宋_GB2312" w:cs="仿宋_GB2312"/>
          <w:b w:val="0"/>
          <w:i w:val="0"/>
          <w:caps w:val="0"/>
          <w:color w:val="333333"/>
          <w:spacing w:val="0"/>
          <w:sz w:val="32"/>
          <w:szCs w:val="32"/>
          <w:shd w:val="clear" w:fill="FFFFFF"/>
        </w:rPr>
        <w:t>号）和《教师资格条例》有关规定进行处罚。</w:t>
      </w:r>
    </w:p>
    <w:p>
      <w:pPr>
        <w:pStyle w:val="3"/>
        <w:keepNext w:val="0"/>
        <w:keepLines w:val="0"/>
        <w:widowControl/>
        <w:suppressLineNumbers w:val="0"/>
        <w:wordWrap w:val="0"/>
        <w:spacing w:before="0" w:beforeAutospacing="0" w:after="0" w:afterAutospacing="0" w:line="560" w:lineRule="atLeast"/>
        <w:ind w:left="0" w:right="0" w:firstLine="640"/>
      </w:pPr>
      <w:r>
        <w:rPr>
          <w:rFonts w:hint="eastAsia" w:ascii="黑体" w:hAnsi="宋体" w:eastAsia="黑体" w:cs="黑体"/>
          <w:b w:val="0"/>
          <w:i w:val="0"/>
          <w:caps w:val="0"/>
          <w:color w:val="333333"/>
          <w:spacing w:val="0"/>
          <w:sz w:val="32"/>
          <w:szCs w:val="32"/>
          <w:shd w:val="clear" w:fill="FFFFFF"/>
        </w:rPr>
        <w:t>五、其他注意事项</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（一）根据《山东省中小学教师资格考试及认定制度改革工作实施办法》规定，山东省不再组织中等职业学校实习指导教师资格的面试（含省考面试和国考面试）及认定工作。</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（二）考生须本人进行网上报名和现场审核确认，并对所填报的个人信息和报考信息准确性、真实性负责，报名信息提交后将无法修改，请考生在报名时认真填写。</w:t>
      </w:r>
    </w:p>
    <w:p>
      <w:pPr>
        <w:pStyle w:val="3"/>
        <w:keepNext w:val="0"/>
        <w:keepLines w:val="0"/>
        <w:widowControl/>
        <w:suppressLineNumbers w:val="0"/>
        <w:wordWrap w:val="0"/>
        <w:spacing w:before="0" w:beforeAutospacing="0" w:after="0" w:afterAutospacing="0" w:line="560" w:lineRule="atLeast"/>
        <w:ind w:left="0" w:right="0" w:firstLine="643"/>
      </w:pPr>
      <w:r>
        <w:rPr>
          <w:rFonts w:hint="default" w:ascii="仿宋_GB2312" w:hAnsi="Tahoma" w:eastAsia="仿宋_GB2312" w:cs="仿宋_GB2312"/>
          <w:b/>
          <w:i w:val="0"/>
          <w:caps w:val="0"/>
          <w:color w:val="FF0000"/>
          <w:spacing w:val="0"/>
          <w:sz w:val="32"/>
          <w:szCs w:val="32"/>
          <w:shd w:val="clear" w:fill="FFFFFF"/>
        </w:rPr>
        <w:t>特别提醒：禁止学校或任何机构替代考生报名，对因他人代报或本人填报错误造成报考信息有误，或考试期间、考后更改姓名、身份证号等信息造成考试合格证明与身份信息不一致，相关考试信息和考试合格证明信息将无法更改，影响教师资格认定的，责任由考生本人承担。</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（三）参加国家教师资格考试，所报类别笔试各科目均合格，且成绩在有效期内的考生，方能在“中小学教师资格考试网”（</w:t>
      </w:r>
      <w:r>
        <w:rPr>
          <w:rFonts w:hint="default" w:ascii="仿宋_GB2312" w:hAnsi="Tahoma" w:eastAsia="仿宋_GB2312" w:cs="仿宋_GB2312"/>
          <w:b w:val="0"/>
          <w:i w:val="0"/>
          <w:caps w:val="0"/>
          <w:color w:val="333333"/>
          <w:spacing w:val="0"/>
          <w:sz w:val="32"/>
          <w:szCs w:val="32"/>
          <w:shd w:val="clear" w:fill="FFFFFF"/>
          <w:lang w:val="en-US"/>
        </w:rPr>
        <w:t>www.ntce.cn</w:t>
      </w:r>
      <w:r>
        <w:rPr>
          <w:rFonts w:hint="default" w:ascii="仿宋_GB2312" w:hAnsi="Tahoma" w:eastAsia="仿宋_GB2312" w:cs="仿宋_GB2312"/>
          <w:b w:val="0"/>
          <w:i w:val="0"/>
          <w:caps w:val="0"/>
          <w:color w:val="333333"/>
          <w:spacing w:val="0"/>
          <w:sz w:val="32"/>
          <w:szCs w:val="32"/>
          <w:shd w:val="clear" w:fill="FFFFFF"/>
        </w:rPr>
        <w:t>）上进行面试报名操作。</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（四）参加</w:t>
      </w:r>
      <w:r>
        <w:rPr>
          <w:rFonts w:hint="default" w:ascii="仿宋_GB2312" w:hAnsi="Tahoma" w:eastAsia="仿宋_GB2312" w:cs="仿宋_GB2312"/>
          <w:b w:val="0"/>
          <w:i w:val="0"/>
          <w:caps w:val="0"/>
          <w:color w:val="333333"/>
          <w:spacing w:val="0"/>
          <w:sz w:val="32"/>
          <w:szCs w:val="32"/>
          <w:shd w:val="clear" w:fill="FFFFFF"/>
          <w:lang w:val="en-US"/>
        </w:rPr>
        <w:t>2017</w:t>
      </w:r>
      <w:r>
        <w:rPr>
          <w:rFonts w:hint="default" w:ascii="仿宋_GB2312" w:hAnsi="Tahoma" w:eastAsia="仿宋_GB2312" w:cs="仿宋_GB2312"/>
          <w:b w:val="0"/>
          <w:i w:val="0"/>
          <w:caps w:val="0"/>
          <w:color w:val="333333"/>
          <w:spacing w:val="0"/>
          <w:sz w:val="32"/>
          <w:szCs w:val="32"/>
          <w:shd w:val="clear" w:fill="FFFFFF"/>
        </w:rPr>
        <w:t>年上半年之前国家教师资格笔试合格的考生，在面试报名前需要重新进行注册和填报个人信息，重新注册操作不影响考生的面试报名资格。参加</w:t>
      </w:r>
      <w:r>
        <w:rPr>
          <w:rFonts w:hint="default" w:ascii="仿宋_GB2312" w:hAnsi="Tahoma" w:eastAsia="仿宋_GB2312" w:cs="仿宋_GB2312"/>
          <w:b w:val="0"/>
          <w:i w:val="0"/>
          <w:caps w:val="0"/>
          <w:color w:val="333333"/>
          <w:spacing w:val="0"/>
          <w:sz w:val="32"/>
          <w:szCs w:val="32"/>
          <w:shd w:val="clear" w:fill="FFFFFF"/>
          <w:lang w:val="en-US"/>
        </w:rPr>
        <w:t>2017</w:t>
      </w:r>
      <w:r>
        <w:rPr>
          <w:rFonts w:hint="default" w:ascii="仿宋_GB2312" w:hAnsi="Tahoma" w:eastAsia="仿宋_GB2312" w:cs="仿宋_GB2312"/>
          <w:b w:val="0"/>
          <w:i w:val="0"/>
          <w:caps w:val="0"/>
          <w:color w:val="333333"/>
          <w:spacing w:val="0"/>
          <w:sz w:val="32"/>
          <w:szCs w:val="32"/>
          <w:shd w:val="clear" w:fill="FFFFFF"/>
        </w:rPr>
        <w:t>年上半年笔试合格的考生不用重新注册。</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（五）国考考生如忘记注册密码可通过以下三种途径重置：</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1.</w:t>
      </w:r>
      <w:r>
        <w:rPr>
          <w:rFonts w:hint="default" w:ascii="仿宋_GB2312" w:hAnsi="Tahoma" w:eastAsia="仿宋_GB2312" w:cs="仿宋_GB2312"/>
          <w:b w:val="0"/>
          <w:i w:val="0"/>
          <w:caps w:val="0"/>
          <w:color w:val="333333"/>
          <w:spacing w:val="0"/>
          <w:sz w:val="32"/>
          <w:szCs w:val="32"/>
          <w:shd w:val="clear" w:fill="FFFFFF"/>
        </w:rPr>
        <w:t>自助重置密码</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考生可通过回答注册时预设的“密码保护问题”自助重置密码。</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2.</w:t>
      </w:r>
      <w:r>
        <w:rPr>
          <w:rFonts w:hint="default" w:ascii="仿宋_GB2312" w:hAnsi="Tahoma" w:eastAsia="仿宋_GB2312" w:cs="仿宋_GB2312"/>
          <w:b w:val="0"/>
          <w:i w:val="0"/>
          <w:caps w:val="0"/>
          <w:color w:val="333333"/>
          <w:spacing w:val="0"/>
          <w:sz w:val="32"/>
          <w:szCs w:val="32"/>
          <w:shd w:val="clear" w:fill="FFFFFF"/>
        </w:rPr>
        <w:t>短信获取密码</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考生可通过报名注册时所填写的手机号码短信获取密码（注：手机短信为考生重新获取密码的重要途径，在参加中小学教师资格考试期间，请考生慎重更换手机号码）。</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3.</w:t>
      </w:r>
      <w:r>
        <w:rPr>
          <w:rFonts w:hint="default" w:ascii="仿宋_GB2312" w:hAnsi="Tahoma" w:eastAsia="仿宋_GB2312" w:cs="仿宋_GB2312"/>
          <w:b w:val="0"/>
          <w:i w:val="0"/>
          <w:caps w:val="0"/>
          <w:color w:val="333333"/>
          <w:spacing w:val="0"/>
          <w:sz w:val="32"/>
          <w:szCs w:val="32"/>
          <w:shd w:val="clear" w:fill="FFFFFF"/>
        </w:rPr>
        <w:t>拔打教育部考试中心客服电话</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考生可在工作时间内通过拨打教育部考试中心客服电话进行密码重置。（客服电话</w:t>
      </w:r>
      <w:r>
        <w:rPr>
          <w:rFonts w:hint="default" w:ascii="仿宋_GB2312" w:hAnsi="Tahoma" w:eastAsia="仿宋_GB2312" w:cs="仿宋_GB2312"/>
          <w:b w:val="0"/>
          <w:i w:val="0"/>
          <w:caps w:val="0"/>
          <w:color w:val="333333"/>
          <w:spacing w:val="0"/>
          <w:sz w:val="32"/>
          <w:szCs w:val="32"/>
          <w:shd w:val="clear" w:fill="FFFFFF"/>
          <w:lang w:val="en-US"/>
        </w:rPr>
        <w:t>010-82345677</w:t>
      </w:r>
      <w:r>
        <w:rPr>
          <w:rFonts w:hint="default" w:ascii="仿宋_GB2312" w:hAnsi="Tahoma" w:eastAsia="仿宋_GB2312" w:cs="仿宋_GB2312"/>
          <w:b w:val="0"/>
          <w:i w:val="0"/>
          <w:caps w:val="0"/>
          <w:color w:val="333333"/>
          <w:spacing w:val="0"/>
          <w:sz w:val="32"/>
          <w:szCs w:val="32"/>
          <w:shd w:val="clear" w:fill="FFFFFF"/>
        </w:rPr>
        <w:t>）。</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 </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附件：</w:t>
      </w:r>
      <w:r>
        <w:rPr>
          <w:rFonts w:hint="default" w:ascii="仿宋_GB2312" w:hAnsi="Tahoma" w:eastAsia="仿宋_GB2312" w:cs="仿宋_GB2312"/>
          <w:b w:val="0"/>
          <w:i w:val="0"/>
          <w:caps w:val="0"/>
          <w:color w:val="333333"/>
          <w:spacing w:val="0"/>
          <w:sz w:val="32"/>
          <w:szCs w:val="32"/>
          <w:shd w:val="clear" w:fill="FFFFFF"/>
          <w:lang w:val="en-US"/>
        </w:rPr>
        <w:t>1.</w:t>
      </w:r>
      <w:r>
        <w:rPr>
          <w:rFonts w:hint="default" w:ascii="仿宋_GB2312" w:hAnsi="Tahoma" w:eastAsia="仿宋_GB2312" w:cs="仿宋_GB2312"/>
          <w:b w:val="0"/>
          <w:i w:val="0"/>
          <w:caps w:val="0"/>
          <w:color w:val="333333"/>
          <w:spacing w:val="0"/>
          <w:sz w:val="32"/>
          <w:szCs w:val="32"/>
          <w:shd w:val="clear" w:fill="FFFFFF"/>
        </w:rPr>
        <w:t>实习支教师范生面试报名说明</w:t>
      </w:r>
    </w:p>
    <w:p>
      <w:pPr>
        <w:pStyle w:val="3"/>
        <w:keepNext w:val="0"/>
        <w:keepLines w:val="0"/>
        <w:widowControl/>
        <w:suppressLineNumbers w:val="0"/>
        <w:wordWrap w:val="0"/>
        <w:spacing w:before="0" w:beforeAutospacing="0" w:after="0" w:afterAutospacing="0" w:line="560" w:lineRule="atLeast"/>
        <w:ind w:left="0" w:right="0" w:firstLine="1600"/>
      </w:pPr>
      <w:r>
        <w:rPr>
          <w:rFonts w:hint="default" w:ascii="仿宋_GB2312" w:hAnsi="Tahoma" w:eastAsia="仿宋_GB2312" w:cs="仿宋_GB2312"/>
          <w:b w:val="0"/>
          <w:i w:val="0"/>
          <w:caps w:val="0"/>
          <w:color w:val="333333"/>
          <w:spacing w:val="0"/>
          <w:sz w:val="32"/>
          <w:szCs w:val="32"/>
          <w:shd w:val="clear" w:fill="FFFFFF"/>
          <w:lang w:val="en-US"/>
        </w:rPr>
        <w:t>2.</w:t>
      </w:r>
      <w:r>
        <w:rPr>
          <w:rFonts w:hint="default" w:ascii="仿宋_GB2312" w:hAnsi="Tahoma" w:eastAsia="仿宋_GB2312" w:cs="仿宋_GB2312"/>
          <w:b w:val="0"/>
          <w:i w:val="0"/>
          <w:caps w:val="0"/>
          <w:color w:val="333333"/>
          <w:spacing w:val="0"/>
          <w:sz w:val="32"/>
          <w:szCs w:val="32"/>
          <w:shd w:val="clear" w:fill="FFFFFF"/>
        </w:rPr>
        <w:t>各区（市）面试报名现场审核确认点安排表</w:t>
      </w:r>
    </w:p>
    <w:p>
      <w:pPr>
        <w:pStyle w:val="3"/>
        <w:keepNext w:val="0"/>
        <w:keepLines w:val="0"/>
        <w:widowControl/>
        <w:suppressLineNumbers w:val="0"/>
        <w:wordWrap w:val="0"/>
        <w:spacing w:before="0" w:beforeAutospacing="0" w:after="0" w:afterAutospacing="0" w:line="560" w:lineRule="atLeast"/>
        <w:ind w:left="0" w:right="0" w:firstLine="800"/>
      </w:pPr>
      <w:r>
        <w:rPr>
          <w:rFonts w:hint="default" w:ascii="仿宋_GB2312" w:hAnsi="Tahoma" w:eastAsia="仿宋_GB2312" w:cs="仿宋_GB2312"/>
          <w:b w:val="0"/>
          <w:i w:val="0"/>
          <w:caps w:val="0"/>
          <w:color w:val="333333"/>
          <w:spacing w:val="0"/>
          <w:sz w:val="32"/>
          <w:szCs w:val="32"/>
          <w:shd w:val="clear" w:fill="FFFFFF"/>
          <w:lang w:val="en-US"/>
        </w:rPr>
        <w:t> </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 </w:t>
      </w:r>
    </w:p>
    <w:p>
      <w:pPr>
        <w:pStyle w:val="3"/>
        <w:keepNext w:val="0"/>
        <w:keepLines w:val="0"/>
        <w:widowControl/>
        <w:suppressLineNumbers w:val="0"/>
        <w:wordWrap w:val="0"/>
        <w:spacing w:before="0" w:beforeAutospacing="0" w:after="0" w:afterAutospacing="0" w:line="560" w:lineRule="atLeast"/>
        <w:ind w:left="0" w:right="960" w:firstLine="640"/>
        <w:jc w:val="right"/>
      </w:pPr>
      <w:r>
        <w:rPr>
          <w:rFonts w:hint="default" w:ascii="仿宋_GB2312" w:hAnsi="Tahoma" w:eastAsia="仿宋_GB2312" w:cs="仿宋_GB2312"/>
          <w:b w:val="0"/>
          <w:i w:val="0"/>
          <w:caps w:val="0"/>
          <w:color w:val="333333"/>
          <w:spacing w:val="0"/>
          <w:sz w:val="32"/>
          <w:szCs w:val="32"/>
          <w:shd w:val="clear" w:fill="FFFFFF"/>
        </w:rPr>
        <w:t>枣庄市教育局  </w:t>
      </w:r>
    </w:p>
    <w:p>
      <w:pPr>
        <w:pStyle w:val="3"/>
        <w:keepNext w:val="0"/>
        <w:keepLines w:val="0"/>
        <w:widowControl/>
        <w:suppressLineNumbers w:val="0"/>
        <w:wordWrap w:val="0"/>
        <w:spacing w:before="0" w:beforeAutospacing="0" w:after="0" w:afterAutospacing="0" w:line="560" w:lineRule="atLeast"/>
        <w:ind w:left="0" w:right="640" w:firstLine="640"/>
        <w:jc w:val="right"/>
      </w:pPr>
      <w:r>
        <w:rPr>
          <w:rFonts w:hint="default" w:ascii="仿宋_GB2312" w:hAnsi="Tahoma" w:eastAsia="仿宋_GB2312" w:cs="仿宋_GB2312"/>
          <w:b w:val="0"/>
          <w:i w:val="0"/>
          <w:caps w:val="0"/>
          <w:color w:val="333333"/>
          <w:spacing w:val="0"/>
          <w:sz w:val="32"/>
          <w:szCs w:val="32"/>
          <w:shd w:val="clear" w:fill="FFFFFF"/>
          <w:lang w:val="en-US"/>
        </w:rPr>
        <w:t>2017</w:t>
      </w:r>
      <w:r>
        <w:rPr>
          <w:rFonts w:hint="default" w:ascii="仿宋_GB2312" w:hAnsi="Tahoma" w:eastAsia="仿宋_GB2312" w:cs="仿宋_GB2312"/>
          <w:b w:val="0"/>
          <w:i w:val="0"/>
          <w:caps w:val="0"/>
          <w:color w:val="333333"/>
          <w:spacing w:val="0"/>
          <w:sz w:val="32"/>
          <w:szCs w:val="32"/>
          <w:shd w:val="clear" w:fill="FFFFFF"/>
        </w:rPr>
        <w:t>年</w:t>
      </w:r>
      <w:r>
        <w:rPr>
          <w:rFonts w:hint="default" w:ascii="仿宋_GB2312" w:hAnsi="Tahoma" w:eastAsia="仿宋_GB2312" w:cs="仿宋_GB2312"/>
          <w:b w:val="0"/>
          <w:i w:val="0"/>
          <w:caps w:val="0"/>
          <w:color w:val="333333"/>
          <w:spacing w:val="0"/>
          <w:sz w:val="32"/>
          <w:szCs w:val="32"/>
          <w:shd w:val="clear" w:fill="FFFFFF"/>
          <w:lang w:val="en-US"/>
        </w:rPr>
        <w:t>4</w:t>
      </w:r>
      <w:r>
        <w:rPr>
          <w:rFonts w:hint="default" w:ascii="仿宋_GB2312" w:hAnsi="Tahoma" w:eastAsia="仿宋_GB2312" w:cs="仿宋_GB2312"/>
          <w:b w:val="0"/>
          <w:i w:val="0"/>
          <w:caps w:val="0"/>
          <w:color w:val="333333"/>
          <w:spacing w:val="0"/>
          <w:sz w:val="32"/>
          <w:szCs w:val="32"/>
          <w:shd w:val="clear" w:fill="FFFFFF"/>
        </w:rPr>
        <w:t>月</w:t>
      </w:r>
      <w:r>
        <w:rPr>
          <w:rFonts w:hint="default" w:ascii="仿宋_GB2312" w:hAnsi="Tahoma" w:eastAsia="仿宋_GB2312" w:cs="仿宋_GB2312"/>
          <w:b w:val="0"/>
          <w:i w:val="0"/>
          <w:caps w:val="0"/>
          <w:color w:val="333333"/>
          <w:spacing w:val="0"/>
          <w:sz w:val="32"/>
          <w:szCs w:val="32"/>
          <w:shd w:val="clear" w:fill="FFFFFF"/>
          <w:lang w:val="en-US"/>
        </w:rPr>
        <w:t>13</w:t>
      </w:r>
      <w:r>
        <w:rPr>
          <w:rFonts w:hint="default" w:ascii="仿宋_GB2312" w:hAnsi="Tahoma" w:eastAsia="仿宋_GB2312" w:cs="仿宋_GB2312"/>
          <w:b w:val="0"/>
          <w:i w:val="0"/>
          <w:caps w:val="0"/>
          <w:color w:val="333333"/>
          <w:spacing w:val="0"/>
          <w:sz w:val="32"/>
          <w:szCs w:val="32"/>
          <w:shd w:val="clear" w:fill="FFFFFF"/>
        </w:rPr>
        <w:t>日</w:t>
      </w:r>
    </w:p>
    <w:p>
      <w:pPr>
        <w:pStyle w:val="3"/>
        <w:keepNext w:val="0"/>
        <w:keepLines w:val="0"/>
        <w:widowControl/>
        <w:suppressLineNumbers w:val="0"/>
        <w:wordWrap w:val="0"/>
        <w:spacing w:before="0" w:beforeAutospacing="0" w:after="0" w:afterAutospacing="0" w:line="315" w:lineRule="atLeast"/>
        <w:ind w:left="0" w:right="640"/>
        <w:jc w:val="left"/>
      </w:pPr>
      <w:r>
        <w:rPr>
          <w:rFonts w:ascii="仿宋" w:hAnsi="仿宋" w:eastAsia="仿宋" w:cs="仿宋"/>
          <w:b w:val="0"/>
          <w:i w:val="0"/>
          <w:caps w:val="0"/>
          <w:color w:val="333333"/>
          <w:spacing w:val="0"/>
          <w:sz w:val="32"/>
          <w:szCs w:val="32"/>
          <w:shd w:val="clear" w:fill="FFFFFF"/>
          <w:lang w:val="en-US"/>
        </w:rPr>
        <w:br w:type="page"/>
      </w:r>
      <w:r>
        <w:rPr>
          <w:rFonts w:hint="eastAsia" w:ascii="黑体" w:hAnsi="宋体" w:eastAsia="黑体" w:cs="黑体"/>
          <w:b w:val="0"/>
          <w:i w:val="0"/>
          <w:caps w:val="0"/>
          <w:color w:val="333333"/>
          <w:spacing w:val="0"/>
          <w:sz w:val="32"/>
          <w:szCs w:val="32"/>
          <w:shd w:val="clear" w:fill="FFFFFF"/>
        </w:rPr>
        <w:t>附件</w:t>
      </w:r>
      <w:r>
        <w:rPr>
          <w:rFonts w:hint="eastAsia" w:ascii="黑体" w:hAnsi="宋体" w:eastAsia="黑体" w:cs="黑体"/>
          <w:b w:val="0"/>
          <w:i w:val="0"/>
          <w:caps w:val="0"/>
          <w:color w:val="333333"/>
          <w:spacing w:val="0"/>
          <w:sz w:val="32"/>
          <w:szCs w:val="32"/>
          <w:shd w:val="clear" w:fill="FFFFFF"/>
          <w:lang w:val="en-US"/>
        </w:rPr>
        <w:t>1</w:t>
      </w:r>
      <w:r>
        <w:rPr>
          <w:rFonts w:hint="eastAsia" w:ascii="黑体" w:hAnsi="宋体" w:eastAsia="黑体" w:cs="黑体"/>
          <w:b w:val="0"/>
          <w:i w:val="0"/>
          <w:caps w:val="0"/>
          <w:color w:val="333333"/>
          <w:spacing w:val="0"/>
          <w:sz w:val="32"/>
          <w:szCs w:val="32"/>
          <w:shd w:val="clear" w:fill="FFFFFF"/>
        </w:rPr>
        <w:t>：</w:t>
      </w:r>
    </w:p>
    <w:p>
      <w:pPr>
        <w:pStyle w:val="3"/>
        <w:keepNext w:val="0"/>
        <w:keepLines w:val="0"/>
        <w:widowControl/>
        <w:suppressLineNumbers w:val="0"/>
        <w:wordWrap w:val="0"/>
        <w:spacing w:before="0" w:beforeAutospacing="0" w:after="0" w:afterAutospacing="0" w:line="315" w:lineRule="atLeast"/>
        <w:ind w:left="0" w:right="0"/>
        <w:jc w:val="center"/>
      </w:pPr>
      <w:r>
        <w:rPr>
          <w:rFonts w:hint="eastAsia" w:ascii="黑体" w:hAnsi="宋体" w:eastAsia="黑体" w:cs="黑体"/>
          <w:b w:val="0"/>
          <w:i w:val="0"/>
          <w:caps w:val="0"/>
          <w:color w:val="333333"/>
          <w:spacing w:val="0"/>
          <w:sz w:val="36"/>
          <w:szCs w:val="36"/>
          <w:shd w:val="clear" w:fill="FFFFFF"/>
        </w:rPr>
        <w:t>实习支教师范生面试报名说明</w:t>
      </w:r>
    </w:p>
    <w:p>
      <w:pPr>
        <w:pStyle w:val="3"/>
        <w:keepNext w:val="0"/>
        <w:keepLines w:val="0"/>
        <w:widowControl/>
        <w:suppressLineNumbers w:val="0"/>
        <w:wordWrap w:val="0"/>
        <w:spacing w:before="0" w:beforeAutospacing="0" w:after="0" w:afterAutospacing="0" w:line="315" w:lineRule="atLeast"/>
        <w:ind w:left="0" w:right="0" w:firstLine="640"/>
      </w:pPr>
      <w:r>
        <w:rPr>
          <w:rFonts w:hint="eastAsia" w:ascii="仿宋" w:hAnsi="仿宋" w:eastAsia="仿宋" w:cs="仿宋"/>
          <w:b w:val="0"/>
          <w:i w:val="0"/>
          <w:caps w:val="0"/>
          <w:color w:val="333333"/>
          <w:spacing w:val="0"/>
          <w:sz w:val="32"/>
          <w:szCs w:val="32"/>
          <w:shd w:val="clear" w:fill="FFFFFF"/>
          <w:lang w:val="en-US"/>
        </w:rPr>
        <w:t> </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实习支教师范生是指由山东省教育厅统一选派、到农村中小学校实习支教的高校在读师范生。根据《教育部关于加强师范生教育实践的意见》（教师〔</w:t>
      </w:r>
      <w:r>
        <w:rPr>
          <w:rFonts w:hint="default" w:ascii="仿宋_GB2312" w:hAnsi="Tahoma" w:eastAsia="仿宋_GB2312" w:cs="仿宋_GB2312"/>
          <w:b w:val="0"/>
          <w:i w:val="0"/>
          <w:caps w:val="0"/>
          <w:color w:val="333333"/>
          <w:spacing w:val="0"/>
          <w:sz w:val="32"/>
          <w:szCs w:val="32"/>
          <w:shd w:val="clear" w:fill="FFFFFF"/>
          <w:lang w:val="en-US"/>
        </w:rPr>
        <w:t>2016</w:t>
      </w: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2</w:t>
      </w:r>
      <w:r>
        <w:rPr>
          <w:rFonts w:hint="default" w:ascii="仿宋_GB2312" w:hAnsi="Tahoma" w:eastAsia="仿宋_GB2312" w:cs="仿宋_GB2312"/>
          <w:b w:val="0"/>
          <w:i w:val="0"/>
          <w:caps w:val="0"/>
          <w:color w:val="333333"/>
          <w:spacing w:val="0"/>
          <w:sz w:val="32"/>
          <w:szCs w:val="32"/>
          <w:shd w:val="clear" w:fill="FFFFFF"/>
        </w:rPr>
        <w:t>号）和《山东省</w:t>
      </w:r>
      <w:r>
        <w:rPr>
          <w:rFonts w:hint="default" w:ascii="仿宋_GB2312" w:hAnsi="Tahoma" w:eastAsia="仿宋_GB2312" w:cs="仿宋_GB2312"/>
          <w:b w:val="0"/>
          <w:i w:val="0"/>
          <w:caps w:val="0"/>
          <w:color w:val="333333"/>
          <w:spacing w:val="0"/>
          <w:sz w:val="32"/>
          <w:szCs w:val="32"/>
          <w:shd w:val="clear" w:fill="FFFFFF"/>
          <w:lang w:val="en-US"/>
        </w:rPr>
        <w:t>&lt;</w:t>
      </w:r>
      <w:r>
        <w:rPr>
          <w:rFonts w:hint="default" w:ascii="仿宋_GB2312" w:hAnsi="Tahoma" w:eastAsia="仿宋_GB2312" w:cs="仿宋_GB2312"/>
          <w:b w:val="0"/>
          <w:i w:val="0"/>
          <w:caps w:val="0"/>
          <w:color w:val="333333"/>
          <w:spacing w:val="0"/>
          <w:sz w:val="32"/>
          <w:szCs w:val="32"/>
          <w:shd w:val="clear" w:fill="FFFFFF"/>
        </w:rPr>
        <w:t>乡村教师支持计划（</w:t>
      </w:r>
      <w:r>
        <w:rPr>
          <w:rFonts w:hint="default" w:ascii="仿宋_GB2312" w:hAnsi="Tahoma" w:eastAsia="仿宋_GB2312" w:cs="仿宋_GB2312"/>
          <w:b w:val="0"/>
          <w:i w:val="0"/>
          <w:caps w:val="0"/>
          <w:color w:val="333333"/>
          <w:spacing w:val="0"/>
          <w:sz w:val="32"/>
          <w:szCs w:val="32"/>
          <w:shd w:val="clear" w:fill="FFFFFF"/>
          <w:lang w:val="en-US"/>
        </w:rPr>
        <w:t>2015-2020</w:t>
      </w:r>
      <w:r>
        <w:rPr>
          <w:rFonts w:hint="default" w:ascii="仿宋_GB2312" w:hAnsi="Tahoma" w:eastAsia="仿宋_GB2312" w:cs="仿宋_GB2312"/>
          <w:b w:val="0"/>
          <w:i w:val="0"/>
          <w:caps w:val="0"/>
          <w:color w:val="333333"/>
          <w:spacing w:val="0"/>
          <w:sz w:val="32"/>
          <w:szCs w:val="32"/>
          <w:shd w:val="clear" w:fill="FFFFFF"/>
        </w:rPr>
        <w:t>年）</w:t>
      </w:r>
      <w:r>
        <w:rPr>
          <w:rFonts w:hint="default" w:ascii="仿宋_GB2312" w:hAnsi="Tahoma" w:eastAsia="仿宋_GB2312" w:cs="仿宋_GB2312"/>
          <w:b w:val="0"/>
          <w:i w:val="0"/>
          <w:caps w:val="0"/>
          <w:color w:val="333333"/>
          <w:spacing w:val="0"/>
          <w:sz w:val="32"/>
          <w:szCs w:val="32"/>
          <w:shd w:val="clear" w:fill="FFFFFF"/>
          <w:lang w:val="en-US"/>
        </w:rPr>
        <w:t>&gt;</w:t>
      </w:r>
      <w:r>
        <w:rPr>
          <w:rFonts w:hint="default" w:ascii="仿宋_GB2312" w:hAnsi="Tahoma" w:eastAsia="仿宋_GB2312" w:cs="仿宋_GB2312"/>
          <w:b w:val="0"/>
          <w:i w:val="0"/>
          <w:caps w:val="0"/>
          <w:color w:val="333333"/>
          <w:spacing w:val="0"/>
          <w:sz w:val="32"/>
          <w:szCs w:val="32"/>
          <w:shd w:val="clear" w:fill="FFFFFF"/>
        </w:rPr>
        <w:t>实施办法》（鲁政办发〔</w:t>
      </w:r>
      <w:r>
        <w:rPr>
          <w:rFonts w:hint="default" w:ascii="仿宋_GB2312" w:hAnsi="Tahoma" w:eastAsia="仿宋_GB2312" w:cs="仿宋_GB2312"/>
          <w:b w:val="0"/>
          <w:i w:val="0"/>
          <w:caps w:val="0"/>
          <w:color w:val="333333"/>
          <w:spacing w:val="0"/>
          <w:sz w:val="32"/>
          <w:szCs w:val="32"/>
          <w:shd w:val="clear" w:fill="FFFFFF"/>
          <w:lang w:val="en-US"/>
        </w:rPr>
        <w:t>2015</w:t>
      </w: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60</w:t>
      </w:r>
      <w:r>
        <w:rPr>
          <w:rFonts w:hint="default" w:ascii="仿宋_GB2312" w:hAnsi="Tahoma" w:eastAsia="仿宋_GB2312" w:cs="仿宋_GB2312"/>
          <w:b w:val="0"/>
          <w:i w:val="0"/>
          <w:caps w:val="0"/>
          <w:color w:val="333333"/>
          <w:spacing w:val="0"/>
          <w:sz w:val="32"/>
          <w:szCs w:val="32"/>
          <w:shd w:val="clear" w:fill="FFFFFF"/>
        </w:rPr>
        <w:t>号印发）精神，按照《山东省教育厅关于加强师范生教育实践做好实习支教工作的意见》（鲁教师字〔</w:t>
      </w:r>
      <w:r>
        <w:rPr>
          <w:rFonts w:hint="default" w:ascii="仿宋_GB2312" w:hAnsi="Tahoma" w:eastAsia="仿宋_GB2312" w:cs="仿宋_GB2312"/>
          <w:b w:val="0"/>
          <w:i w:val="0"/>
          <w:caps w:val="0"/>
          <w:color w:val="333333"/>
          <w:spacing w:val="0"/>
          <w:sz w:val="32"/>
          <w:szCs w:val="32"/>
          <w:shd w:val="clear" w:fill="FFFFFF"/>
          <w:lang w:val="en-US"/>
        </w:rPr>
        <w:t>2016</w:t>
      </w: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10</w:t>
      </w:r>
      <w:r>
        <w:rPr>
          <w:rFonts w:hint="default" w:ascii="仿宋_GB2312" w:hAnsi="Tahoma" w:eastAsia="仿宋_GB2312" w:cs="仿宋_GB2312"/>
          <w:b w:val="0"/>
          <w:i w:val="0"/>
          <w:caps w:val="0"/>
          <w:color w:val="333333"/>
          <w:spacing w:val="0"/>
          <w:sz w:val="32"/>
          <w:szCs w:val="32"/>
          <w:shd w:val="clear" w:fill="FFFFFF"/>
        </w:rPr>
        <w:t>号）要求，山东省组织选派高校在读师范生到农村中小学校进行为期一个学期的实习支教工作。为减少报名、考试对支教工作的影响，自</w:t>
      </w:r>
      <w:r>
        <w:rPr>
          <w:rFonts w:hint="default" w:ascii="仿宋_GB2312" w:hAnsi="Tahoma" w:eastAsia="仿宋_GB2312" w:cs="仿宋_GB2312"/>
          <w:b w:val="0"/>
          <w:i w:val="0"/>
          <w:caps w:val="0"/>
          <w:color w:val="333333"/>
          <w:spacing w:val="0"/>
          <w:sz w:val="32"/>
          <w:szCs w:val="32"/>
          <w:shd w:val="clear" w:fill="FFFFFF"/>
          <w:lang w:val="en-US"/>
        </w:rPr>
        <w:t>2016</w:t>
      </w:r>
      <w:r>
        <w:rPr>
          <w:rFonts w:hint="default" w:ascii="仿宋_GB2312" w:hAnsi="Tahoma" w:eastAsia="仿宋_GB2312" w:cs="仿宋_GB2312"/>
          <w:b w:val="0"/>
          <w:i w:val="0"/>
          <w:caps w:val="0"/>
          <w:color w:val="333333"/>
          <w:spacing w:val="0"/>
          <w:sz w:val="32"/>
          <w:szCs w:val="32"/>
          <w:shd w:val="clear" w:fill="FFFFFF"/>
        </w:rPr>
        <w:t>年下半年起，考试报名系统中，在原来考区的基础上为满足面试报考条件的实习支教师范生增设标有“实习支教师范生”字样的考区，符合报名条件的实习支教师范生应在规定时间内登录报名系统，选择相应市“实习支教师范生”考区报名面试。</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符合条件的实习支教师范生仅有一次机会以实习支教师范生身份报名参加面试，再次参加面试的应以一般考生身份报考。</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（一）网上报名时间：</w:t>
      </w:r>
      <w:r>
        <w:rPr>
          <w:rFonts w:hint="default" w:ascii="仿宋_GB2312" w:hAnsi="Tahoma" w:eastAsia="仿宋_GB2312" w:cs="仿宋_GB2312"/>
          <w:b w:val="0"/>
          <w:i w:val="0"/>
          <w:caps w:val="0"/>
          <w:color w:val="333333"/>
          <w:spacing w:val="0"/>
          <w:sz w:val="32"/>
          <w:szCs w:val="32"/>
          <w:shd w:val="clear" w:fill="FFFFFF"/>
          <w:lang w:val="en-US"/>
        </w:rPr>
        <w:t>4</w:t>
      </w:r>
      <w:r>
        <w:rPr>
          <w:rFonts w:hint="default" w:ascii="仿宋_GB2312" w:hAnsi="Tahoma" w:eastAsia="仿宋_GB2312" w:cs="仿宋_GB2312"/>
          <w:b w:val="0"/>
          <w:i w:val="0"/>
          <w:caps w:val="0"/>
          <w:color w:val="333333"/>
          <w:spacing w:val="0"/>
          <w:sz w:val="32"/>
          <w:szCs w:val="32"/>
          <w:shd w:val="clear" w:fill="FFFFFF"/>
        </w:rPr>
        <w:t>月</w:t>
      </w:r>
      <w:r>
        <w:rPr>
          <w:rFonts w:hint="default" w:ascii="仿宋_GB2312" w:hAnsi="Tahoma" w:eastAsia="仿宋_GB2312" w:cs="仿宋_GB2312"/>
          <w:b w:val="0"/>
          <w:i w:val="0"/>
          <w:caps w:val="0"/>
          <w:color w:val="333333"/>
          <w:spacing w:val="0"/>
          <w:sz w:val="32"/>
          <w:szCs w:val="32"/>
          <w:shd w:val="clear" w:fill="FFFFFF"/>
          <w:lang w:val="en-US"/>
        </w:rPr>
        <w:t>19</w:t>
      </w:r>
      <w:r>
        <w:rPr>
          <w:rFonts w:hint="default" w:ascii="仿宋_GB2312" w:hAnsi="Tahoma" w:eastAsia="仿宋_GB2312" w:cs="仿宋_GB2312"/>
          <w:b w:val="0"/>
          <w:i w:val="0"/>
          <w:caps w:val="0"/>
          <w:color w:val="333333"/>
          <w:spacing w:val="0"/>
          <w:sz w:val="32"/>
          <w:szCs w:val="32"/>
          <w:shd w:val="clear" w:fill="FFFFFF"/>
        </w:rPr>
        <w:t>日</w:t>
      </w:r>
      <w:r>
        <w:rPr>
          <w:rFonts w:hint="default" w:ascii="仿宋_GB2312" w:hAnsi="Tahoma" w:eastAsia="仿宋_GB2312" w:cs="仿宋_GB2312"/>
          <w:b w:val="0"/>
          <w:i w:val="0"/>
          <w:caps w:val="0"/>
          <w:color w:val="333333"/>
          <w:spacing w:val="0"/>
          <w:sz w:val="32"/>
          <w:szCs w:val="32"/>
          <w:shd w:val="clear" w:fill="FFFFFF"/>
          <w:lang w:val="en-US"/>
        </w:rPr>
        <w:t>-21</w:t>
      </w:r>
      <w:r>
        <w:rPr>
          <w:rFonts w:hint="default" w:ascii="仿宋_GB2312" w:hAnsi="Tahoma" w:eastAsia="仿宋_GB2312" w:cs="仿宋_GB2312"/>
          <w:b w:val="0"/>
          <w:i w:val="0"/>
          <w:caps w:val="0"/>
          <w:color w:val="333333"/>
          <w:spacing w:val="0"/>
          <w:sz w:val="32"/>
          <w:szCs w:val="32"/>
          <w:shd w:val="clear" w:fill="FFFFFF"/>
        </w:rPr>
        <w:t>日</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报名时，</w:t>
      </w:r>
      <w:r>
        <w:rPr>
          <w:rFonts w:hint="default" w:ascii="仿宋_GB2312" w:hAnsi="Tahoma" w:eastAsia="仿宋_GB2312" w:cs="仿宋_GB2312"/>
          <w:b w:val="0"/>
          <w:i w:val="0"/>
          <w:caps w:val="0"/>
          <w:color w:val="333333"/>
          <w:spacing w:val="0"/>
          <w:sz w:val="32"/>
          <w:szCs w:val="32"/>
          <w:shd w:val="clear" w:fill="FFFFFF"/>
          <w:lang w:val="en-US"/>
        </w:rPr>
        <w:t>2017</w:t>
      </w:r>
      <w:r>
        <w:rPr>
          <w:rFonts w:hint="default" w:ascii="仿宋_GB2312" w:hAnsi="Tahoma" w:eastAsia="仿宋_GB2312" w:cs="仿宋_GB2312"/>
          <w:b w:val="0"/>
          <w:i w:val="0"/>
          <w:caps w:val="0"/>
          <w:color w:val="333333"/>
          <w:spacing w:val="0"/>
          <w:sz w:val="32"/>
          <w:szCs w:val="32"/>
          <w:shd w:val="clear" w:fill="FFFFFF"/>
        </w:rPr>
        <w:t>年上半年正在实习支教期间的师范生须选择实习支教所在市标有“实习支教师范生”字样的考区为面试考区，例如</w:t>
      </w:r>
      <w:r>
        <w:rPr>
          <w:rFonts w:hint="default" w:ascii="仿宋_GB2312" w:hAnsi="Tahoma" w:eastAsia="仿宋_GB2312" w:cs="仿宋_GB2312"/>
          <w:b w:val="0"/>
          <w:i w:val="0"/>
          <w:caps w:val="0"/>
          <w:color w:val="333333"/>
          <w:spacing w:val="0"/>
          <w:sz w:val="32"/>
          <w:szCs w:val="32"/>
          <w:shd w:val="clear" w:fill="FFFFFF"/>
          <w:lang w:val="en-US"/>
        </w:rPr>
        <w:t>,</w:t>
      </w:r>
      <w:r>
        <w:rPr>
          <w:rFonts w:hint="default" w:ascii="仿宋_GB2312" w:hAnsi="Tahoma" w:eastAsia="仿宋_GB2312" w:cs="仿宋_GB2312"/>
          <w:b w:val="0"/>
          <w:i w:val="0"/>
          <w:caps w:val="0"/>
          <w:color w:val="333333"/>
          <w:spacing w:val="0"/>
          <w:sz w:val="32"/>
          <w:szCs w:val="32"/>
          <w:shd w:val="clear" w:fill="FFFFFF"/>
        </w:rPr>
        <w:t>济南大学派出到菏泽市进行实习支教的师范生</w:t>
      </w:r>
      <w:r>
        <w:rPr>
          <w:rFonts w:hint="default" w:ascii="仿宋_GB2312" w:hAnsi="Tahoma" w:eastAsia="仿宋_GB2312" w:cs="仿宋_GB2312"/>
          <w:b w:val="0"/>
          <w:i w:val="0"/>
          <w:caps w:val="0"/>
          <w:color w:val="333333"/>
          <w:spacing w:val="0"/>
          <w:sz w:val="32"/>
          <w:szCs w:val="32"/>
          <w:shd w:val="clear" w:fill="FFFFFF"/>
          <w:lang w:val="en-US"/>
        </w:rPr>
        <w:t>,</w:t>
      </w:r>
      <w:r>
        <w:rPr>
          <w:rFonts w:hint="default" w:ascii="仿宋_GB2312" w:hAnsi="Tahoma" w:eastAsia="仿宋_GB2312" w:cs="仿宋_GB2312"/>
          <w:b w:val="0"/>
          <w:i w:val="0"/>
          <w:caps w:val="0"/>
          <w:color w:val="333333"/>
          <w:spacing w:val="0"/>
          <w:sz w:val="32"/>
          <w:szCs w:val="32"/>
          <w:shd w:val="clear" w:fill="FFFFFF"/>
        </w:rPr>
        <w:t>报名时应选择“菏泽市考区</w:t>
      </w:r>
      <w:r>
        <w:rPr>
          <w:rFonts w:hint="default" w:ascii="仿宋_GB2312" w:hAnsi="Tahoma" w:eastAsia="仿宋_GB2312" w:cs="仿宋_GB2312"/>
          <w:b w:val="0"/>
          <w:i w:val="0"/>
          <w:caps w:val="0"/>
          <w:color w:val="333333"/>
          <w:spacing w:val="0"/>
          <w:sz w:val="32"/>
          <w:szCs w:val="32"/>
          <w:shd w:val="clear" w:fill="FFFFFF"/>
          <w:lang w:val="en-US"/>
        </w:rPr>
        <w:t>(</w:t>
      </w:r>
      <w:r>
        <w:rPr>
          <w:rFonts w:hint="default" w:ascii="仿宋_GB2312" w:hAnsi="Tahoma" w:eastAsia="仿宋_GB2312" w:cs="仿宋_GB2312"/>
          <w:b w:val="0"/>
          <w:i w:val="0"/>
          <w:caps w:val="0"/>
          <w:color w:val="333333"/>
          <w:spacing w:val="0"/>
          <w:sz w:val="32"/>
          <w:szCs w:val="32"/>
          <w:shd w:val="clear" w:fill="FFFFFF"/>
        </w:rPr>
        <w:t>实习支教师范生</w:t>
      </w:r>
      <w:r>
        <w:rPr>
          <w:rFonts w:hint="default" w:ascii="仿宋_GB2312" w:hAnsi="Tahoma" w:eastAsia="仿宋_GB2312" w:cs="仿宋_GB2312"/>
          <w:b w:val="0"/>
          <w:i w:val="0"/>
          <w:caps w:val="0"/>
          <w:color w:val="333333"/>
          <w:spacing w:val="0"/>
          <w:sz w:val="32"/>
          <w:szCs w:val="32"/>
          <w:shd w:val="clear" w:fill="FFFFFF"/>
          <w:lang w:val="en-US"/>
        </w:rPr>
        <w:t>)</w:t>
      </w:r>
      <w:r>
        <w:rPr>
          <w:rFonts w:hint="default" w:ascii="仿宋_GB2312" w:hAnsi="Tahoma" w:eastAsia="仿宋_GB2312" w:cs="仿宋_GB2312"/>
          <w:b w:val="0"/>
          <w:i w:val="0"/>
          <w:caps w:val="0"/>
          <w:color w:val="333333"/>
          <w:spacing w:val="0"/>
          <w:sz w:val="32"/>
          <w:szCs w:val="32"/>
          <w:shd w:val="clear" w:fill="FFFFFF"/>
        </w:rPr>
        <w:t>”作为面试考区。</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实习支教</w:t>
      </w:r>
      <w:r>
        <w:rPr>
          <w:rFonts w:hint="default" w:ascii="仿宋_GB2312" w:hAnsi="Tahoma" w:eastAsia="仿宋_GB2312" w:cs="仿宋_GB2312"/>
          <w:b w:val="0"/>
          <w:i w:val="0"/>
          <w:caps w:val="0"/>
          <w:color w:val="333333"/>
          <w:spacing w:val="0"/>
          <w:sz w:val="32"/>
          <w:szCs w:val="32"/>
          <w:shd w:val="clear" w:fill="FFFFFF"/>
          <w:lang w:val="en-US"/>
        </w:rPr>
        <w:t>4</w:t>
      </w:r>
      <w:r>
        <w:rPr>
          <w:rFonts w:hint="default" w:ascii="仿宋_GB2312" w:hAnsi="Tahoma" w:eastAsia="仿宋_GB2312" w:cs="仿宋_GB2312"/>
          <w:b w:val="0"/>
          <w:i w:val="0"/>
          <w:caps w:val="0"/>
          <w:color w:val="333333"/>
          <w:spacing w:val="0"/>
          <w:sz w:val="32"/>
          <w:szCs w:val="32"/>
          <w:shd w:val="clear" w:fill="FFFFFF"/>
        </w:rPr>
        <w:t>个月期满已经返回学校，未以实习支教生身份报名参加过面试的实习支教师范生，经考核合格，本次报名应选择户籍所在市或就读学校所在市标有“实习支教师范生”字样的考区为面试考区。</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（二）报名资格审核时间：</w:t>
      </w:r>
      <w:r>
        <w:rPr>
          <w:rFonts w:hint="default" w:ascii="仿宋_GB2312" w:hAnsi="Tahoma" w:eastAsia="仿宋_GB2312" w:cs="仿宋_GB2312"/>
          <w:b w:val="0"/>
          <w:i w:val="0"/>
          <w:caps w:val="0"/>
          <w:color w:val="333333"/>
          <w:spacing w:val="0"/>
          <w:sz w:val="32"/>
          <w:szCs w:val="32"/>
          <w:shd w:val="clear" w:fill="FFFFFF"/>
          <w:lang w:val="en-US"/>
        </w:rPr>
        <w:t>4</w:t>
      </w:r>
      <w:r>
        <w:rPr>
          <w:rFonts w:hint="default" w:ascii="仿宋_GB2312" w:hAnsi="Tahoma" w:eastAsia="仿宋_GB2312" w:cs="仿宋_GB2312"/>
          <w:b w:val="0"/>
          <w:i w:val="0"/>
          <w:caps w:val="0"/>
          <w:color w:val="333333"/>
          <w:spacing w:val="0"/>
          <w:sz w:val="32"/>
          <w:szCs w:val="32"/>
          <w:shd w:val="clear" w:fill="FFFFFF"/>
        </w:rPr>
        <w:t>月</w:t>
      </w:r>
      <w:r>
        <w:rPr>
          <w:rFonts w:hint="default" w:ascii="仿宋_GB2312" w:hAnsi="Tahoma" w:eastAsia="仿宋_GB2312" w:cs="仿宋_GB2312"/>
          <w:b w:val="0"/>
          <w:i w:val="0"/>
          <w:caps w:val="0"/>
          <w:color w:val="333333"/>
          <w:spacing w:val="0"/>
          <w:sz w:val="32"/>
          <w:szCs w:val="32"/>
          <w:shd w:val="clear" w:fill="FFFFFF"/>
          <w:lang w:val="en-US"/>
        </w:rPr>
        <w:t>20</w:t>
      </w:r>
      <w:r>
        <w:rPr>
          <w:rFonts w:hint="default" w:ascii="仿宋_GB2312" w:hAnsi="Tahoma" w:eastAsia="仿宋_GB2312" w:cs="仿宋_GB2312"/>
          <w:b w:val="0"/>
          <w:i w:val="0"/>
          <w:caps w:val="0"/>
          <w:color w:val="333333"/>
          <w:spacing w:val="0"/>
          <w:sz w:val="32"/>
          <w:szCs w:val="32"/>
          <w:shd w:val="clear" w:fill="FFFFFF"/>
        </w:rPr>
        <w:t>日</w:t>
      </w:r>
      <w:r>
        <w:rPr>
          <w:rFonts w:hint="default" w:ascii="仿宋_GB2312" w:hAnsi="Tahoma" w:eastAsia="仿宋_GB2312" w:cs="仿宋_GB2312"/>
          <w:b w:val="0"/>
          <w:i w:val="0"/>
          <w:caps w:val="0"/>
          <w:color w:val="333333"/>
          <w:spacing w:val="0"/>
          <w:sz w:val="32"/>
          <w:szCs w:val="32"/>
          <w:shd w:val="clear" w:fill="FFFFFF"/>
          <w:lang w:val="en-US"/>
        </w:rPr>
        <w:t>-22</w:t>
      </w:r>
      <w:r>
        <w:rPr>
          <w:rFonts w:hint="default" w:ascii="仿宋_GB2312" w:hAnsi="Tahoma" w:eastAsia="仿宋_GB2312" w:cs="仿宋_GB2312"/>
          <w:b w:val="0"/>
          <w:i w:val="0"/>
          <w:caps w:val="0"/>
          <w:color w:val="333333"/>
          <w:spacing w:val="0"/>
          <w:sz w:val="32"/>
          <w:szCs w:val="32"/>
          <w:shd w:val="clear" w:fill="FFFFFF"/>
        </w:rPr>
        <w:t>日</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目前正在实习支教的师范生面试审核由山亭区教育局联系相关高校统一组织办理，考生无需到现场审核。</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实习支教</w:t>
      </w:r>
      <w:r>
        <w:rPr>
          <w:rFonts w:hint="default" w:ascii="仿宋_GB2312" w:hAnsi="Tahoma" w:eastAsia="仿宋_GB2312" w:cs="仿宋_GB2312"/>
          <w:b w:val="0"/>
          <w:i w:val="0"/>
          <w:caps w:val="0"/>
          <w:color w:val="333333"/>
          <w:spacing w:val="0"/>
          <w:sz w:val="32"/>
          <w:szCs w:val="32"/>
          <w:shd w:val="clear" w:fill="FFFFFF"/>
          <w:lang w:val="en-US"/>
        </w:rPr>
        <w:t>4</w:t>
      </w:r>
      <w:r>
        <w:rPr>
          <w:rFonts w:hint="default" w:ascii="仿宋_GB2312" w:hAnsi="Tahoma" w:eastAsia="仿宋_GB2312" w:cs="仿宋_GB2312"/>
          <w:b w:val="0"/>
          <w:i w:val="0"/>
          <w:caps w:val="0"/>
          <w:color w:val="333333"/>
          <w:spacing w:val="0"/>
          <w:sz w:val="32"/>
          <w:szCs w:val="32"/>
          <w:shd w:val="clear" w:fill="FFFFFF"/>
        </w:rPr>
        <w:t>个月期满已经返回学校的师范生，未以实习支教生身份报名参加过面试的，需凭实习支教合格证明及公告中规定的现场审核有关材料到现场进行确认。</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（三）缴费截止日期：</w:t>
      </w:r>
      <w:r>
        <w:rPr>
          <w:rFonts w:hint="default" w:ascii="仿宋_GB2312" w:hAnsi="Tahoma" w:eastAsia="仿宋_GB2312" w:cs="仿宋_GB2312"/>
          <w:b w:val="0"/>
          <w:i w:val="0"/>
          <w:caps w:val="0"/>
          <w:color w:val="333333"/>
          <w:spacing w:val="0"/>
          <w:sz w:val="32"/>
          <w:szCs w:val="32"/>
          <w:shd w:val="clear" w:fill="FFFFFF"/>
          <w:lang w:val="en-US"/>
        </w:rPr>
        <w:t>4</w:t>
      </w:r>
      <w:r>
        <w:rPr>
          <w:rFonts w:hint="default" w:ascii="仿宋_GB2312" w:hAnsi="Tahoma" w:eastAsia="仿宋_GB2312" w:cs="仿宋_GB2312"/>
          <w:b w:val="0"/>
          <w:i w:val="0"/>
          <w:caps w:val="0"/>
          <w:color w:val="333333"/>
          <w:spacing w:val="0"/>
          <w:sz w:val="32"/>
          <w:szCs w:val="32"/>
          <w:shd w:val="clear" w:fill="FFFFFF"/>
        </w:rPr>
        <w:t>月</w:t>
      </w:r>
      <w:r>
        <w:rPr>
          <w:rFonts w:hint="default" w:ascii="仿宋_GB2312" w:hAnsi="Tahoma" w:eastAsia="仿宋_GB2312" w:cs="仿宋_GB2312"/>
          <w:b w:val="0"/>
          <w:i w:val="0"/>
          <w:caps w:val="0"/>
          <w:color w:val="333333"/>
          <w:spacing w:val="0"/>
          <w:sz w:val="32"/>
          <w:szCs w:val="32"/>
          <w:shd w:val="clear" w:fill="FFFFFF"/>
          <w:lang w:val="en-US"/>
        </w:rPr>
        <w:t>23</w:t>
      </w:r>
      <w:r>
        <w:rPr>
          <w:rFonts w:hint="default" w:ascii="仿宋_GB2312" w:hAnsi="Tahoma" w:eastAsia="仿宋_GB2312" w:cs="仿宋_GB2312"/>
          <w:b w:val="0"/>
          <w:i w:val="0"/>
          <w:caps w:val="0"/>
          <w:color w:val="333333"/>
          <w:spacing w:val="0"/>
          <w:sz w:val="32"/>
          <w:szCs w:val="32"/>
          <w:shd w:val="clear" w:fill="FFFFFF"/>
        </w:rPr>
        <w:t>日下午</w:t>
      </w:r>
      <w:r>
        <w:rPr>
          <w:rFonts w:hint="default" w:ascii="仿宋_GB2312" w:hAnsi="Tahoma" w:eastAsia="仿宋_GB2312" w:cs="仿宋_GB2312"/>
          <w:b w:val="0"/>
          <w:i w:val="0"/>
          <w:caps w:val="0"/>
          <w:color w:val="333333"/>
          <w:spacing w:val="0"/>
          <w:sz w:val="32"/>
          <w:szCs w:val="32"/>
          <w:shd w:val="clear" w:fill="FFFFFF"/>
          <w:lang w:val="en-US"/>
        </w:rPr>
        <w:t>17</w:t>
      </w:r>
      <w:r>
        <w:rPr>
          <w:rFonts w:hint="default" w:ascii="仿宋_GB2312" w:hAnsi="Tahoma" w:eastAsia="仿宋_GB2312" w:cs="仿宋_GB2312"/>
          <w:b w:val="0"/>
          <w:i w:val="0"/>
          <w:caps w:val="0"/>
          <w:color w:val="333333"/>
          <w:spacing w:val="0"/>
          <w:sz w:val="32"/>
          <w:szCs w:val="32"/>
          <w:shd w:val="clear" w:fill="FFFFFF"/>
        </w:rPr>
        <w:t>：</w:t>
      </w:r>
      <w:r>
        <w:rPr>
          <w:rFonts w:hint="default" w:ascii="仿宋_GB2312" w:hAnsi="Tahoma" w:eastAsia="仿宋_GB2312" w:cs="仿宋_GB2312"/>
          <w:b w:val="0"/>
          <w:i w:val="0"/>
          <w:caps w:val="0"/>
          <w:color w:val="333333"/>
          <w:spacing w:val="0"/>
          <w:sz w:val="32"/>
          <w:szCs w:val="32"/>
          <w:shd w:val="clear" w:fill="FFFFFF"/>
          <w:lang w:val="en-US"/>
        </w:rPr>
        <w:t>00</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实习支教生应经常登录报名系统查看本人审核状态，审核通过后在规定时间内完成缴费。</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rPr>
        <w:t>（四）注意事项</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1.</w:t>
      </w:r>
      <w:r>
        <w:rPr>
          <w:rFonts w:hint="default" w:ascii="仿宋_GB2312" w:hAnsi="Tahoma" w:eastAsia="仿宋_GB2312" w:cs="仿宋_GB2312"/>
          <w:b w:val="0"/>
          <w:i w:val="0"/>
          <w:caps w:val="0"/>
          <w:color w:val="333333"/>
          <w:spacing w:val="0"/>
          <w:sz w:val="32"/>
          <w:szCs w:val="32"/>
          <w:shd w:val="clear" w:fill="FFFFFF"/>
        </w:rPr>
        <w:t>实习支教师范生选择“实习支教师范生”考区前，请务必向派出高校实习指导老师咨询是否具备参加实习支教师范生考试资格。目前正在实习支教的师范生参加当地单独面试后，未完成实习支教任务或实习支教考核不合格的，给予实习鉴定不合格结论，将影响其教师资格认定，责任由实习支教师范生本人承担。不具备参加实习支教师范生考试资格或已经以实习支教师范生身份参加过面试的考生，应以一般考生身份报考，错报“实习支教师范生”考区将不能参加本次面试，其责任由考生本人承担。</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2.</w:t>
      </w:r>
      <w:r>
        <w:rPr>
          <w:rFonts w:hint="default" w:ascii="仿宋_GB2312" w:hAnsi="Tahoma" w:eastAsia="仿宋_GB2312" w:cs="仿宋_GB2312"/>
          <w:b w:val="0"/>
          <w:i w:val="0"/>
          <w:caps w:val="0"/>
          <w:color w:val="333333"/>
          <w:spacing w:val="0"/>
          <w:sz w:val="32"/>
          <w:szCs w:val="32"/>
          <w:shd w:val="clear" w:fill="FFFFFF"/>
        </w:rPr>
        <w:t>考生按准考证标明的时间和地点参加考试。考试时间如有调整，以市教育局安排为准。报考期间请实习支教师范生与派出高校和支教单位保持联系。</w:t>
      </w:r>
    </w:p>
    <w:p>
      <w:pPr>
        <w:pStyle w:val="3"/>
        <w:keepNext w:val="0"/>
        <w:keepLines w:val="0"/>
        <w:widowControl/>
        <w:suppressLineNumbers w:val="0"/>
        <w:wordWrap w:val="0"/>
        <w:spacing w:before="0" w:beforeAutospacing="0" w:after="0" w:afterAutospacing="0" w:line="560" w:lineRule="atLeast"/>
        <w:ind w:left="0" w:right="0" w:firstLine="640"/>
      </w:pPr>
      <w:r>
        <w:rPr>
          <w:rFonts w:hint="default" w:ascii="仿宋_GB2312" w:hAnsi="Tahoma" w:eastAsia="仿宋_GB2312" w:cs="仿宋_GB2312"/>
          <w:b w:val="0"/>
          <w:i w:val="0"/>
          <w:caps w:val="0"/>
          <w:color w:val="333333"/>
          <w:spacing w:val="0"/>
          <w:sz w:val="32"/>
          <w:szCs w:val="32"/>
          <w:shd w:val="clear" w:fill="FFFFFF"/>
          <w:lang w:val="en-US"/>
        </w:rPr>
        <w:t>3.</w:t>
      </w:r>
      <w:r>
        <w:rPr>
          <w:rFonts w:hint="default" w:ascii="仿宋_GB2312" w:hAnsi="Tahoma" w:eastAsia="仿宋_GB2312" w:cs="仿宋_GB2312"/>
          <w:b w:val="0"/>
          <w:i w:val="0"/>
          <w:caps w:val="0"/>
          <w:color w:val="333333"/>
          <w:spacing w:val="0"/>
          <w:sz w:val="32"/>
          <w:szCs w:val="32"/>
          <w:shd w:val="clear" w:fill="FFFFFF"/>
        </w:rPr>
        <w:t>考试其他问题请仔细阅读《山东省</w:t>
      </w:r>
      <w:r>
        <w:rPr>
          <w:rFonts w:hint="default" w:ascii="仿宋_GB2312" w:hAnsi="Tahoma" w:eastAsia="仿宋_GB2312" w:cs="仿宋_GB2312"/>
          <w:b w:val="0"/>
          <w:i w:val="0"/>
          <w:caps w:val="0"/>
          <w:color w:val="333333"/>
          <w:spacing w:val="0"/>
          <w:sz w:val="32"/>
          <w:szCs w:val="32"/>
          <w:shd w:val="clear" w:fill="FFFFFF"/>
          <w:lang w:val="en-US"/>
        </w:rPr>
        <w:t>2017</w:t>
      </w:r>
      <w:r>
        <w:rPr>
          <w:rFonts w:hint="default" w:ascii="仿宋_GB2312" w:hAnsi="Tahoma" w:eastAsia="仿宋_GB2312" w:cs="仿宋_GB2312"/>
          <w:b w:val="0"/>
          <w:i w:val="0"/>
          <w:caps w:val="0"/>
          <w:color w:val="333333"/>
          <w:spacing w:val="0"/>
          <w:sz w:val="32"/>
          <w:szCs w:val="32"/>
          <w:shd w:val="clear" w:fill="FFFFFF"/>
        </w:rPr>
        <w:t>年上半年中小学教师资格面试公告》。</w:t>
      </w:r>
    </w:p>
    <w:p>
      <w:pPr>
        <w:pStyle w:val="3"/>
        <w:keepNext w:val="0"/>
        <w:keepLines w:val="0"/>
        <w:widowControl/>
        <w:suppressLineNumbers w:val="0"/>
        <w:shd w:val="clear" w:fill="FFFFFF"/>
        <w:spacing w:before="0" w:beforeAutospacing="0" w:after="0" w:afterAutospacing="0" w:line="315" w:lineRule="atLeast"/>
        <w:ind w:left="0" w:right="1280" w:firstLine="0"/>
        <w:rPr>
          <w:rFonts w:hint="eastAsia" w:ascii="黑体" w:hAnsi="宋体" w:eastAsia="黑体" w:cs="黑体"/>
          <w:b w:val="0"/>
          <w:i w:val="0"/>
          <w:caps w:val="0"/>
          <w:color w:val="333333"/>
          <w:spacing w:val="0"/>
          <w:sz w:val="32"/>
          <w:szCs w:val="32"/>
          <w:shd w:val="clear" w:fill="FFFFFF"/>
        </w:rPr>
        <w:sectPr>
          <w:pgSz w:w="11906" w:h="16838"/>
          <w:pgMar w:top="1417" w:right="1417" w:bottom="1417" w:left="1417" w:header="851" w:footer="992" w:gutter="0"/>
          <w:paperSrc/>
          <w:cols w:space="0" w:num="1"/>
          <w:rtlGutter w:val="0"/>
          <w:docGrid w:type="lines" w:linePitch="312" w:charSpace="0"/>
        </w:sectPr>
      </w:pPr>
    </w:p>
    <w:p>
      <w:pPr>
        <w:pStyle w:val="3"/>
        <w:keepNext w:val="0"/>
        <w:keepLines w:val="0"/>
        <w:widowControl/>
        <w:suppressLineNumbers w:val="0"/>
        <w:shd w:val="clear" w:fill="FFFFFF"/>
        <w:spacing w:before="0" w:beforeAutospacing="0" w:after="0" w:afterAutospacing="0" w:line="315" w:lineRule="atLeast"/>
        <w:ind w:left="0" w:right="1280" w:firstLine="0"/>
        <w:rPr>
          <w:rFonts w:hint="default" w:ascii="Tahoma" w:hAnsi="Tahoma" w:eastAsia="Tahoma" w:cs="Tahoma"/>
          <w:b w:val="0"/>
          <w:i w:val="0"/>
          <w:caps w:val="0"/>
          <w:color w:val="333333"/>
          <w:spacing w:val="0"/>
          <w:sz w:val="21"/>
          <w:szCs w:val="21"/>
        </w:rPr>
      </w:pPr>
      <w:r>
        <w:rPr>
          <w:rFonts w:hint="eastAsia" w:ascii="黑体" w:hAnsi="宋体" w:eastAsia="黑体" w:cs="黑体"/>
          <w:b w:val="0"/>
          <w:i w:val="0"/>
          <w:caps w:val="0"/>
          <w:color w:val="333333"/>
          <w:spacing w:val="0"/>
          <w:sz w:val="32"/>
          <w:szCs w:val="32"/>
          <w:shd w:val="clear" w:fill="FFFFFF"/>
          <w:lang w:eastAsia="zh-CN"/>
        </w:rPr>
        <w:t>附</w:t>
      </w:r>
      <w:r>
        <w:rPr>
          <w:rFonts w:hint="eastAsia" w:ascii="黑体" w:hAnsi="宋体" w:eastAsia="黑体" w:cs="黑体"/>
          <w:b w:val="0"/>
          <w:i w:val="0"/>
          <w:caps w:val="0"/>
          <w:color w:val="333333"/>
          <w:spacing w:val="0"/>
          <w:sz w:val="32"/>
          <w:szCs w:val="32"/>
          <w:shd w:val="clear" w:fill="FFFFFF"/>
        </w:rPr>
        <w:t>件</w:t>
      </w:r>
      <w:r>
        <w:rPr>
          <w:rFonts w:hint="eastAsia" w:ascii="黑体" w:hAnsi="宋体" w:eastAsia="黑体" w:cs="黑体"/>
          <w:b w:val="0"/>
          <w:i w:val="0"/>
          <w:caps w:val="0"/>
          <w:color w:val="333333"/>
          <w:spacing w:val="0"/>
          <w:sz w:val="32"/>
          <w:szCs w:val="32"/>
          <w:shd w:val="clear" w:fill="FFFFFF"/>
          <w:lang w:val="en-US"/>
        </w:rPr>
        <w:t>2</w:t>
      </w:r>
      <w:r>
        <w:rPr>
          <w:rFonts w:hint="eastAsia" w:ascii="黑体" w:hAnsi="宋体" w:eastAsia="黑体" w:cs="黑体"/>
          <w:b w:val="0"/>
          <w:i w:val="0"/>
          <w:caps w:val="0"/>
          <w:color w:val="333333"/>
          <w:spacing w:val="0"/>
          <w:sz w:val="32"/>
          <w:szCs w:val="32"/>
          <w:shd w:val="clear" w:fill="FFFFFF"/>
        </w:rPr>
        <w:t>：</w:t>
      </w:r>
    </w:p>
    <w:p>
      <w:pPr>
        <w:pStyle w:val="3"/>
        <w:keepNext w:val="0"/>
        <w:keepLines w:val="0"/>
        <w:widowControl/>
        <w:suppressLineNumbers w:val="0"/>
        <w:shd w:val="clear" w:fill="FFFFFF"/>
        <w:spacing w:before="0" w:beforeAutospacing="0" w:after="0" w:afterAutospacing="0" w:line="315" w:lineRule="atLeast"/>
        <w:ind w:left="0" w:right="0" w:firstLine="0"/>
        <w:jc w:val="center"/>
      </w:pPr>
      <w:r>
        <w:rPr>
          <w:rFonts w:hint="eastAsia" w:ascii="黑体" w:hAnsi="宋体" w:eastAsia="黑体" w:cs="黑体"/>
          <w:b/>
          <w:i w:val="0"/>
          <w:caps w:val="0"/>
          <w:color w:val="333333"/>
          <w:spacing w:val="0"/>
          <w:sz w:val="36"/>
          <w:szCs w:val="36"/>
          <w:shd w:val="clear" w:fill="FFFFFF"/>
        </w:rPr>
        <w:t>各区（市）面试报名现场审核确认点安排表</w:t>
      </w:r>
    </w:p>
    <w:tbl>
      <w:tblPr>
        <w:tblpPr w:leftFromText="180" w:rightFromText="180" w:vertAnchor="text" w:horzAnchor="page" w:tblpXSpec="center" w:tblpY="681"/>
        <w:tblOverlap w:val="never"/>
        <w:tblW w:w="12919" w:type="dxa"/>
        <w:jc w:val="center"/>
        <w:tblInd w:w="62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330"/>
        <w:gridCol w:w="1559"/>
        <w:gridCol w:w="1521"/>
        <w:gridCol w:w="1825"/>
        <w:gridCol w:w="2737"/>
        <w:gridCol w:w="1777"/>
        <w:gridCol w:w="21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52" w:hRule="atLeast"/>
          <w:jc w:val="center"/>
        </w:trPr>
        <w:tc>
          <w:tcPr>
            <w:tcW w:w="133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b/>
                <w:sz w:val="21"/>
                <w:szCs w:val="21"/>
              </w:rPr>
              <w:t>区（市）</w:t>
            </w:r>
          </w:p>
        </w:tc>
        <w:tc>
          <w:tcPr>
            <w:tcW w:w="15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b/>
                <w:sz w:val="21"/>
                <w:szCs w:val="21"/>
              </w:rPr>
              <w:t>确认点名称</w:t>
            </w:r>
          </w:p>
        </w:tc>
        <w:tc>
          <w:tcPr>
            <w:tcW w:w="152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b/>
                <w:sz w:val="21"/>
                <w:szCs w:val="21"/>
              </w:rPr>
              <w:t>确认点地址</w:t>
            </w:r>
          </w:p>
        </w:tc>
        <w:tc>
          <w:tcPr>
            <w:tcW w:w="182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b/>
                <w:sz w:val="21"/>
                <w:szCs w:val="21"/>
              </w:rPr>
              <w:t>确认考生类别</w:t>
            </w:r>
          </w:p>
        </w:tc>
        <w:tc>
          <w:tcPr>
            <w:tcW w:w="273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b/>
                <w:sz w:val="21"/>
                <w:szCs w:val="21"/>
              </w:rPr>
              <w:t>区教育局网址（信息发布）</w:t>
            </w:r>
          </w:p>
        </w:tc>
        <w:tc>
          <w:tcPr>
            <w:tcW w:w="177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b/>
                <w:sz w:val="21"/>
                <w:szCs w:val="21"/>
              </w:rPr>
              <w:t>咨询电话</w:t>
            </w:r>
          </w:p>
        </w:tc>
        <w:tc>
          <w:tcPr>
            <w:tcW w:w="217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b/>
                <w:sz w:val="21"/>
                <w:szCs w:val="21"/>
              </w:rPr>
              <w:t>工作时间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66" w:hRule="atLeast"/>
          <w:jc w:val="center"/>
        </w:trPr>
        <w:tc>
          <w:tcPr>
            <w:tcW w:w="133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rPr>
              <w:t>市中区</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left"/>
            </w:pPr>
            <w:r>
              <w:rPr>
                <w:rFonts w:hint="default" w:ascii="仿宋_GB2312" w:hAnsi="Tahoma" w:eastAsia="仿宋_GB2312" w:cs="仿宋_GB2312"/>
                <w:sz w:val="21"/>
                <w:szCs w:val="21"/>
              </w:rPr>
              <w:t>市中区职业中专 （原枣庄市职业中专）</w:t>
            </w:r>
          </w:p>
        </w:tc>
        <w:tc>
          <w:tcPr>
            <w:tcW w:w="15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left"/>
            </w:pPr>
            <w:r>
              <w:rPr>
                <w:rFonts w:hint="default" w:ascii="仿宋_GB2312" w:hAnsi="Tahoma" w:eastAsia="仿宋_GB2312" w:cs="仿宋_GB2312"/>
                <w:sz w:val="21"/>
                <w:szCs w:val="21"/>
              </w:rPr>
              <w:t>市中区建设北路</w:t>
            </w:r>
            <w:r>
              <w:rPr>
                <w:rFonts w:hint="default" w:ascii="仿宋_GB2312" w:hAnsi="Tahoma" w:eastAsia="仿宋_GB2312" w:cs="仿宋_GB2312"/>
                <w:sz w:val="21"/>
                <w:szCs w:val="21"/>
                <w:lang w:val="en-US"/>
              </w:rPr>
              <w:t>33</w:t>
            </w:r>
            <w:r>
              <w:rPr>
                <w:rFonts w:hint="default" w:ascii="仿宋_GB2312" w:hAnsi="Tahoma" w:eastAsia="仿宋_GB2312" w:cs="仿宋_GB2312"/>
                <w:sz w:val="21"/>
                <w:szCs w:val="21"/>
              </w:rPr>
              <w:t>号</w:t>
            </w:r>
          </w:p>
        </w:tc>
        <w:tc>
          <w:tcPr>
            <w:tcW w:w="182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rPr>
              <w:t>本辖区国考考生</w:t>
            </w:r>
          </w:p>
        </w:tc>
        <w:tc>
          <w:tcPr>
            <w:tcW w:w="273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left"/>
            </w:pPr>
            <w:r>
              <w:rPr>
                <w:rFonts w:hint="default" w:ascii="仿宋_GB2312" w:hAnsi="Tahoma" w:eastAsia="仿宋_GB2312" w:cs="仿宋_GB2312"/>
                <w:sz w:val="21"/>
                <w:szCs w:val="21"/>
                <w:lang w:val="en-US"/>
              </w:rPr>
              <w:t>http://www.zzszjy.cn/Index.html</w:t>
            </w:r>
          </w:p>
        </w:tc>
        <w:tc>
          <w:tcPr>
            <w:tcW w:w="177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lang w:val="en-US"/>
              </w:rPr>
              <w:t>0632-3697058</w:t>
            </w:r>
          </w:p>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lang w:val="en-US"/>
              </w:rPr>
              <w:t>0632-3757766</w:t>
            </w:r>
          </w:p>
        </w:tc>
        <w:tc>
          <w:tcPr>
            <w:tcW w:w="217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rPr>
              <w:t>上午</w:t>
            </w:r>
            <w:r>
              <w:rPr>
                <w:rFonts w:hint="default" w:ascii="仿宋_GB2312" w:hAnsi="Tahoma" w:eastAsia="仿宋_GB2312" w:cs="仿宋_GB2312"/>
                <w:sz w:val="21"/>
                <w:szCs w:val="21"/>
                <w:lang w:val="en-US"/>
              </w:rPr>
              <w:t>08:30-11:30</w:t>
            </w:r>
          </w:p>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rPr>
              <w:t>下午</w:t>
            </w:r>
            <w:r>
              <w:rPr>
                <w:rFonts w:hint="default" w:ascii="仿宋_GB2312" w:hAnsi="Tahoma" w:eastAsia="仿宋_GB2312" w:cs="仿宋_GB2312"/>
                <w:sz w:val="21"/>
                <w:szCs w:val="21"/>
                <w:lang w:val="en-US"/>
              </w:rPr>
              <w:t>14:00-17:00</w:t>
            </w:r>
          </w:p>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lang w:val="en-US"/>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53" w:hRule="atLeast"/>
          <w:jc w:val="center"/>
        </w:trPr>
        <w:tc>
          <w:tcPr>
            <w:tcW w:w="133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rPr>
              <w:t>峄城区</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left"/>
            </w:pPr>
            <w:r>
              <w:rPr>
                <w:rFonts w:hint="default" w:ascii="仿宋_GB2312" w:hAnsi="Tahoma" w:eastAsia="仿宋_GB2312" w:cs="仿宋_GB2312"/>
                <w:sz w:val="21"/>
                <w:szCs w:val="21"/>
              </w:rPr>
              <w:t>峄城区教育局政工股</w:t>
            </w:r>
          </w:p>
        </w:tc>
        <w:tc>
          <w:tcPr>
            <w:tcW w:w="15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left"/>
            </w:pPr>
            <w:r>
              <w:rPr>
                <w:rFonts w:hint="default" w:ascii="仿宋_GB2312" w:hAnsi="Tahoma" w:eastAsia="仿宋_GB2312" w:cs="仿宋_GB2312"/>
                <w:sz w:val="21"/>
                <w:szCs w:val="21"/>
              </w:rPr>
              <w:t>峄城区承水中路</w:t>
            </w:r>
            <w:r>
              <w:rPr>
                <w:rFonts w:hint="default" w:ascii="仿宋_GB2312" w:hAnsi="Tahoma" w:eastAsia="仿宋_GB2312" w:cs="仿宋_GB2312"/>
                <w:sz w:val="21"/>
                <w:szCs w:val="21"/>
                <w:lang w:val="en-US"/>
              </w:rPr>
              <w:t>256</w:t>
            </w:r>
            <w:r>
              <w:rPr>
                <w:rFonts w:hint="default" w:ascii="仿宋_GB2312" w:hAnsi="Tahoma" w:eastAsia="仿宋_GB2312" w:cs="仿宋_GB2312"/>
                <w:sz w:val="21"/>
                <w:szCs w:val="21"/>
              </w:rPr>
              <w:t>号</w:t>
            </w:r>
          </w:p>
        </w:tc>
        <w:tc>
          <w:tcPr>
            <w:tcW w:w="182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rPr>
              <w:t>本辖区国考考生</w:t>
            </w:r>
          </w:p>
        </w:tc>
        <w:tc>
          <w:tcPr>
            <w:tcW w:w="273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left"/>
            </w:pPr>
            <w:r>
              <w:rPr>
                <w:rFonts w:hint="default" w:ascii="仿宋_GB2312" w:hAnsi="Tahoma" w:eastAsia="仿宋_GB2312" w:cs="仿宋_GB2312"/>
                <w:sz w:val="21"/>
                <w:szCs w:val="21"/>
                <w:lang w:val="en-US"/>
              </w:rPr>
              <w:t>http://www.ycqedu.com/</w:t>
            </w:r>
          </w:p>
        </w:tc>
        <w:tc>
          <w:tcPr>
            <w:tcW w:w="177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lang w:val="en-US"/>
              </w:rPr>
              <w:t>0632-7716029</w:t>
            </w:r>
          </w:p>
        </w:tc>
        <w:tc>
          <w:tcPr>
            <w:tcW w:w="21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Tahoma" w:hAnsi="Tahoma" w:eastAsia="Tahoma" w:cs="Tahoma"/>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42" w:hRule="atLeast"/>
          <w:jc w:val="center"/>
        </w:trPr>
        <w:tc>
          <w:tcPr>
            <w:tcW w:w="133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rPr>
              <w:t>山亭区</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left"/>
            </w:pPr>
            <w:r>
              <w:rPr>
                <w:rFonts w:hint="default" w:ascii="仿宋_GB2312" w:hAnsi="Tahoma" w:eastAsia="仿宋_GB2312" w:cs="仿宋_GB2312"/>
                <w:sz w:val="21"/>
                <w:szCs w:val="21"/>
              </w:rPr>
              <w:t>山亭区教育局师训股</w:t>
            </w:r>
          </w:p>
        </w:tc>
        <w:tc>
          <w:tcPr>
            <w:tcW w:w="15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left"/>
            </w:pPr>
            <w:r>
              <w:rPr>
                <w:rFonts w:hint="default" w:ascii="仿宋_GB2312" w:hAnsi="Tahoma" w:eastAsia="仿宋_GB2312" w:cs="仿宋_GB2312"/>
                <w:sz w:val="21"/>
                <w:szCs w:val="21"/>
              </w:rPr>
              <w:t>山亭区府前路</w:t>
            </w:r>
            <w:r>
              <w:rPr>
                <w:rFonts w:hint="default" w:ascii="仿宋_GB2312" w:hAnsi="Tahoma" w:eastAsia="仿宋_GB2312" w:cs="仿宋_GB2312"/>
                <w:sz w:val="21"/>
                <w:szCs w:val="21"/>
                <w:lang w:val="en-US"/>
              </w:rPr>
              <w:t>31</w:t>
            </w:r>
            <w:r>
              <w:rPr>
                <w:rFonts w:hint="default" w:ascii="仿宋_GB2312" w:hAnsi="Tahoma" w:eastAsia="仿宋_GB2312" w:cs="仿宋_GB2312"/>
                <w:sz w:val="21"/>
                <w:szCs w:val="21"/>
              </w:rPr>
              <w:t>号</w:t>
            </w:r>
          </w:p>
        </w:tc>
        <w:tc>
          <w:tcPr>
            <w:tcW w:w="182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rPr>
              <w:t>本辖区国考考生</w:t>
            </w:r>
          </w:p>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rPr>
              <w:t>及支教考生</w:t>
            </w:r>
          </w:p>
        </w:tc>
        <w:tc>
          <w:tcPr>
            <w:tcW w:w="273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left"/>
            </w:pPr>
            <w:r>
              <w:rPr>
                <w:rFonts w:hint="default" w:ascii="仿宋_GB2312" w:hAnsi="Tahoma" w:eastAsia="仿宋_GB2312" w:cs="仿宋_GB2312"/>
                <w:sz w:val="21"/>
                <w:szCs w:val="21"/>
                <w:lang w:val="en-US"/>
              </w:rPr>
              <w:t>http://www.stjyw.com.cn/</w:t>
            </w:r>
          </w:p>
        </w:tc>
        <w:tc>
          <w:tcPr>
            <w:tcW w:w="177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lang w:val="en-US"/>
              </w:rPr>
              <w:t>0632-8862277</w:t>
            </w:r>
          </w:p>
        </w:tc>
        <w:tc>
          <w:tcPr>
            <w:tcW w:w="21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Tahoma" w:hAnsi="Tahoma" w:eastAsia="Tahoma" w:cs="Tahoma"/>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50" w:hRule="atLeast"/>
          <w:jc w:val="center"/>
        </w:trPr>
        <w:tc>
          <w:tcPr>
            <w:tcW w:w="133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rPr>
              <w:t>台儿庄区</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left"/>
            </w:pPr>
            <w:r>
              <w:rPr>
                <w:rFonts w:hint="default" w:ascii="仿宋_GB2312" w:hAnsi="Tahoma" w:eastAsia="仿宋_GB2312" w:cs="仿宋_GB2312"/>
                <w:sz w:val="21"/>
                <w:szCs w:val="21"/>
              </w:rPr>
              <w:t>台儿庄区教育局政工股</w:t>
            </w:r>
          </w:p>
        </w:tc>
        <w:tc>
          <w:tcPr>
            <w:tcW w:w="15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left"/>
            </w:pPr>
            <w:r>
              <w:rPr>
                <w:rFonts w:hint="default" w:ascii="仿宋_GB2312" w:hAnsi="Tahoma" w:eastAsia="仿宋_GB2312" w:cs="仿宋_GB2312"/>
                <w:sz w:val="21"/>
                <w:szCs w:val="21"/>
              </w:rPr>
              <w:t>台儿庄区文化路</w:t>
            </w:r>
            <w:r>
              <w:rPr>
                <w:rFonts w:hint="default" w:ascii="仿宋_GB2312" w:hAnsi="Tahoma" w:eastAsia="仿宋_GB2312" w:cs="仿宋_GB2312"/>
                <w:sz w:val="21"/>
                <w:szCs w:val="21"/>
                <w:lang w:val="en-US"/>
              </w:rPr>
              <w:t>139</w:t>
            </w:r>
            <w:r>
              <w:rPr>
                <w:rFonts w:hint="default" w:ascii="仿宋_GB2312" w:hAnsi="Tahoma" w:eastAsia="仿宋_GB2312" w:cs="仿宋_GB2312"/>
                <w:sz w:val="21"/>
                <w:szCs w:val="21"/>
              </w:rPr>
              <w:t>号</w:t>
            </w:r>
          </w:p>
        </w:tc>
        <w:tc>
          <w:tcPr>
            <w:tcW w:w="182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rPr>
              <w:t>本辖区国考考生</w:t>
            </w:r>
          </w:p>
        </w:tc>
        <w:tc>
          <w:tcPr>
            <w:tcW w:w="273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left"/>
            </w:pPr>
            <w:r>
              <w:rPr>
                <w:rFonts w:hint="default" w:ascii="仿宋_GB2312" w:hAnsi="Tahoma" w:eastAsia="仿宋_GB2312" w:cs="仿宋_GB2312"/>
                <w:sz w:val="21"/>
                <w:szCs w:val="21"/>
                <w:lang w:val="en-US"/>
              </w:rPr>
              <w:t>http://www.tezjyw.cn/</w:t>
            </w:r>
          </w:p>
        </w:tc>
        <w:tc>
          <w:tcPr>
            <w:tcW w:w="177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lang w:val="en-US"/>
              </w:rPr>
              <w:t>0632-6681680</w:t>
            </w:r>
          </w:p>
        </w:tc>
        <w:tc>
          <w:tcPr>
            <w:tcW w:w="21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Tahoma" w:hAnsi="Tahoma" w:eastAsia="Tahoma" w:cs="Tahoma"/>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39" w:hRule="atLeast"/>
          <w:jc w:val="center"/>
        </w:trPr>
        <w:tc>
          <w:tcPr>
            <w:tcW w:w="133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rPr>
              <w:t>薛城区</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left"/>
            </w:pPr>
            <w:r>
              <w:rPr>
                <w:rFonts w:hint="default" w:ascii="仿宋_GB2312" w:hAnsi="Tahoma" w:eastAsia="仿宋_GB2312" w:cs="仿宋_GB2312"/>
                <w:sz w:val="21"/>
                <w:szCs w:val="21"/>
              </w:rPr>
              <w:t>薛城区教育局自考办</w:t>
            </w:r>
          </w:p>
        </w:tc>
        <w:tc>
          <w:tcPr>
            <w:tcW w:w="15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left"/>
            </w:pPr>
            <w:r>
              <w:rPr>
                <w:rFonts w:hint="default" w:ascii="仿宋_GB2312" w:hAnsi="Tahoma" w:eastAsia="仿宋_GB2312" w:cs="仿宋_GB2312"/>
                <w:sz w:val="21"/>
                <w:szCs w:val="21"/>
              </w:rPr>
              <w:t>薛城区泰山中路</w:t>
            </w:r>
            <w:r>
              <w:rPr>
                <w:rFonts w:hint="default" w:ascii="仿宋_GB2312" w:hAnsi="Tahoma" w:eastAsia="仿宋_GB2312" w:cs="仿宋_GB2312"/>
                <w:sz w:val="21"/>
                <w:szCs w:val="21"/>
                <w:lang w:val="en-US"/>
              </w:rPr>
              <w:t>86</w:t>
            </w:r>
            <w:r>
              <w:rPr>
                <w:rFonts w:hint="default" w:ascii="仿宋_GB2312" w:hAnsi="Tahoma" w:eastAsia="仿宋_GB2312" w:cs="仿宋_GB2312"/>
                <w:sz w:val="21"/>
                <w:szCs w:val="21"/>
              </w:rPr>
              <w:t>号</w:t>
            </w:r>
          </w:p>
        </w:tc>
        <w:tc>
          <w:tcPr>
            <w:tcW w:w="182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rPr>
              <w:t>本辖区国考考生</w:t>
            </w:r>
          </w:p>
        </w:tc>
        <w:tc>
          <w:tcPr>
            <w:tcW w:w="273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left"/>
            </w:pPr>
            <w:r>
              <w:rPr>
                <w:rFonts w:hint="default" w:ascii="仿宋_GB2312" w:hAnsi="Tahoma" w:eastAsia="仿宋_GB2312" w:cs="仿宋_GB2312"/>
                <w:sz w:val="21"/>
                <w:szCs w:val="21"/>
                <w:lang w:val="en-US"/>
              </w:rPr>
              <w:t>http://www.xcjyw.cn/index.aspx</w:t>
            </w:r>
          </w:p>
        </w:tc>
        <w:tc>
          <w:tcPr>
            <w:tcW w:w="177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lang w:val="en-US"/>
              </w:rPr>
              <w:t>0632-5191525</w:t>
            </w:r>
          </w:p>
        </w:tc>
        <w:tc>
          <w:tcPr>
            <w:tcW w:w="21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Tahoma" w:hAnsi="Tahoma" w:eastAsia="Tahoma" w:cs="Tahoma"/>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37" w:hRule="atLeast"/>
          <w:jc w:val="center"/>
        </w:trPr>
        <w:tc>
          <w:tcPr>
            <w:tcW w:w="133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rPr>
              <w:t>滕州市</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left"/>
            </w:pPr>
            <w:r>
              <w:rPr>
                <w:rFonts w:hint="default" w:ascii="仿宋_GB2312" w:hAnsi="Tahoma" w:eastAsia="仿宋_GB2312" w:cs="仿宋_GB2312"/>
                <w:sz w:val="21"/>
                <w:szCs w:val="21"/>
              </w:rPr>
              <w:t>滕州市教育局师训科</w:t>
            </w:r>
          </w:p>
        </w:tc>
        <w:tc>
          <w:tcPr>
            <w:tcW w:w="15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left"/>
            </w:pPr>
            <w:r>
              <w:rPr>
                <w:rFonts w:hint="default" w:ascii="仿宋_GB2312" w:hAnsi="Tahoma" w:eastAsia="仿宋_GB2312" w:cs="仿宋_GB2312"/>
                <w:sz w:val="21"/>
                <w:szCs w:val="21"/>
              </w:rPr>
              <w:t>滕州市杏坛路</w:t>
            </w:r>
            <w:r>
              <w:rPr>
                <w:rFonts w:hint="default" w:ascii="仿宋_GB2312" w:hAnsi="Tahoma" w:eastAsia="仿宋_GB2312" w:cs="仿宋_GB2312"/>
                <w:sz w:val="21"/>
                <w:szCs w:val="21"/>
                <w:lang w:val="en-US"/>
              </w:rPr>
              <w:t>75</w:t>
            </w:r>
            <w:r>
              <w:rPr>
                <w:rFonts w:hint="default" w:ascii="仿宋_GB2312" w:hAnsi="Tahoma" w:eastAsia="仿宋_GB2312" w:cs="仿宋_GB2312"/>
                <w:sz w:val="21"/>
                <w:szCs w:val="21"/>
              </w:rPr>
              <w:t>号</w:t>
            </w:r>
          </w:p>
        </w:tc>
        <w:tc>
          <w:tcPr>
            <w:tcW w:w="182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rPr>
              <w:t>本辖区国考考生</w:t>
            </w:r>
          </w:p>
        </w:tc>
        <w:tc>
          <w:tcPr>
            <w:tcW w:w="273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left"/>
            </w:pPr>
            <w:r>
              <w:rPr>
                <w:rFonts w:hint="default" w:ascii="仿宋_GB2312" w:hAnsi="Tahoma" w:eastAsia="仿宋_GB2312" w:cs="仿宋_GB2312"/>
                <w:sz w:val="21"/>
                <w:szCs w:val="21"/>
                <w:lang w:val="en-US"/>
              </w:rPr>
              <w:t>http://www.tzjyxx.gov.cn/</w:t>
            </w:r>
          </w:p>
        </w:tc>
        <w:tc>
          <w:tcPr>
            <w:tcW w:w="177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center"/>
            </w:pPr>
            <w:r>
              <w:rPr>
                <w:rFonts w:hint="default" w:ascii="仿宋_GB2312" w:hAnsi="Tahoma" w:eastAsia="仿宋_GB2312" w:cs="仿宋_GB2312"/>
                <w:sz w:val="21"/>
                <w:szCs w:val="21"/>
                <w:lang w:val="en-US"/>
              </w:rPr>
              <w:t>0632-5598212</w:t>
            </w:r>
          </w:p>
        </w:tc>
        <w:tc>
          <w:tcPr>
            <w:tcW w:w="217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Tahoma" w:hAnsi="Tahoma" w:eastAsia="Tahoma" w:cs="Tahoma"/>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8" w:hRule="atLeast"/>
          <w:jc w:val="center"/>
        </w:trPr>
        <w:tc>
          <w:tcPr>
            <w:tcW w:w="12919" w:type="dxa"/>
            <w:gridSpan w:val="7"/>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wordWrap w:val="0"/>
              <w:spacing w:before="0" w:beforeAutospacing="0" w:after="0" w:afterAutospacing="0" w:line="315" w:lineRule="atLeast"/>
              <w:ind w:left="0" w:right="0"/>
              <w:jc w:val="left"/>
            </w:pPr>
            <w:r>
              <w:rPr>
                <w:rFonts w:hint="default" w:ascii="仿宋_GB2312" w:hAnsi="Tahoma" w:eastAsia="仿宋_GB2312" w:cs="仿宋_GB2312"/>
                <w:sz w:val="21"/>
                <w:szCs w:val="21"/>
              </w:rPr>
              <w:t>枣庄市教育局网站（信息发布）：</w:t>
            </w:r>
            <w:r>
              <w:rPr>
                <w:rFonts w:hint="default" w:ascii="仿宋_GB2312" w:hAnsi="Tahoma" w:eastAsia="仿宋_GB2312" w:cs="仿宋_GB2312"/>
                <w:sz w:val="21"/>
                <w:szCs w:val="21"/>
                <w:lang w:val="en-US"/>
              </w:rPr>
              <w:t>http://www.zzjyw.cn/</w:t>
            </w:r>
          </w:p>
        </w:tc>
      </w:tr>
    </w:tbl>
    <w:p>
      <w:pPr>
        <w:pStyle w:val="3"/>
        <w:keepNext w:val="0"/>
        <w:keepLines w:val="0"/>
        <w:widowControl/>
        <w:suppressLineNumbers w:val="0"/>
        <w:spacing w:before="0" w:beforeAutospacing="0" w:after="0" w:afterAutospacing="0" w:line="540" w:lineRule="atLeast"/>
        <w:ind w:left="0" w:right="0"/>
        <w:jc w:val="center"/>
      </w:pPr>
    </w:p>
    <w:p>
      <w:pPr>
        <w:keepNext w:val="0"/>
        <w:keepLines w:val="0"/>
        <w:widowControl/>
        <w:suppressLineNumbers w:val="0"/>
        <w:jc w:val="left"/>
      </w:pPr>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大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35AA3"/>
    <w:rsid w:val="4C235A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2017-04-13T07:01:00Z</dcterms:created>
  <dc:creator>Lenovo</dc:creator>
  <cp:lastModifiedBy>Lenovo</cp:lastModifiedBy>
  <dcterms:modified xsi:type="dcterms:W3CDTF">2017-04-13T07:07:15Z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