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仿宋_GB2312" w:hAnsi="仿宋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z w:val="32"/>
          <w:szCs w:val="32"/>
        </w:rPr>
        <w:t>附件1：</w:t>
      </w:r>
    </w:p>
    <w:p>
      <w:pPr>
        <w:snapToGrid w:val="0"/>
        <w:spacing w:line="520" w:lineRule="exact"/>
        <w:jc w:val="center"/>
        <w:textAlignment w:val="top"/>
        <w:rPr>
          <w:rFonts w:hint="eastAsia" w:ascii="方正小标宋简体" w:hAnsi="仿宋" w:eastAsia="方正小标宋简体"/>
          <w:snapToGrid w:val="0"/>
          <w:sz w:val="36"/>
          <w:szCs w:val="36"/>
        </w:rPr>
      </w:pPr>
      <w:r>
        <w:rPr>
          <w:rFonts w:hint="eastAsia" w:ascii="方正小标宋简体" w:hAnsi="仿宋" w:eastAsia="方正小标宋简体"/>
          <w:snapToGrid w:val="0"/>
          <w:sz w:val="36"/>
          <w:szCs w:val="36"/>
          <w:lang w:eastAsia="zh-CN"/>
        </w:rPr>
        <w:t>罗庄区环保助理员</w:t>
      </w:r>
      <w:r>
        <w:rPr>
          <w:rFonts w:hint="eastAsia" w:ascii="方正小标宋简体" w:hAnsi="仿宋" w:eastAsia="方正小标宋简体"/>
          <w:snapToGrid w:val="0"/>
          <w:sz w:val="36"/>
          <w:szCs w:val="36"/>
        </w:rPr>
        <w:t>报名登记表</w:t>
      </w:r>
    </w:p>
    <w:p>
      <w:pPr>
        <w:snapToGrid w:val="0"/>
        <w:spacing w:line="520" w:lineRule="exact"/>
        <w:jc w:val="center"/>
        <w:textAlignment w:val="top"/>
        <w:rPr>
          <w:rFonts w:hint="eastAsia" w:ascii="仿宋" w:hAnsi="仿宋" w:eastAsia="仿宋"/>
          <w:snapToGrid w:val="0"/>
          <w:sz w:val="10"/>
          <w:szCs w:val="10"/>
        </w:rPr>
      </w:pPr>
    </w:p>
    <w:tbl>
      <w:tblPr>
        <w:tblStyle w:val="8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767"/>
        <w:gridCol w:w="956"/>
        <w:gridCol w:w="305"/>
        <w:gridCol w:w="425"/>
        <w:gridCol w:w="265"/>
        <w:gridCol w:w="244"/>
        <w:gridCol w:w="941"/>
        <w:gridCol w:w="70"/>
        <w:gridCol w:w="135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29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全日制教育</w:t>
            </w:r>
          </w:p>
        </w:tc>
        <w:tc>
          <w:tcPr>
            <w:tcW w:w="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3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napToGrid w:val="0"/>
                <w:sz w:val="24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2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  <w:tc>
          <w:tcPr>
            <w:tcW w:w="6493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现任职级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任现职级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时　　间</w:t>
            </w:r>
          </w:p>
        </w:tc>
        <w:tc>
          <w:tcPr>
            <w:tcW w:w="31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27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3357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5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hint="eastAsia"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418" w:right="1304" w:bottom="1134" w:left="1418" w:header="851" w:footer="851" w:gutter="0"/>
          <w:pgNumType w:start="1"/>
          <w:cols w:space="720" w:num="1"/>
          <w:docGrid w:type="lines" w:linePitch="541" w:charSpace="-50"/>
        </w:sectPr>
      </w:pPr>
      <w:r>
        <w:rPr>
          <w:rFonts w:hint="eastAsia" w:ascii="仿宋" w:hAnsi="仿宋" w:eastAsia="仿宋"/>
          <w:snapToGrid w:val="0"/>
          <w:sz w:val="24"/>
        </w:rPr>
        <w:t>注：“入党年月”栏是非中共党员的填写党派名称及加入时间。</w:t>
      </w:r>
    </w:p>
    <w:tbl>
      <w:tblPr>
        <w:tblStyle w:val="8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ind w:firstLine="645"/>
        <w:rPr>
          <w:rFonts w:hint="default" w:ascii="仿宋" w:hAnsi="仿宋" w:eastAsia="仿宋"/>
          <w:lang w:val="en-US" w:eastAsia="zh-CN"/>
        </w:rPr>
      </w:pPr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3216"/>
    <w:rsid w:val="05C24CD8"/>
    <w:rsid w:val="0D9E2564"/>
    <w:rsid w:val="1A3500F2"/>
    <w:rsid w:val="1D6B4809"/>
    <w:rsid w:val="20462CD7"/>
    <w:rsid w:val="230F720D"/>
    <w:rsid w:val="27F00681"/>
    <w:rsid w:val="2BE96BC0"/>
    <w:rsid w:val="2E682DCF"/>
    <w:rsid w:val="35741721"/>
    <w:rsid w:val="36386B93"/>
    <w:rsid w:val="3DDD3216"/>
    <w:rsid w:val="41DD54C5"/>
    <w:rsid w:val="448E22B9"/>
    <w:rsid w:val="45240475"/>
    <w:rsid w:val="493E0EA6"/>
    <w:rsid w:val="4CF42CF2"/>
    <w:rsid w:val="4D6A0454"/>
    <w:rsid w:val="53731430"/>
    <w:rsid w:val="57BB12F7"/>
    <w:rsid w:val="7C267AE5"/>
    <w:rsid w:val="7FD33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2017-11-29T03:49:00Z</dcterms:created>
  <dc:creator>蒋茜</dc:creator>
  <cp:lastModifiedBy>临沂智峰软件</cp:lastModifiedBy>
  <cp:lastPrinted>2017-12-12T06:30:00Z</cp:lastPrinted>
  <dcterms:modified xsi:type="dcterms:W3CDTF">2017-12-13T02:36:34Z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