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color w:val="auto"/>
          <w:sz w:val="40"/>
          <w:szCs w:val="32"/>
        </w:rPr>
      </w:pPr>
      <w:r>
        <w:rPr>
          <w:rFonts w:hint="eastAsia" w:ascii="黑体" w:eastAsia="黑体"/>
          <w:b/>
          <w:color w:val="auto"/>
          <w:sz w:val="40"/>
          <w:szCs w:val="32"/>
        </w:rPr>
        <w:t>应聘</w:t>
      </w:r>
      <w:r>
        <w:rPr>
          <w:rFonts w:hint="eastAsia" w:ascii="黑体" w:eastAsia="黑体"/>
          <w:b/>
          <w:color w:val="auto"/>
          <w:sz w:val="40"/>
          <w:szCs w:val="32"/>
          <w:lang w:eastAsia="zh-CN"/>
        </w:rPr>
        <w:t>事业单位工作</w:t>
      </w:r>
      <w:r>
        <w:rPr>
          <w:rFonts w:hint="eastAsia" w:ascii="黑体" w:eastAsia="黑体"/>
          <w:b/>
          <w:color w:val="auto"/>
          <w:sz w:val="40"/>
          <w:szCs w:val="32"/>
        </w:rPr>
        <w:t>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省千佛山医院2018年公开招聘工作人员简章》，清楚并理解其内容，符合报考条件。我郑重承诺：本人所提供的个人信息、证明资料、证件等相关材料真实、准确，能够如期取得毕业证、学位证，并自觉遵守事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2018年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301A"/>
    <w:rsid w:val="00172A27"/>
    <w:rsid w:val="003A0EBD"/>
    <w:rsid w:val="00402CCA"/>
    <w:rsid w:val="005E2926"/>
    <w:rsid w:val="00626B4A"/>
    <w:rsid w:val="008809B5"/>
    <w:rsid w:val="00953538"/>
    <w:rsid w:val="00B05653"/>
    <w:rsid w:val="00BB3862"/>
    <w:rsid w:val="00C11E7B"/>
    <w:rsid w:val="00D71498"/>
    <w:rsid w:val="00EC190C"/>
    <w:rsid w:val="00F637BB"/>
    <w:rsid w:val="01066BC9"/>
    <w:rsid w:val="0127334E"/>
    <w:rsid w:val="108424EB"/>
    <w:rsid w:val="155D2603"/>
    <w:rsid w:val="28F517DE"/>
    <w:rsid w:val="316E3E73"/>
    <w:rsid w:val="321D66BD"/>
    <w:rsid w:val="33C02A93"/>
    <w:rsid w:val="58D55052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雨文</cp:lastModifiedBy>
  <dcterms:modified xsi:type="dcterms:W3CDTF">2018-05-16T10:33:45Z</dcterms:modified>
  <dc:title>应聘人员诚信承诺书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