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6E" w:rsidRPr="003A2A13" w:rsidRDefault="000F696E" w:rsidP="000F696E">
      <w:pPr>
        <w:spacing w:line="500" w:lineRule="exact"/>
        <w:rPr>
          <w:rFonts w:eastAsia="方正黑体简体" w:hint="eastAsia"/>
          <w:b/>
        </w:rPr>
      </w:pPr>
      <w:r w:rsidRPr="003A2A13">
        <w:rPr>
          <w:rFonts w:eastAsia="方正黑体简体" w:hint="eastAsia"/>
          <w:b/>
        </w:rPr>
        <w:t>附件</w:t>
      </w:r>
      <w:r w:rsidRPr="003A2A13">
        <w:rPr>
          <w:rFonts w:eastAsia="方正黑体简体" w:hint="eastAsia"/>
          <w:b/>
        </w:rPr>
        <w:t>1</w:t>
      </w:r>
    </w:p>
    <w:p w:rsidR="000F696E" w:rsidRPr="003A2A13" w:rsidRDefault="000F696E" w:rsidP="000F696E">
      <w:pPr>
        <w:spacing w:afterLines="50" w:after="217" w:line="520" w:lineRule="exact"/>
        <w:jc w:val="center"/>
        <w:rPr>
          <w:rFonts w:eastAsia="方正小标宋简体" w:cs="宋体" w:hint="eastAsia"/>
          <w:b/>
          <w:sz w:val="44"/>
          <w:szCs w:val="36"/>
        </w:rPr>
      </w:pPr>
      <w:bookmarkStart w:id="0" w:name="_GoBack"/>
      <w:bookmarkEnd w:id="0"/>
      <w:r w:rsidRPr="003A2A13">
        <w:rPr>
          <w:rFonts w:eastAsia="方正小标宋简体" w:cs="宋体" w:hint="eastAsia"/>
          <w:b/>
          <w:sz w:val="44"/>
          <w:szCs w:val="36"/>
        </w:rPr>
        <w:t>乐山师范学院</w:t>
      </w:r>
      <w:r w:rsidRPr="003A2A13">
        <w:rPr>
          <w:rFonts w:eastAsia="方正小标宋简体" w:cs="宋体" w:hint="eastAsia"/>
          <w:b/>
          <w:sz w:val="44"/>
          <w:szCs w:val="36"/>
        </w:rPr>
        <w:t>2017</w:t>
      </w:r>
      <w:r w:rsidRPr="003A2A13">
        <w:rPr>
          <w:rFonts w:eastAsia="方正小标宋简体" w:cs="宋体" w:hint="eastAsia"/>
          <w:b/>
          <w:sz w:val="44"/>
          <w:szCs w:val="36"/>
        </w:rPr>
        <w:t>年</w:t>
      </w:r>
      <w:r w:rsidRPr="003A2A13">
        <w:rPr>
          <w:rFonts w:eastAsia="方正小标宋简体" w:cs="宋体" w:hint="eastAsia"/>
          <w:b/>
          <w:sz w:val="44"/>
          <w:szCs w:val="36"/>
        </w:rPr>
        <w:t>7</w:t>
      </w:r>
      <w:r w:rsidRPr="003A2A13">
        <w:rPr>
          <w:rFonts w:eastAsia="方正小标宋简体" w:cs="宋体" w:hint="eastAsia"/>
          <w:b/>
          <w:sz w:val="44"/>
          <w:szCs w:val="36"/>
        </w:rPr>
        <w:t>月公开招聘工作人员岗位和条件要求一览表</w:t>
      </w:r>
    </w:p>
    <w:p w:rsidR="000F696E" w:rsidRPr="003A2A13" w:rsidRDefault="000F696E" w:rsidP="000F696E">
      <w:pPr>
        <w:spacing w:afterLines="50" w:after="217" w:line="520" w:lineRule="exact"/>
        <w:jc w:val="center"/>
        <w:rPr>
          <w:rFonts w:eastAsia="黑体" w:cs="宋体"/>
          <w:sz w:val="36"/>
          <w:szCs w:val="36"/>
        </w:rPr>
      </w:pPr>
    </w:p>
    <w:tbl>
      <w:tblPr>
        <w:tblW w:w="14628" w:type="dxa"/>
        <w:jc w:val="center"/>
        <w:tblLayout w:type="fixed"/>
        <w:tblLook w:val="04A0" w:firstRow="1" w:lastRow="0" w:firstColumn="1" w:lastColumn="0" w:noHBand="0" w:noVBand="1"/>
      </w:tblPr>
      <w:tblGrid>
        <w:gridCol w:w="1019"/>
        <w:gridCol w:w="883"/>
        <w:gridCol w:w="1237"/>
        <w:gridCol w:w="999"/>
        <w:gridCol w:w="867"/>
        <w:gridCol w:w="1118"/>
        <w:gridCol w:w="1559"/>
        <w:gridCol w:w="1701"/>
        <w:gridCol w:w="2718"/>
        <w:gridCol w:w="992"/>
        <w:gridCol w:w="684"/>
        <w:gridCol w:w="851"/>
      </w:tblGrid>
      <w:tr w:rsidR="000F696E" w:rsidRPr="00E07C6A" w:rsidTr="00CC604A">
        <w:trPr>
          <w:trHeight w:val="762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 w:hint="eastAsia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招聘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 w:hint="eastAsia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岗位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编码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 w:hint="eastAsia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招聘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招聘对象范围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笔试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开考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比例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备注</w:t>
            </w:r>
          </w:p>
        </w:tc>
      </w:tr>
      <w:tr w:rsidR="000F696E" w:rsidRPr="00E07C6A" w:rsidTr="00CC604A">
        <w:trPr>
          <w:trHeight w:val="600"/>
          <w:jc w:val="center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 w:hint="eastAsia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岗位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学历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或学位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</w:tr>
      <w:tr w:rsidR="000F696E" w:rsidRPr="00E07C6A" w:rsidTr="00CC604A">
        <w:trPr>
          <w:trHeight w:val="7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外国语学院专任教师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外国语言学及应用语言学、英语语言文学、商务英语研究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</w:t>
            </w:r>
            <w:r w:rsidRPr="00E07C6A">
              <w:rPr>
                <w:rFonts w:eastAsia="方正仿宋简体" w:cs="宋体"/>
                <w:sz w:val="24"/>
                <w:szCs w:val="24"/>
              </w:rPr>
              <w:t>:</w:t>
            </w:r>
            <w:r w:rsidRPr="00E07C6A">
              <w:rPr>
                <w:rFonts w:eastAsia="方正仿宋简体" w:cs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7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外国语学院专任教师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翻译、英语笔译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hyperlink r:id="rId7" w:tgtFrame="http://kaoyan.eol.cn/html/ky/zyml/_blank" w:history="1">
              <w:r w:rsidRPr="00E07C6A">
                <w:rPr>
                  <w:rFonts w:eastAsia="方正仿宋简体" w:cs="宋体" w:hint="eastAsia"/>
                  <w:sz w:val="20"/>
                </w:rPr>
                <w:t xml:space="preserve"> </w:t>
              </w:r>
            </w:hyperlink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7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数学与信息科学学院专任教师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计算机科学与技术、软件工程、信息与计算科学、计算机技术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182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数学与信息科学学院专任教师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统计学、应用统计</w:t>
            </w:r>
            <w:hyperlink r:id="rId8" w:tgtFrame="http://kaoyan.eol.cn/html/ky/zyml/_blank" w:history="1"/>
            <w:r w:rsidRPr="00E07C6A">
              <w:rPr>
                <w:rFonts w:eastAsia="方正仿宋简体" w:cs="宋体" w:hint="eastAsia"/>
                <w:sz w:val="20"/>
              </w:rPr>
              <w:t>、计算数学、</w:t>
            </w:r>
            <w:r w:rsidRPr="00E07C6A">
              <w:rPr>
                <w:rFonts w:eastAsia="方正仿宋简体" w:cs="宋体"/>
                <w:sz w:val="20"/>
              </w:rPr>
              <w:t>数理经济与数理金融</w:t>
            </w:r>
            <w:r w:rsidRPr="00E07C6A">
              <w:rPr>
                <w:rFonts w:eastAsia="方正仿宋简体" w:cs="宋体" w:hint="eastAsia"/>
                <w:sz w:val="20"/>
              </w:rPr>
              <w:t>、数量经济学、金融工程、</w:t>
            </w:r>
            <w:r w:rsidRPr="00E07C6A">
              <w:rPr>
                <w:rFonts w:eastAsia="方正仿宋简体" w:cs="宋体"/>
                <w:sz w:val="20"/>
              </w:rPr>
              <w:t>金融数学与金融工程</w:t>
            </w:r>
            <w:r w:rsidRPr="00E07C6A">
              <w:rPr>
                <w:rFonts w:eastAsia="方正仿宋简体" w:cs="宋体" w:hint="eastAsia"/>
                <w:sz w:val="20"/>
              </w:rPr>
              <w:t>、</w:t>
            </w:r>
            <w:r w:rsidRPr="00E07C6A">
              <w:rPr>
                <w:rFonts w:eastAsia="方正仿宋简体" w:cs="宋体"/>
                <w:sz w:val="20"/>
              </w:rPr>
              <w:t>金融数学与计量经济学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微软雅黑"/>
                <w:color w:val="000000"/>
                <w:sz w:val="18"/>
                <w:szCs w:val="18"/>
                <w:shd w:val="clear" w:color="auto" w:fill="FEFFE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Cs/>
                <w:sz w:val="20"/>
              </w:rPr>
            </w:pPr>
            <w:r w:rsidRPr="00E07C6A">
              <w:rPr>
                <w:rFonts w:eastAsia="方正仿宋简体" w:cs="宋体" w:hint="eastAsia"/>
                <w:bCs/>
                <w:sz w:val="20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lastRenderedPageBreak/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物理与电子工程学院专任教师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车辆工程、</w:t>
            </w:r>
            <w:r w:rsidRPr="00E07C6A">
              <w:rPr>
                <w:rFonts w:eastAsia="方正仿宋简体" w:cs="宋体"/>
                <w:sz w:val="20"/>
              </w:rPr>
              <w:t>汽车电子工程</w:t>
            </w:r>
            <w:r w:rsidRPr="00E07C6A">
              <w:rPr>
                <w:rFonts w:eastAsia="方正仿宋简体" w:cs="宋体" w:hint="eastAsia"/>
                <w:sz w:val="20"/>
              </w:rPr>
              <w:t>、</w:t>
            </w:r>
            <w:r w:rsidRPr="00E07C6A">
              <w:rPr>
                <w:rFonts w:eastAsia="方正仿宋简体" w:cs="宋体"/>
                <w:sz w:val="20"/>
              </w:rPr>
              <w:t>汽车运用工程</w:t>
            </w:r>
            <w:r w:rsidRPr="00E07C6A">
              <w:rPr>
                <w:rFonts w:eastAsia="方正仿宋简体" w:cs="宋体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 xml:space="preserve"> 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物理与电子工程学院专任教师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化学工程</w:t>
            </w:r>
            <w:hyperlink r:id="rId9" w:tgtFrame="http://kaoyan.eol.cn/html/ky/zyml/_blank" w:history="1"/>
            <w:r w:rsidRPr="00E07C6A">
              <w:rPr>
                <w:rFonts w:eastAsia="方正仿宋简体" w:cs="宋体" w:hint="eastAsia"/>
                <w:sz w:val="20"/>
              </w:rPr>
              <w:t>、材料化学、化学工艺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693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旅游学院专任教师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旅游管理、财务管理、</w:t>
            </w:r>
            <w:r w:rsidRPr="00E07C6A">
              <w:rPr>
                <w:rFonts w:eastAsia="方正仿宋简体" w:cs="宋体"/>
                <w:sz w:val="20"/>
              </w:rPr>
              <w:t>酒店管理学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旅游学院专任教师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风景园林学、风景园林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旅游学院专任教师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自然地理学、人文地理学、城乡规划学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 xml:space="preserve"> 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fldChar w:fldCharType="begin"/>
            </w:r>
            <w:r w:rsidRPr="00E07C6A">
              <w:rPr>
                <w:rFonts w:eastAsia="方正仿宋简体" w:cs="宋体" w:hint="eastAsia"/>
                <w:sz w:val="20"/>
              </w:rPr>
              <w:instrText xml:space="preserve"> HYPERLINK "http://souky.eol.cn/school_recommended.php?g&amp;code=083300" \t "http://kaoyan.eol.cn/html/ky/zyml/_blank" </w:instrText>
            </w:r>
            <w:r w:rsidRPr="00E07C6A">
              <w:rPr>
                <w:rFonts w:eastAsia="方正仿宋简体" w:cs="宋体" w:hint="eastAsia"/>
                <w:sz w:val="20"/>
              </w:rPr>
              <w:fldChar w:fldCharType="separate"/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color w:val="333333"/>
                <w:sz w:val="21"/>
                <w:szCs w:val="21"/>
                <w:shd w:val="clear" w:color="auto" w:fill="F0F0F0"/>
              </w:rPr>
            </w:pPr>
            <w:r w:rsidRPr="00E07C6A">
              <w:rPr>
                <w:rFonts w:eastAsia="方正仿宋简体" w:cs="宋体" w:hint="eastAsia"/>
                <w:sz w:val="20"/>
              </w:rPr>
              <w:t xml:space="preserve"> </w:t>
            </w:r>
            <w:hyperlink r:id="rId10" w:tgtFrame="http://kaoyan.eol.cn/html/ky/zyml/_blank" w:history="1">
              <w:r w:rsidRPr="00E07C6A">
                <w:rPr>
                  <w:rFonts w:eastAsia="方正仿宋简体" w:cs="宋体" w:hint="eastAsia"/>
                  <w:sz w:val="20"/>
                </w:rPr>
                <w:t xml:space="preserve"> </w:t>
              </w:r>
            </w:hyperlink>
            <w:r w:rsidRPr="00E07C6A">
              <w:rPr>
                <w:rFonts w:cs="宋体" w:hint="eastAsia"/>
                <w:sz w:val="20"/>
              </w:rPr>
              <w:t> </w:t>
            </w:r>
            <w:r w:rsidRPr="00E07C6A">
              <w:rPr>
                <w:rFonts w:eastAsia="方正仿宋简体" w:cs="宋体" w:hint="eastAsia"/>
                <w:sz w:val="20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经济与管理学院专任教师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金融学、金融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经济与管理学院实践教师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会计、会计学、财务管理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color w:val="333333"/>
                <w:sz w:val="18"/>
                <w:szCs w:val="18"/>
                <w:shd w:val="clear" w:color="auto" w:fill="FFFFFF"/>
              </w:rPr>
            </w:pPr>
            <w:hyperlink r:id="rId11" w:tgtFrame="http://kaoyan.eol.cn/html/ky/zyml/_blank" w:history="1">
              <w:r w:rsidRPr="00E07C6A">
                <w:rPr>
                  <w:rFonts w:eastAsia="方正仿宋简体" w:cs="宋体" w:hint="eastAsia"/>
                  <w:sz w:val="20"/>
                </w:rPr>
                <w:t xml:space="preserve"> </w:t>
              </w:r>
            </w:hyperlink>
            <w:r w:rsidRPr="00E07C6A">
              <w:rPr>
                <w:rFonts w:eastAsia="方正仿宋简体" w:cs="宋体" w:hint="eastAsia"/>
                <w:sz w:val="20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需在学校财务管理岗位实践锻炼</w:t>
            </w:r>
          </w:p>
        </w:tc>
      </w:tr>
      <w:tr w:rsidR="000F696E" w:rsidRPr="00E07C6A" w:rsidTr="00CC604A">
        <w:trPr>
          <w:trHeight w:val="1513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lastRenderedPageBreak/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经济与管理学院实践教师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管理科学与工程、管理工程、土木工程、建筑与土木工程、道路与铁道工程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color w:val="333333"/>
                <w:sz w:val="21"/>
                <w:szCs w:val="21"/>
                <w:shd w:val="clear" w:color="auto" w:fill="F0F0F0"/>
              </w:rPr>
            </w:pPr>
            <w:r w:rsidRPr="00E07C6A">
              <w:rPr>
                <w:rFonts w:eastAsia="方正仿宋简体" w:cs="宋体" w:hint="eastAsia"/>
                <w:sz w:val="20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需在学校基建岗位实践锻炼</w:t>
            </w: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w w:val="85"/>
                <w:sz w:val="20"/>
              </w:rPr>
            </w:pPr>
            <w:r w:rsidRPr="00E07C6A">
              <w:rPr>
                <w:rFonts w:eastAsia="方正仿宋简体" w:cs="宋体" w:hint="eastAsia"/>
                <w:w w:val="85"/>
                <w:sz w:val="20"/>
              </w:rPr>
              <w:t>经济与管理学院专任教师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结构工程、桥梁与隧道工程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计算机科学学院专任教师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计算机应用技术、计算机系统结构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计算机科学学院专任教师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数字媒体技术、数字媒体设计、数字媒体艺术设计、设计学、计算机应用技术、信息安全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教育科学学院实践教师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学前教育学、学前教育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 xml:space="preserve"> 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需在乐山师范学院幼儿园实践锻炼</w:t>
            </w: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教育科学学院专任教师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基础心理学、应用心理学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color w:val="FF0000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特殊教育学院专任教师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特殊教育学、言语听觉康复科学、特殊教育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特殊教育学院专任教师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发展与教育心理学、应用心理学、基础心理学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 xml:space="preserve">　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lastRenderedPageBreak/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文学与新闻学院实践教师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数字媒体技术、新媒体（网络新媒体技术、移动新媒体技术方向）、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需在新闻宣传岗位实践锻炼</w:t>
            </w:r>
          </w:p>
        </w:tc>
      </w:tr>
      <w:tr w:rsidR="000F696E" w:rsidRPr="00E07C6A" w:rsidTr="00CC604A">
        <w:trPr>
          <w:trHeight w:val="151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政法学院专职科研人员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政治学、马克思主义理论、马克思主义基本原理、思想政治教育、马克思主义中国化研究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/>
                <w:sz w:val="20"/>
              </w:rPr>
              <w:t>乐山市廉政研究中心</w:t>
            </w:r>
            <w:r w:rsidRPr="00E07C6A">
              <w:rPr>
                <w:rFonts w:eastAsia="方正仿宋简体" w:cs="宋体" w:hint="eastAsia"/>
                <w:sz w:val="20"/>
              </w:rPr>
              <w:t>任职</w:t>
            </w: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经济与管理学院专职科研人员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国际政治、国际关系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/>
                <w:sz w:val="20"/>
              </w:rPr>
              <w:t>乐山师范学院跨喜马拉雅旅游文化研究中心</w:t>
            </w:r>
            <w:r w:rsidRPr="00E07C6A">
              <w:rPr>
                <w:rFonts w:eastAsia="方正仿宋简体" w:cs="宋体" w:hint="eastAsia"/>
                <w:sz w:val="20"/>
              </w:rPr>
              <w:t>任职</w:t>
            </w: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专职辅导员</w:t>
            </w:r>
            <w:r w:rsidRPr="00E07C6A">
              <w:rPr>
                <w:rFonts w:eastAsia="方正仿宋简体" w:cs="宋体" w:hint="eastAsia"/>
                <w:sz w:val="20"/>
              </w:rPr>
              <w:t>A</w:t>
            </w:r>
            <w:r w:rsidRPr="00E07C6A">
              <w:rPr>
                <w:rFonts w:eastAsia="方正仿宋简体" w:cs="宋体" w:hint="eastAsia"/>
                <w:sz w:val="20"/>
              </w:rPr>
              <w:t>岗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中共党员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需长期在男生宿舍值班</w:t>
            </w: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专职辅导员</w:t>
            </w:r>
            <w:r w:rsidRPr="00E07C6A">
              <w:rPr>
                <w:rFonts w:eastAsia="方正仿宋简体" w:cs="宋体" w:hint="eastAsia"/>
                <w:sz w:val="20"/>
              </w:rPr>
              <w:t>B</w:t>
            </w:r>
            <w:r w:rsidRPr="00E07C6A">
              <w:rPr>
                <w:rFonts w:eastAsia="方正仿宋简体" w:cs="宋体" w:hint="eastAsia"/>
                <w:sz w:val="20"/>
              </w:rPr>
              <w:t>岗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中共党员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需长期在女生宿舍值班</w:t>
            </w: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图书馆技术人员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计算机软件与理论</w:t>
            </w:r>
            <w:hyperlink r:id="rId12" w:tgtFrame="http://kaoyan.eol.cn/html/ky/zyml/_blank" w:history="1"/>
            <w:r w:rsidRPr="00E07C6A">
              <w:rPr>
                <w:rFonts w:eastAsia="方正仿宋简体" w:cs="宋体" w:hint="eastAsia"/>
                <w:sz w:val="20"/>
              </w:rPr>
              <w:t>、计算机应用技术、现代教育技术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 xml:space="preserve">　</w:t>
            </w:r>
          </w:p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0F696E" w:rsidRPr="00E07C6A" w:rsidTr="00CC604A">
        <w:trPr>
          <w:trHeight w:val="4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lastRenderedPageBreak/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图书馆技术人员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>
              <w:rPr>
                <w:rFonts w:eastAsia="方正仿宋简体" w:cs="宋体" w:hint="eastAsia"/>
                <w:sz w:val="20"/>
              </w:rPr>
              <w:t>12017</w:t>
            </w:r>
            <w:r w:rsidRPr="00E07C6A">
              <w:rPr>
                <w:rFonts w:eastAsia="方正仿宋简体" w:cs="宋体" w:hint="eastAsia"/>
                <w:sz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0F696E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07C6A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1982</w:t>
            </w:r>
            <w:r w:rsidRPr="00E07C6A">
              <w:rPr>
                <w:rFonts w:eastAsia="方正仿宋简体" w:cs="宋体" w:hint="eastAsia"/>
                <w:sz w:val="20"/>
              </w:rPr>
              <w:t>年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月</w:t>
            </w:r>
            <w:r w:rsidRPr="00E07C6A">
              <w:rPr>
                <w:rFonts w:eastAsia="方正仿宋简体" w:cs="宋体" w:hint="eastAsia"/>
                <w:sz w:val="20"/>
              </w:rPr>
              <w:t>1</w:t>
            </w:r>
            <w:r w:rsidRPr="00E07C6A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07C6A">
              <w:rPr>
                <w:rFonts w:eastAsia="方正仿宋简体" w:cs="宋体" w:hint="eastAsia"/>
                <w:sz w:val="20"/>
              </w:rPr>
              <w:t>情报学、图书情报与档案管理、图书情报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4"/>
                <w:szCs w:val="24"/>
              </w:rPr>
            </w:pPr>
            <w:r w:rsidRPr="00E07C6A">
              <w:rPr>
                <w:rFonts w:eastAsia="方正仿宋简体" w:cs="宋体" w:hint="eastAsia"/>
                <w:sz w:val="24"/>
                <w:szCs w:val="24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6E" w:rsidRPr="00E07C6A" w:rsidRDefault="000F696E" w:rsidP="00CC604A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</w:tbl>
    <w:p w:rsidR="000F696E" w:rsidRPr="003A2A13" w:rsidRDefault="000F696E" w:rsidP="000F696E">
      <w:pPr>
        <w:spacing w:afterLines="50" w:after="217" w:line="520" w:lineRule="exact"/>
        <w:rPr>
          <w:rFonts w:eastAsia="黑体" w:cs="宋体"/>
          <w:sz w:val="36"/>
          <w:szCs w:val="36"/>
        </w:rPr>
      </w:pPr>
    </w:p>
    <w:p w:rsidR="000F696E" w:rsidRPr="00E07C6A" w:rsidRDefault="000F696E" w:rsidP="000F696E">
      <w:pPr>
        <w:spacing w:line="360" w:lineRule="exact"/>
        <w:ind w:firstLineChars="200" w:firstLine="480"/>
        <w:rPr>
          <w:rFonts w:eastAsia="方正仿宋简体"/>
          <w:sz w:val="24"/>
          <w:szCs w:val="24"/>
        </w:rPr>
      </w:pPr>
      <w:r w:rsidRPr="00E07C6A">
        <w:rPr>
          <w:rFonts w:eastAsia="方正仿宋简体" w:hint="eastAsia"/>
          <w:sz w:val="24"/>
          <w:szCs w:val="24"/>
        </w:rPr>
        <w:t>注：</w:t>
      </w:r>
      <w:r w:rsidRPr="00E07C6A">
        <w:rPr>
          <w:rFonts w:eastAsia="方正仿宋简体" w:hint="eastAsia"/>
          <w:sz w:val="24"/>
          <w:szCs w:val="24"/>
        </w:rPr>
        <w:t>1.</w:t>
      </w:r>
      <w:r w:rsidRPr="00E07C6A">
        <w:rPr>
          <w:rFonts w:eastAsia="方正仿宋简体" w:hint="eastAsia"/>
          <w:sz w:val="24"/>
          <w:szCs w:val="24"/>
        </w:rPr>
        <w:t>本表各岗位相关的其他条件及要求请见本公告正文；</w:t>
      </w:r>
    </w:p>
    <w:p w:rsidR="000F696E" w:rsidRPr="00E07C6A" w:rsidRDefault="000F696E" w:rsidP="000F696E">
      <w:pPr>
        <w:spacing w:line="360" w:lineRule="exact"/>
        <w:ind w:leftChars="301" w:left="1083" w:hangingChars="50" w:hanging="120"/>
        <w:rPr>
          <w:rFonts w:eastAsia="方正仿宋简体"/>
        </w:rPr>
      </w:pPr>
      <w:r w:rsidRPr="00E07C6A">
        <w:rPr>
          <w:rFonts w:eastAsia="方正仿宋简体" w:hint="eastAsia"/>
          <w:sz w:val="24"/>
          <w:szCs w:val="24"/>
        </w:rPr>
        <w:t>2.</w:t>
      </w:r>
      <w:r w:rsidRPr="00E07C6A">
        <w:rPr>
          <w:rFonts w:eastAsia="方正仿宋简体" w:hint="eastAsia"/>
          <w:sz w:val="24"/>
          <w:szCs w:val="24"/>
        </w:rPr>
        <w:t>报考者本人有效学位证和毕业证所载学位和学历及专业名称，须完全符合其所报岗位“学历或学位”和“专业条件要求”两栏的学历、专业条件要求相符。</w:t>
      </w:r>
    </w:p>
    <w:p w:rsidR="007D1303" w:rsidRPr="000F696E" w:rsidRDefault="007D1303" w:rsidP="000F696E"/>
    <w:sectPr w:rsidR="007D1303" w:rsidRPr="000F696E" w:rsidSect="000F696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57" w:rsidRDefault="00D70D57" w:rsidP="000F696E">
      <w:pPr>
        <w:spacing w:line="240" w:lineRule="auto"/>
      </w:pPr>
      <w:r>
        <w:separator/>
      </w:r>
    </w:p>
  </w:endnote>
  <w:endnote w:type="continuationSeparator" w:id="0">
    <w:p w:rsidR="00D70D57" w:rsidRDefault="00D70D57" w:rsidP="000F6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57" w:rsidRDefault="00D70D57" w:rsidP="000F696E">
      <w:pPr>
        <w:spacing w:line="240" w:lineRule="auto"/>
      </w:pPr>
      <w:r>
        <w:separator/>
      </w:r>
    </w:p>
  </w:footnote>
  <w:footnote w:type="continuationSeparator" w:id="0">
    <w:p w:rsidR="00D70D57" w:rsidRDefault="00D70D57" w:rsidP="000F69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FAF"/>
    <w:rsid w:val="00065627"/>
    <w:rsid w:val="000849BF"/>
    <w:rsid w:val="000937B9"/>
    <w:rsid w:val="000B2401"/>
    <w:rsid w:val="000F696E"/>
    <w:rsid w:val="00164203"/>
    <w:rsid w:val="00251491"/>
    <w:rsid w:val="002608D3"/>
    <w:rsid w:val="002A2E7C"/>
    <w:rsid w:val="003B497C"/>
    <w:rsid w:val="003C6587"/>
    <w:rsid w:val="003C7128"/>
    <w:rsid w:val="00452213"/>
    <w:rsid w:val="0045740A"/>
    <w:rsid w:val="0058125F"/>
    <w:rsid w:val="00716C5A"/>
    <w:rsid w:val="0075331C"/>
    <w:rsid w:val="007901AC"/>
    <w:rsid w:val="007D1303"/>
    <w:rsid w:val="007D2FAF"/>
    <w:rsid w:val="007F53C5"/>
    <w:rsid w:val="0084179C"/>
    <w:rsid w:val="008B5DDF"/>
    <w:rsid w:val="009F1021"/>
    <w:rsid w:val="00A62B9C"/>
    <w:rsid w:val="00A9655D"/>
    <w:rsid w:val="00D5279A"/>
    <w:rsid w:val="00D70D57"/>
    <w:rsid w:val="00DC7731"/>
    <w:rsid w:val="00DF41B4"/>
    <w:rsid w:val="00ED1A1A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6E"/>
    <w:pPr>
      <w:widowControl w:val="0"/>
      <w:spacing w:line="46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30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F6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69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69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69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ky.eol.cn/school_recommended.php?g&amp;code=0701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uky.eol.cn/profession_search.php?g&amp;shuoshi_type=%B2%BB%CF%DE&amp;sub=05%CE%C4%D1%A7&amp;lev2=0551%B7%AD%D2%EB%CB%B6%CA%BF&amp;order=down" TargetMode="External"/><Relationship Id="rId12" Type="http://schemas.openxmlformats.org/officeDocument/2006/relationships/hyperlink" Target="http://souky.eol.cn/school_recommended.php?g&amp;code=0775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ouky.eol.cn/school_recommended.php?g&amp;code=1253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ouky.eol.cn/school_recommended.php?g&amp;code=085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ky.eol.cn/school_recommended.php?g&amp;code=081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565</Words>
  <Characters>3224</Characters>
  <Application>Microsoft Office Word</Application>
  <DocSecurity>0</DocSecurity>
  <Lines>26</Lines>
  <Paragraphs>7</Paragraphs>
  <ScaleCrop>false</ScaleCrop>
  <Company>china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彭杨</dc:creator>
  <cp:keywords/>
  <dc:description/>
  <cp:lastModifiedBy>彭杨</cp:lastModifiedBy>
  <cp:revision>4</cp:revision>
  <dcterms:created xsi:type="dcterms:W3CDTF">2017-06-15T08:53:00Z</dcterms:created>
  <dcterms:modified xsi:type="dcterms:W3CDTF">2017-06-15T09:06:00Z</dcterms:modified>
</cp:coreProperties>
</file>