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exact"/>
        <w:ind w:left="0" w:right="0"/>
        <w:jc w:val="center"/>
      </w:pPr>
      <w:r>
        <w:rPr>
          <w:rFonts w:ascii="方正小标宋简体" w:hAnsi="宋体" w:eastAsia="方正小标宋简体" w:cs="方正小标宋简体"/>
          <w:color w:val="585858"/>
          <w:kern w:val="0"/>
          <w:sz w:val="44"/>
          <w:szCs w:val="44"/>
          <w:shd w:val="clear" w:fill="FFFFFF"/>
          <w:lang w:val="en-US" w:eastAsia="zh-CN" w:bidi="ar"/>
        </w:rPr>
        <w:t>广安市前锋区</w:t>
      </w:r>
      <w:r>
        <w:rPr>
          <w:rFonts w:hint="default" w:ascii="方正小标宋简体" w:hAnsi="宋体" w:eastAsia="方正小标宋简体" w:cs="方正小标宋简体"/>
          <w:color w:val="585858"/>
          <w:kern w:val="0"/>
          <w:sz w:val="44"/>
          <w:szCs w:val="44"/>
          <w:shd w:val="clear" w:fill="FFFFFF"/>
          <w:lang w:val="en-US" w:eastAsia="zh-CN" w:bidi="ar"/>
        </w:rPr>
        <w:t>2017年春季教师资格认定</w:t>
      </w:r>
      <w:r>
        <w:rPr>
          <w:rFonts w:hint="default" w:ascii="方正小标宋简体" w:hAnsi="方正小标宋简体" w:eastAsia="方正小标宋简体" w:cs="方正小标宋简体"/>
          <w:color w:val="585858"/>
          <w:kern w:val="0"/>
          <w:sz w:val="44"/>
          <w:szCs w:val="44"/>
          <w:shd w:val="clear" w:fill="FFFFFF"/>
          <w:lang w:val="en-US" w:eastAsia="zh-CN" w:bidi="ar"/>
        </w:rPr>
        <w:t>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exact"/>
        <w:ind w:left="0" w:right="0" w:firstLine="640" w:firstLineChars="200"/>
        <w:jc w:val="left"/>
      </w:pPr>
      <w:r>
        <w:rPr>
          <w:rFonts w:ascii="方正黑体简体" w:hAnsi="宋体" w:eastAsia="方正黑体简体" w:cs="方正黑体简体"/>
          <w:color w:val="585858"/>
          <w:kern w:val="0"/>
          <w:sz w:val="32"/>
          <w:szCs w:val="32"/>
          <w:shd w:val="clear" w:fill="FFFFFF"/>
          <w:lang w:val="en-US" w:eastAsia="zh-CN" w:bidi="ar"/>
        </w:rPr>
        <w:t>一、基本条件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exact"/>
        <w:ind w:left="0" w:right="0" w:firstLine="640" w:firstLineChars="200"/>
        <w:jc w:val="left"/>
      </w:pPr>
      <w:r>
        <w:rPr>
          <w:rFonts w:ascii="仿宋_GB2312" w:hAnsi="宋体" w:eastAsia="仿宋_GB2312" w:cs="仿宋_GB2312"/>
          <w:color w:val="585858"/>
          <w:kern w:val="0"/>
          <w:sz w:val="32"/>
          <w:szCs w:val="32"/>
          <w:shd w:val="clear" w:fill="FFFFFF"/>
          <w:lang w:val="en-US" w:eastAsia="zh-CN" w:bidi="ar"/>
        </w:rPr>
        <w:t>１</w:t>
      </w:r>
      <w:r>
        <w:rPr>
          <w:rFonts w:hint="default" w:ascii="仿宋_GB2312" w:hAnsi="宋体" w:eastAsia="仿宋_GB2312" w:cs="仿宋_GB2312"/>
          <w:color w:val="585858"/>
          <w:kern w:val="0"/>
          <w:sz w:val="32"/>
          <w:szCs w:val="32"/>
          <w:shd w:val="clear" w:fill="FFFFFF"/>
          <w:lang w:val="en-US" w:eastAsia="zh-CN" w:bidi="ar"/>
        </w:rPr>
        <w:t>.户籍或工作单位在广安市前锋区行政辖区内的中国公民；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exact"/>
        <w:ind w:left="0" w:right="0" w:firstLine="640" w:firstLineChars="200"/>
        <w:jc w:val="left"/>
      </w:pPr>
      <w:r>
        <w:rPr>
          <w:rFonts w:hint="default" w:ascii="仿宋_GB2312" w:hAnsi="宋体" w:eastAsia="仿宋_GB2312" w:cs="仿宋_GB2312"/>
          <w:color w:val="585858"/>
          <w:kern w:val="0"/>
          <w:sz w:val="32"/>
          <w:szCs w:val="32"/>
          <w:shd w:val="clear" w:fill="FFFFFF"/>
          <w:lang w:val="en-US" w:eastAsia="zh-CN" w:bidi="ar"/>
        </w:rPr>
        <w:t>２.</w:t>
      </w:r>
      <w:r>
        <w:rPr>
          <w:rFonts w:hint="default" w:ascii="仿宋_GB2312" w:hAnsi="宋体" w:eastAsia="仿宋_GB2312" w:cs="宋体"/>
          <w:color w:val="585858"/>
          <w:kern w:val="0"/>
          <w:sz w:val="32"/>
          <w:szCs w:val="32"/>
          <w:shd w:val="clear" w:fill="FFFFFF"/>
          <w:lang w:val="en-US" w:eastAsia="zh-CN" w:bidi="ar"/>
        </w:rPr>
        <w:t>申请认定幼儿园教师资格，应当具备幼儿师范学校毕业及其以上学历；申请认定小学教师资格，应当具备中等师范学校毕业及其以上学历；申请认定初级中学教师资格，应当具备高等师范专科学校或者其他大学专科毕业及其以上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exact"/>
        <w:ind w:left="0" w:right="0" w:firstLine="640" w:firstLineChars="200"/>
        <w:jc w:val="left"/>
      </w:pPr>
      <w:r>
        <w:rPr>
          <w:rFonts w:hint="default" w:ascii="仿宋_GB2312" w:hAnsi="宋体" w:eastAsia="仿宋_GB2312" w:cs="仿宋_GB2312"/>
          <w:color w:val="585858"/>
          <w:kern w:val="0"/>
          <w:sz w:val="32"/>
          <w:szCs w:val="32"/>
          <w:shd w:val="clear" w:fill="FFFFFF"/>
          <w:lang w:val="en-US" w:eastAsia="zh-CN" w:bidi="ar"/>
        </w:rPr>
        <w:t>３.</w:t>
      </w:r>
      <w:r>
        <w:rPr>
          <w:rFonts w:hint="default" w:ascii="仿宋_GB2312" w:hAnsi="宋体" w:eastAsia="仿宋_GB2312" w:cs="宋体"/>
          <w:color w:val="585858"/>
          <w:kern w:val="0"/>
          <w:sz w:val="32"/>
          <w:szCs w:val="32"/>
          <w:shd w:val="clear" w:fill="FFFFFF"/>
          <w:lang w:val="en-US" w:eastAsia="zh-CN" w:bidi="ar"/>
        </w:rPr>
        <w:t>申请认定小学教师资格和幼儿园教师资格，其普通话水平应达到二级甲等及以上标准；申请认定初级中学教师资格，其</w:t>
      </w:r>
      <w:r>
        <w:rPr>
          <w:rFonts w:hint="default" w:ascii="仿宋_GB2312" w:hAnsi="宋体" w:eastAsia="仿宋_GB2312" w:cs="仿宋_GB2312"/>
          <w:color w:val="585858"/>
          <w:kern w:val="0"/>
          <w:sz w:val="32"/>
          <w:szCs w:val="32"/>
          <w:shd w:val="clear" w:fill="FFFFFF"/>
          <w:lang w:val="en-US" w:eastAsia="zh-CN" w:bidi="ar"/>
        </w:rPr>
        <w:t>普通话水平</w:t>
      </w:r>
      <w:r>
        <w:rPr>
          <w:rFonts w:hint="default" w:ascii="仿宋_GB2312" w:hAnsi="宋体" w:eastAsia="仿宋_GB2312" w:cs="宋体"/>
          <w:color w:val="585858"/>
          <w:kern w:val="0"/>
          <w:sz w:val="32"/>
          <w:szCs w:val="32"/>
          <w:shd w:val="clear" w:fill="FFFFFF"/>
          <w:lang w:val="en-US" w:eastAsia="zh-CN" w:bidi="ar"/>
        </w:rPr>
        <w:t>应达到二级乙等及以上标准</w:t>
      </w:r>
      <w:r>
        <w:rPr>
          <w:rFonts w:hint="default" w:ascii="仿宋_GB2312" w:hAnsi="宋体" w:eastAsia="仿宋_GB2312" w:cs="仿宋_GB2312"/>
          <w:color w:val="585858"/>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exact"/>
        <w:ind w:left="0" w:right="0" w:firstLine="640" w:firstLineChars="200"/>
        <w:jc w:val="left"/>
      </w:pPr>
      <w:r>
        <w:rPr>
          <w:rFonts w:hint="default" w:ascii="仿宋_GB2312" w:hAnsi="宋体" w:eastAsia="仿宋_GB2312" w:cs="仿宋_GB2312"/>
          <w:color w:val="585858"/>
          <w:kern w:val="0"/>
          <w:sz w:val="32"/>
          <w:szCs w:val="32"/>
          <w:shd w:val="clear" w:fill="FFFFFF"/>
          <w:lang w:val="en-US" w:eastAsia="zh-CN" w:bidi="ar"/>
        </w:rPr>
        <w:t>４.师范类专业毕业的人员必须提供师范学习阶段含有教育学、教育心理学成绩的学业成绩单；非师范类专业毕业的人员必须提供自考合格的《四川省教师资格认定教育学、教育心理学等课程考试合格证书》。</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150" w:beforeAutospacing="0" w:after="150" w:afterAutospacing="0" w:line="600" w:lineRule="exact"/>
        <w:ind w:left="0" w:right="0" w:firstLine="800" w:firstLineChars="250"/>
        <w:jc w:val="left"/>
      </w:pPr>
      <w:r>
        <w:rPr>
          <w:rFonts w:ascii="黑体" w:hAnsi="宋体" w:eastAsia="黑体" w:cs="黑体"/>
          <w:color w:val="585858"/>
          <w:kern w:val="0"/>
          <w:sz w:val="32"/>
          <w:szCs w:val="32"/>
          <w:shd w:val="clear" w:fill="FFFFFF"/>
          <w:lang w:val="en-US" w:eastAsia="zh-CN" w:bidi="ar"/>
        </w:rPr>
        <w:t>二、现场确认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atLeast"/>
        <w:ind w:left="0" w:right="0" w:firstLine="640"/>
        <w:jc w:val="left"/>
      </w:pPr>
      <w:r>
        <w:rPr>
          <w:rFonts w:ascii="楷体_GB2312" w:eastAsia="楷体_GB2312" w:cs="楷体_GB2312" w:hAnsiTheme="minorHAnsi"/>
          <w:color w:val="585858"/>
          <w:kern w:val="0"/>
          <w:sz w:val="32"/>
          <w:szCs w:val="32"/>
          <w:shd w:val="clear" w:fill="FFFFFF"/>
          <w:lang w:val="en-US" w:eastAsia="zh-CN" w:bidi="ar"/>
        </w:rPr>
        <w:t>（一）确认地点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atLeast"/>
        <w:ind w:left="210" w:right="0" w:firstLine="640"/>
        <w:jc w:val="left"/>
      </w:pPr>
      <w:r>
        <w:rPr>
          <w:rFonts w:hint="default" w:ascii="仿宋_GB2312" w:eastAsia="仿宋_GB2312" w:cs="仿宋_GB2312" w:hAnsiTheme="minorHAnsi"/>
          <w:color w:val="585858"/>
          <w:kern w:val="0"/>
          <w:sz w:val="32"/>
          <w:szCs w:val="32"/>
          <w:shd w:val="clear" w:fill="FFFFFF"/>
          <w:lang w:val="en-US" w:eastAsia="zh-CN" w:bidi="ar"/>
        </w:rPr>
        <w:t>广安市前锋区教育科技体育局政工股（前锋初中学生宿舍楼302室）。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atLeast"/>
        <w:ind w:left="0" w:right="0" w:firstLine="640"/>
        <w:jc w:val="left"/>
      </w:pPr>
      <w:r>
        <w:rPr>
          <w:rFonts w:hint="default" w:ascii="楷体_GB2312" w:eastAsia="楷体_GB2312" w:cs="楷体_GB2312" w:hAnsiTheme="minorHAnsi"/>
          <w:color w:val="585858"/>
          <w:kern w:val="0"/>
          <w:sz w:val="32"/>
          <w:szCs w:val="32"/>
          <w:shd w:val="clear" w:fill="FFFFFF"/>
          <w:lang w:val="en-US" w:eastAsia="zh-CN" w:bidi="ar"/>
        </w:rPr>
        <w:t>（二）报送材料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atLeast"/>
        <w:ind w:left="210" w:right="0" w:firstLine="680"/>
        <w:jc w:val="left"/>
      </w:pPr>
      <w:r>
        <w:rPr>
          <w:rFonts w:hint="default" w:ascii="仿宋_GB2312" w:eastAsia="仿宋_GB2312" w:cs="仿宋_GB2312" w:hAnsiTheme="minorHAnsi"/>
          <w:color w:val="585858"/>
          <w:kern w:val="0"/>
          <w:sz w:val="32"/>
          <w:szCs w:val="32"/>
          <w:shd w:val="clear" w:fill="FFFFFF"/>
          <w:lang w:val="en-US" w:eastAsia="zh-CN" w:bidi="ar"/>
        </w:rPr>
        <w:t>1.《教师资格认定申请表》(含承诺书)一式二份（A3双面打印，对折）；</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atLeast"/>
        <w:ind w:left="210" w:right="0" w:firstLine="680"/>
        <w:jc w:val="left"/>
      </w:pPr>
      <w:r>
        <w:rPr>
          <w:rFonts w:hint="default" w:ascii="仿宋_GB2312" w:eastAsia="仿宋_GB2312" w:cs="仿宋_GB2312" w:hAnsiTheme="minorHAnsi"/>
          <w:color w:val="585858"/>
          <w:kern w:val="0"/>
          <w:sz w:val="32"/>
          <w:szCs w:val="32"/>
          <w:shd w:val="clear" w:fill="FFFFFF"/>
          <w:lang w:val="en-US" w:eastAsia="zh-CN" w:bidi="ar"/>
        </w:rPr>
        <w:t>2.申请人思想品德鉴定表一式一份（A4）；</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atLeast"/>
        <w:ind w:left="210" w:right="0" w:firstLine="680"/>
        <w:jc w:val="left"/>
      </w:pPr>
      <w:r>
        <w:rPr>
          <w:rFonts w:hint="default" w:ascii="仿宋_GB2312" w:eastAsia="仿宋_GB2312" w:cs="仿宋_GB2312" w:hAnsiTheme="minorHAnsi"/>
          <w:color w:val="585858"/>
          <w:kern w:val="0"/>
          <w:sz w:val="32"/>
          <w:szCs w:val="32"/>
          <w:shd w:val="clear" w:fill="FFFFFF"/>
          <w:lang w:val="en-US" w:eastAsia="zh-CN" w:bidi="ar"/>
        </w:rPr>
        <w:t>3.身份证复印件一式一份（验原件，A4）；</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atLeast"/>
        <w:ind w:left="210" w:right="0" w:firstLine="680"/>
        <w:jc w:val="left"/>
      </w:pPr>
      <w:r>
        <w:rPr>
          <w:rFonts w:hint="default" w:ascii="仿宋_GB2312" w:eastAsia="仿宋_GB2312" w:cs="仿宋_GB2312" w:hAnsiTheme="minorHAnsi"/>
          <w:color w:val="585858"/>
          <w:kern w:val="0"/>
          <w:sz w:val="32"/>
          <w:szCs w:val="32"/>
          <w:shd w:val="clear" w:fill="FFFFFF"/>
          <w:lang w:val="en-US" w:eastAsia="zh-CN" w:bidi="ar"/>
        </w:rPr>
        <w:t>4.户口簿（以户籍申请）复印件一式一份（验原件，A4）；户籍不在前锋区行政区域内，以工作单位申请的人员，现场确认时还须提供有效的劳动合同书(原件)和最近三个月以上社保缴费单原件。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atLeast"/>
        <w:ind w:left="210" w:right="0" w:firstLine="680"/>
        <w:jc w:val="left"/>
      </w:pPr>
      <w:r>
        <w:rPr>
          <w:rFonts w:hint="default" w:ascii="仿宋_GB2312" w:eastAsia="仿宋_GB2312" w:cs="仿宋_GB2312" w:hAnsiTheme="minorHAnsi"/>
          <w:color w:val="585858"/>
          <w:kern w:val="0"/>
          <w:sz w:val="32"/>
          <w:szCs w:val="32"/>
          <w:shd w:val="clear" w:fill="FFFFFF"/>
          <w:lang w:val="en-US" w:eastAsia="zh-CN" w:bidi="ar"/>
        </w:rPr>
        <w:t>5.毕业证书复印件一式一份（验原件，A4）；</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atLeast"/>
        <w:ind w:left="210" w:right="0" w:firstLine="680"/>
        <w:jc w:val="left"/>
      </w:pPr>
      <w:r>
        <w:rPr>
          <w:rFonts w:hint="default" w:ascii="仿宋_GB2312" w:eastAsia="仿宋_GB2312" w:cs="仿宋_GB2312" w:hAnsiTheme="minorHAnsi"/>
          <w:color w:val="585858"/>
          <w:kern w:val="0"/>
          <w:sz w:val="32"/>
          <w:szCs w:val="32"/>
          <w:shd w:val="clear" w:fill="FFFFFF"/>
          <w:lang w:val="en-US" w:eastAsia="zh-CN" w:bidi="ar"/>
        </w:rPr>
        <w:t>6.《普通话水平测试等级证书》复印件一式一份（验原件，A4）；</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atLeast"/>
        <w:ind w:left="210" w:right="0" w:firstLine="640"/>
        <w:jc w:val="left"/>
      </w:pPr>
      <w:r>
        <w:rPr>
          <w:rFonts w:hint="default" w:ascii="仿宋_GB2312" w:eastAsia="仿宋_GB2312" w:cs="仿宋_GB2312" w:hAnsiTheme="minorHAnsi"/>
          <w:color w:val="585858"/>
          <w:kern w:val="0"/>
          <w:sz w:val="32"/>
          <w:szCs w:val="32"/>
          <w:shd w:val="clear" w:fill="FFFFFF"/>
          <w:lang w:val="en-US" w:eastAsia="zh-CN" w:bidi="ar"/>
        </w:rPr>
        <w:t>7.师范类专业毕业的人员：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atLeast"/>
        <w:ind w:left="210" w:right="0" w:firstLine="640"/>
        <w:jc w:val="left"/>
      </w:pPr>
      <w:r>
        <w:rPr>
          <w:rFonts w:hint="default" w:ascii="仿宋_GB2312" w:eastAsia="仿宋_GB2312" w:cs="仿宋_GB2312" w:hAnsiTheme="minorHAnsi"/>
          <w:color w:val="585858"/>
          <w:kern w:val="0"/>
          <w:sz w:val="32"/>
          <w:szCs w:val="32"/>
          <w:shd w:val="clear" w:fill="FFFFFF"/>
          <w:lang w:val="en-US" w:eastAsia="zh-CN" w:bidi="ar"/>
        </w:rPr>
        <w:t>（1）包含教育学、教育心理学课程考试成绩单复印件一式一份（复印件上必须加盖档案管理部门的印章，A4）；</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atLeast"/>
        <w:ind w:left="210" w:right="0" w:firstLine="640"/>
        <w:jc w:val="left"/>
      </w:pPr>
      <w:r>
        <w:rPr>
          <w:rFonts w:hint="default" w:ascii="仿宋_GB2312" w:eastAsia="仿宋_GB2312" w:cs="仿宋_GB2312" w:hAnsiTheme="minorHAnsi"/>
          <w:color w:val="585858"/>
          <w:kern w:val="0"/>
          <w:sz w:val="32"/>
          <w:szCs w:val="32"/>
          <w:shd w:val="clear" w:fill="FFFFFF"/>
          <w:lang w:val="en-US" w:eastAsia="zh-CN" w:bidi="ar"/>
        </w:rPr>
        <w:t>（2）教育教学实习鉴定表复印件一式一份（复印件上必须加盖档案管理部门的印章，A4）；</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atLeast"/>
        <w:ind w:left="210" w:right="0" w:firstLine="640"/>
        <w:jc w:val="left"/>
      </w:pPr>
      <w:r>
        <w:rPr>
          <w:rFonts w:hint="default" w:ascii="仿宋_GB2312" w:eastAsia="仿宋_GB2312" w:cs="仿宋_GB2312" w:hAnsiTheme="minorHAnsi"/>
          <w:color w:val="585858"/>
          <w:kern w:val="0"/>
          <w:sz w:val="32"/>
          <w:szCs w:val="32"/>
          <w:shd w:val="clear" w:fill="FFFFFF"/>
          <w:lang w:val="en-US" w:eastAsia="zh-CN" w:bidi="ar"/>
        </w:rPr>
        <w:t>8.非师范专业毕业的人员在现场确认时应带上自考合格的《四川省教师资格认定教育学、教育心理学等课程考试合格证书》复印件一式一份（验原件，A4）;</w:t>
      </w:r>
    </w:p>
    <w:p>
      <w:pPr>
        <w:pStyle w:val="2"/>
        <w:keepNext w:val="0"/>
        <w:keepLines w:val="0"/>
        <w:widowControl/>
        <w:suppressLineNumbers w:val="0"/>
        <w:spacing w:before="150" w:beforeAutospacing="0" w:after="150" w:afterAutospacing="0" w:line="360" w:lineRule="atLeast"/>
        <w:ind w:left="0" w:right="0" w:firstLine="800" w:firstLineChars="250"/>
        <w:jc w:val="left"/>
        <w:rPr>
          <w:sz w:val="21"/>
          <w:szCs w:val="21"/>
        </w:rPr>
      </w:pPr>
      <w:r>
        <w:rPr>
          <w:rFonts w:hint="default" w:ascii="仿宋_GB2312" w:eastAsia="仿宋_GB2312" w:cs="仿宋_GB2312"/>
          <w:color w:val="585858"/>
          <w:sz w:val="32"/>
          <w:szCs w:val="32"/>
          <w:shd w:val="clear" w:fill="FFFFFF"/>
          <w:lang w:val="en-US"/>
        </w:rPr>
        <w:t>9.</w:t>
      </w:r>
      <w:r>
        <w:rPr>
          <w:rFonts w:hint="default" w:ascii="仿宋_GB2312" w:eastAsia="仿宋_GB2312" w:cs="仿宋_GB2312"/>
          <w:color w:val="585858"/>
          <w:sz w:val="32"/>
          <w:szCs w:val="32"/>
          <w:shd w:val="clear" w:fill="FFFFFF"/>
        </w:rPr>
        <w:t>中等职业学校实习指导教师资格申请者，现场确认还须带上，具有相当于助理工程师以上专业技术职务或者中级以上工人技术等级证书原件及复印件。</w:t>
      </w:r>
    </w:p>
    <w:p>
      <w:pPr>
        <w:pStyle w:val="2"/>
        <w:keepNext w:val="0"/>
        <w:keepLines w:val="0"/>
        <w:widowControl/>
        <w:suppressLineNumbers w:val="0"/>
        <w:spacing w:before="150" w:beforeAutospacing="0" w:after="150" w:afterAutospacing="0" w:line="360" w:lineRule="atLeast"/>
        <w:ind w:left="0" w:right="0" w:firstLine="800" w:firstLineChars="250"/>
        <w:jc w:val="left"/>
        <w:rPr>
          <w:sz w:val="21"/>
          <w:szCs w:val="21"/>
        </w:rPr>
      </w:pPr>
      <w:r>
        <w:rPr>
          <w:rFonts w:hint="default" w:ascii="仿宋_GB2312" w:eastAsia="仿宋_GB2312" w:cs="仿宋_GB2312"/>
          <w:color w:val="585858"/>
          <w:sz w:val="32"/>
          <w:szCs w:val="32"/>
          <w:shd w:val="clear" w:fill="FFFFFF"/>
          <w:lang w:val="en-US"/>
        </w:rPr>
        <w:t>10.</w:t>
      </w:r>
      <w:r>
        <w:rPr>
          <w:rFonts w:hint="default" w:ascii="仿宋_GB2312" w:eastAsia="仿宋_GB2312" w:cs="仿宋_GB2312"/>
          <w:color w:val="585858"/>
          <w:sz w:val="32"/>
          <w:szCs w:val="32"/>
          <w:shd w:val="clear" w:fill="FFFFFF"/>
        </w:rPr>
        <w:t>国考合格的考生现场确认时还须带上：</w:t>
      </w:r>
    </w:p>
    <w:p>
      <w:pPr>
        <w:pStyle w:val="2"/>
        <w:keepNext w:val="0"/>
        <w:keepLines w:val="0"/>
        <w:widowControl/>
        <w:suppressLineNumbers w:val="0"/>
        <w:spacing w:before="150" w:beforeAutospacing="0" w:after="150" w:afterAutospacing="0" w:line="360" w:lineRule="atLeast"/>
        <w:ind w:left="0" w:right="0" w:firstLine="480"/>
        <w:jc w:val="left"/>
        <w:rPr>
          <w:sz w:val="21"/>
          <w:szCs w:val="21"/>
        </w:rPr>
      </w:pPr>
      <w:r>
        <w:rPr>
          <w:rFonts w:hint="default" w:ascii="仿宋_GB2312" w:eastAsia="仿宋_GB2312" w:cs="仿宋_GB2312"/>
          <w:color w:val="585858"/>
          <w:sz w:val="32"/>
          <w:szCs w:val="32"/>
          <w:shd w:val="clear" w:fill="FFFFFF"/>
        </w:rPr>
        <w:t>《中小学教师资格考试合格证书》原件及复印件一份。</w:t>
      </w:r>
    </w:p>
    <w:p>
      <w:pPr>
        <w:pStyle w:val="2"/>
        <w:keepNext w:val="0"/>
        <w:keepLines w:val="0"/>
        <w:widowControl/>
        <w:suppressLineNumbers w:val="0"/>
        <w:spacing w:before="150" w:beforeAutospacing="0" w:after="150" w:afterAutospacing="0" w:line="360" w:lineRule="atLeast"/>
        <w:ind w:left="0" w:right="0" w:firstLine="800" w:firstLineChars="250"/>
        <w:jc w:val="left"/>
        <w:rPr>
          <w:sz w:val="21"/>
          <w:szCs w:val="21"/>
        </w:rPr>
      </w:pPr>
      <w:r>
        <w:rPr>
          <w:rFonts w:hint="default" w:ascii="仿宋_GB2312" w:eastAsia="仿宋_GB2312" w:cs="仿宋_GB2312"/>
          <w:color w:val="585858"/>
          <w:sz w:val="32"/>
          <w:szCs w:val="32"/>
          <w:shd w:val="clear" w:fill="FFFFFF"/>
          <w:lang w:val="en-US"/>
        </w:rPr>
        <w:t>11.</w:t>
      </w:r>
      <w:r>
        <w:rPr>
          <w:rFonts w:hint="default" w:ascii="仿宋_GB2312" w:eastAsia="仿宋_GB2312" w:cs="仿宋_GB2312"/>
          <w:color w:val="585858"/>
          <w:sz w:val="32"/>
          <w:szCs w:val="32"/>
          <w:shd w:val="clear" w:fill="FFFFFF"/>
        </w:rPr>
        <w:t>近期二寸半身正面免冠彩色照片一张。</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exact"/>
        <w:ind w:left="0" w:right="0" w:firstLine="640" w:firstLineChars="200"/>
        <w:jc w:val="left"/>
      </w:pPr>
      <w:r>
        <w:rPr>
          <w:rFonts w:hint="default" w:ascii="方正黑体简体" w:hAnsi="宋体" w:eastAsia="方正黑体简体" w:cs="方正黑体简体"/>
          <w:color w:val="585858"/>
          <w:kern w:val="0"/>
          <w:sz w:val="32"/>
          <w:szCs w:val="32"/>
          <w:shd w:val="clear" w:fill="FFFFFF"/>
          <w:lang w:val="en-US" w:eastAsia="zh-CN" w:bidi="ar"/>
        </w:rPr>
        <w:t>三、教育教学基本素质和能力测试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exact"/>
        <w:ind w:left="0" w:right="0" w:firstLine="640" w:firstLineChars="200"/>
        <w:jc w:val="left"/>
      </w:pPr>
      <w:r>
        <w:rPr>
          <w:rFonts w:hint="default" w:ascii="仿宋_GB2312" w:hAnsi="宋体" w:eastAsia="仿宋_GB2312" w:cs="仿宋_GB2312"/>
          <w:color w:val="585858"/>
          <w:kern w:val="0"/>
          <w:sz w:val="32"/>
          <w:szCs w:val="32"/>
          <w:shd w:val="clear" w:fill="FFFFFF"/>
          <w:lang w:val="en-US" w:eastAsia="zh-CN" w:bidi="ar"/>
        </w:rPr>
        <w:t>需参加教育教学基本素质和能力测试的人员,请自备近期一寸半身正面免冠彩色照片一张，并带上笔、纸等必须的教学用具,于2017年5月13日上午8:30，在前锋初中参加测试。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exact"/>
        <w:ind w:left="0" w:right="0" w:firstLine="640" w:firstLineChars="200"/>
        <w:jc w:val="left"/>
      </w:pPr>
      <w:r>
        <w:rPr>
          <w:rFonts w:hint="default" w:ascii="方正黑体简体" w:hAnsi="宋体" w:eastAsia="方正黑体简体" w:cs="方正黑体简体"/>
          <w:color w:val="585858"/>
          <w:kern w:val="0"/>
          <w:sz w:val="32"/>
          <w:szCs w:val="32"/>
          <w:shd w:val="clear" w:fill="FFFFFF"/>
          <w:lang w:val="en-US" w:eastAsia="zh-CN" w:bidi="ar"/>
        </w:rPr>
        <w:t>四、体格检查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exact"/>
        <w:ind w:left="0" w:right="0" w:firstLine="640" w:firstLineChars="200"/>
        <w:jc w:val="left"/>
      </w:pPr>
      <w:r>
        <w:rPr>
          <w:rFonts w:hint="default" w:ascii="仿宋_GB2312" w:hAnsi="宋体" w:eastAsia="仿宋_GB2312" w:cs="仿宋_GB2312"/>
          <w:color w:val="585858"/>
          <w:kern w:val="0"/>
          <w:sz w:val="32"/>
          <w:szCs w:val="32"/>
          <w:shd w:val="clear" w:fill="FFFFFF"/>
          <w:lang w:val="en-US" w:eastAsia="zh-CN" w:bidi="ar"/>
        </w:rPr>
        <w:t>在网上报名成功并通过现场确认者，于2017年5月15日上午8：00前，带近期一寸半身正面免冠彩色照片一张</w:t>
      </w:r>
      <w:r>
        <w:rPr>
          <w:rFonts w:hint="default" w:ascii="仿宋_GB2312" w:eastAsia="仿宋_GB2312" w:cs="仿宋_GB2312" w:hAnsiTheme="minorHAnsi"/>
          <w:color w:val="585858"/>
          <w:kern w:val="0"/>
          <w:sz w:val="32"/>
          <w:szCs w:val="32"/>
          <w:shd w:val="clear" w:fill="FFFFFF"/>
          <w:lang w:val="en-US" w:eastAsia="zh-CN" w:bidi="ar"/>
        </w:rPr>
        <w:t>在广安区城北人工湖休闲广场入口处集中前往指定医院进行体检</w:t>
      </w:r>
      <w:r>
        <w:rPr>
          <w:rFonts w:hint="default" w:ascii="仿宋_GB2312" w:hAnsi="宋体" w:eastAsia="仿宋_GB2312" w:cs="宋体"/>
          <w:color w:val="585858"/>
          <w:kern w:val="0"/>
          <w:sz w:val="32"/>
          <w:szCs w:val="32"/>
          <w:shd w:val="clear" w:fill="FFFFFF"/>
          <w:lang w:val="en-US" w:eastAsia="zh-CN" w:bidi="ar"/>
        </w:rPr>
        <w:t>。</w:t>
      </w:r>
      <w:r>
        <w:rPr>
          <w:rFonts w:hint="default" w:ascii="仿宋_GB2312" w:hAnsi="宋体" w:eastAsia="仿宋_GB2312" w:cs="仿宋_GB2312"/>
          <w:color w:val="585858"/>
          <w:kern w:val="0"/>
          <w:sz w:val="32"/>
          <w:szCs w:val="32"/>
          <w:shd w:val="clear" w:fill="FFFFFF"/>
          <w:lang w:val="en-US" w:eastAsia="zh-CN" w:bidi="ar"/>
        </w:rPr>
        <w:t>体检按照</w:t>
      </w:r>
      <w:r>
        <w:rPr>
          <w:rFonts w:hint="default" w:ascii="仿宋_GB2312" w:hAnsi="宋体" w:eastAsia="仿宋_GB2312" w:cs="宋体"/>
          <w:color w:val="585858"/>
          <w:kern w:val="0"/>
          <w:sz w:val="32"/>
          <w:szCs w:val="32"/>
          <w:shd w:val="clear" w:fill="FFFFFF"/>
          <w:lang w:val="en-US" w:eastAsia="zh-CN" w:bidi="ar"/>
        </w:rPr>
        <w:t>四川省教育厅关于印发《四川省申请认定教师资格人员体检办法》的通知</w:t>
      </w:r>
      <w:r>
        <w:rPr>
          <w:rFonts w:hint="default" w:ascii="仿宋_GB2312" w:hAnsi="宋体" w:eastAsia="仿宋_GB2312" w:cs="仿宋_GB2312"/>
          <w:color w:val="585858"/>
          <w:kern w:val="0"/>
          <w:sz w:val="32"/>
          <w:szCs w:val="32"/>
          <w:shd w:val="clear" w:fill="FFFFFF"/>
          <w:lang w:val="en-US" w:eastAsia="zh-CN" w:bidi="ar"/>
        </w:rPr>
        <w:t>（川教〔2004〕295号）及补充通知（川教〔2007〕102号、川教〔2010〕26号、川教资〔2010〕6号）执行。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exact"/>
        <w:ind w:left="0" w:right="0" w:firstLine="640" w:firstLineChars="200"/>
        <w:jc w:val="left"/>
      </w:pPr>
      <w:r>
        <w:rPr>
          <w:rFonts w:hint="default" w:ascii="仿宋_GB2312" w:hAnsi="宋体" w:eastAsia="仿宋_GB2312" w:cs="仿宋_GB2312"/>
          <w:color w:val="585858"/>
          <w:kern w:val="0"/>
          <w:sz w:val="32"/>
          <w:szCs w:val="32"/>
          <w:shd w:val="clear" w:fill="FFFFFF"/>
          <w:lang w:val="en-US" w:eastAsia="zh-CN" w:bidi="ar"/>
        </w:rPr>
        <w:t>注意事项：参加体检的人员在</w:t>
      </w:r>
      <w:r>
        <w:rPr>
          <w:rFonts w:hint="default" w:ascii="仿宋_GB2312" w:hAnsi="宋体" w:eastAsia="仿宋_GB2312" w:cs="宋体"/>
          <w:color w:val="585858"/>
          <w:kern w:val="0"/>
          <w:sz w:val="32"/>
          <w:szCs w:val="32"/>
          <w:shd w:val="clear" w:fill="FFFFFF"/>
          <w:lang w:val="zh-CN" w:eastAsia="zh-CN" w:bidi="ar"/>
        </w:rPr>
        <w:t>体检前一晚仅用素食，当日早晨空腹，并带上本人有效身份证原件。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exact"/>
        <w:ind w:left="0" w:right="0" w:firstLine="640" w:firstLineChars="200"/>
        <w:jc w:val="left"/>
      </w:pPr>
      <w:r>
        <w:rPr>
          <w:rFonts w:hint="default" w:ascii="仿宋_GB2312" w:hAnsi="宋体" w:eastAsia="仿宋_GB2312" w:cs="仿宋_GB2312"/>
          <w:color w:val="585858"/>
          <w:kern w:val="0"/>
          <w:sz w:val="32"/>
          <w:szCs w:val="32"/>
          <w:shd w:val="clear" w:fill="FFFFFF"/>
          <w:lang w:val="en-US" w:eastAsia="zh-CN" w:bidi="ar"/>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exact"/>
        <w:ind w:left="0" w:right="0" w:firstLine="640" w:firstLineChars="200"/>
        <w:jc w:val="left"/>
      </w:pPr>
      <w:r>
        <w:rPr>
          <w:rFonts w:hint="default" w:ascii="仿宋_GB2312" w:hAnsi="宋体" w:eastAsia="仿宋_GB2312" w:cs="仿宋_GB2312"/>
          <w:bCs/>
          <w:color w:val="585858"/>
          <w:kern w:val="0"/>
          <w:sz w:val="32"/>
          <w:szCs w:val="32"/>
          <w:shd w:val="clear" w:fill="FFFFFF"/>
          <w:lang w:val="en-US" w:eastAsia="zh-CN" w:bidi="ar"/>
        </w:rPr>
        <w:t>1.</w:t>
      </w:r>
      <w:r>
        <w:rPr>
          <w:rFonts w:hint="default" w:ascii="仿宋_GB2312" w:hAnsi="宋体" w:eastAsia="仿宋_GB2312" w:cs="仿宋_GB2312"/>
          <w:color w:val="585858"/>
          <w:kern w:val="0"/>
          <w:sz w:val="32"/>
          <w:szCs w:val="32"/>
          <w:shd w:val="clear" w:fill="FFFFFF"/>
          <w:lang w:val="en-US" w:eastAsia="zh-CN" w:bidi="ar"/>
        </w:rPr>
        <w:t>请务必牢记自己的网报号、登录密码（填写信息后设置的个人登陆密码，不是注册时设置的密码）；</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exact"/>
        <w:ind w:left="0" w:right="0" w:firstLine="640" w:firstLineChars="200"/>
        <w:jc w:val="left"/>
      </w:pPr>
      <w:r>
        <w:rPr>
          <w:rFonts w:hint="default" w:ascii="仿宋_GB2312" w:hAnsi="宋体" w:eastAsia="仿宋_GB2312" w:cs="仿宋_GB2312"/>
          <w:bCs/>
          <w:color w:val="585858"/>
          <w:kern w:val="0"/>
          <w:sz w:val="32"/>
          <w:szCs w:val="32"/>
          <w:shd w:val="clear" w:fill="FFFFFF"/>
          <w:lang w:val="en-US" w:eastAsia="zh-CN" w:bidi="ar"/>
        </w:rPr>
        <w:t>2.</w:t>
      </w:r>
      <w:r>
        <w:rPr>
          <w:rFonts w:hint="default" w:ascii="仿宋_GB2312" w:hAnsi="宋体" w:eastAsia="仿宋_GB2312" w:cs="仿宋_GB2312"/>
          <w:color w:val="585858"/>
          <w:kern w:val="0"/>
          <w:sz w:val="32"/>
          <w:szCs w:val="32"/>
          <w:shd w:val="clear" w:fill="FFFFFF"/>
          <w:lang w:val="en-US" w:eastAsia="zh-CN" w:bidi="ar"/>
        </w:rPr>
        <w:t>教育教学基本素质和能力测试的事宜将公布在“广安市前锋区教育科技体育局网”（</w:t>
      </w:r>
      <w:r>
        <w:rPr>
          <w:rFonts w:asciiTheme="minorHAnsi" w:hAnsiTheme="minorHAnsi" w:eastAsiaTheme="minorEastAsia" w:cstheme="minorBidi"/>
          <w:color w:val="585858"/>
          <w:kern w:val="0"/>
          <w:sz w:val="24"/>
          <w:szCs w:val="24"/>
          <w:shd w:val="clear" w:fill="FFFFFF"/>
          <w:lang w:val="en-US" w:eastAsia="zh-CN" w:bidi="ar"/>
        </w:rPr>
        <w:t xml:space="preserve"> </w:t>
      </w:r>
      <w:r>
        <w:rPr>
          <w:rFonts w:hint="default" w:ascii="仿宋_GB2312" w:eastAsia="仿宋_GB2312" w:cs="仿宋_GB2312" w:hAnsiTheme="minorHAnsi"/>
          <w:color w:val="585858"/>
          <w:kern w:val="0"/>
          <w:sz w:val="32"/>
          <w:szCs w:val="32"/>
          <w:shd w:val="clear" w:fill="FFFFFF"/>
          <w:lang w:val="en-US" w:eastAsia="zh-CN" w:bidi="ar"/>
        </w:rPr>
        <w:t>http://www.qf.gov.cn/jykjtyj/</w:t>
      </w:r>
      <w:r>
        <w:rPr>
          <w:rFonts w:hint="default" w:ascii="仿宋_GB2312" w:hAnsi="宋体" w:eastAsia="仿宋_GB2312" w:cs="仿宋_GB2312"/>
          <w:color w:val="585858"/>
          <w:kern w:val="0"/>
          <w:sz w:val="32"/>
          <w:szCs w:val="32"/>
          <w:shd w:val="clear" w:fill="FFFFFF"/>
          <w:lang w:val="en-US" w:eastAsia="zh-CN" w:bidi="ar"/>
        </w:rPr>
        <w:t>）上，请于2017年5月5日查阅；</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exact"/>
        <w:ind w:left="0" w:right="0" w:firstLine="640" w:firstLineChars="200"/>
        <w:jc w:val="left"/>
      </w:pPr>
      <w:r>
        <w:rPr>
          <w:rFonts w:hint="default" w:ascii="仿宋_GB2312" w:hAnsi="宋体" w:eastAsia="仿宋_GB2312" w:cs="仿宋_GB2312"/>
          <w:bCs/>
          <w:color w:val="585858"/>
          <w:kern w:val="0"/>
          <w:sz w:val="32"/>
          <w:szCs w:val="32"/>
          <w:shd w:val="clear" w:fill="FFFFFF"/>
          <w:lang w:val="en-US" w:eastAsia="zh-CN" w:bidi="ar"/>
        </w:rPr>
        <w:t>3.</w:t>
      </w:r>
      <w:r>
        <w:rPr>
          <w:rFonts w:hint="default" w:ascii="仿宋_GB2312" w:hAnsi="宋体" w:eastAsia="仿宋_GB2312" w:cs="仿宋_GB2312"/>
          <w:color w:val="585858"/>
          <w:kern w:val="0"/>
          <w:sz w:val="32"/>
          <w:szCs w:val="32"/>
          <w:shd w:val="clear" w:fill="FFFFFF"/>
          <w:lang w:val="en-US" w:eastAsia="zh-CN" w:bidi="ar"/>
        </w:rPr>
        <w:t>网上报名时必须按要求上传照片；</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600" w:lineRule="exact"/>
        <w:ind w:left="0" w:right="0" w:firstLine="640" w:firstLineChars="200"/>
        <w:jc w:val="left"/>
      </w:pPr>
      <w:r>
        <w:rPr>
          <w:rFonts w:hint="default" w:ascii="仿宋_GB2312" w:hAnsi="宋体" w:eastAsia="仿宋_GB2312" w:cs="仿宋_GB2312"/>
          <w:bCs/>
          <w:color w:val="585858"/>
          <w:kern w:val="0"/>
          <w:sz w:val="32"/>
          <w:szCs w:val="32"/>
          <w:shd w:val="clear" w:fill="FFFFFF"/>
          <w:lang w:val="en-US" w:eastAsia="zh-CN" w:bidi="ar"/>
        </w:rPr>
        <w:t>4.</w:t>
      </w:r>
      <w:r>
        <w:rPr>
          <w:rFonts w:hint="default" w:ascii="仿宋_GB2312" w:hAnsi="宋体" w:eastAsia="仿宋_GB2312" w:cs="仿宋_GB2312"/>
          <w:color w:val="585858"/>
          <w:kern w:val="0"/>
          <w:sz w:val="32"/>
          <w:szCs w:val="32"/>
          <w:shd w:val="clear" w:fill="FFFFFF"/>
          <w:lang w:val="en-US" w:eastAsia="zh-CN" w:bidi="ar"/>
        </w:rPr>
        <w:t>网上报名时上传的照片、教师资格认定申请表上粘贴的照片和现场确认时交的照片必须一致。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right"/>
      </w:pPr>
      <w:r>
        <w:rPr>
          <w:rFonts w:hint="default" w:ascii="仿宋_GB2312" w:hAnsi="宋体" w:eastAsia="仿宋_GB2312" w:cs="仿宋_GB2312"/>
          <w:color w:val="585858"/>
          <w:kern w:val="0"/>
          <w:sz w:val="32"/>
          <w:szCs w:val="32"/>
          <w:shd w:val="clear" w:fill="FFFFFF"/>
          <w:lang w:val="en-US" w:eastAsia="zh-CN" w:bidi="ar"/>
        </w:rPr>
        <w:t>广安市前锋区教育科技体育局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640"/>
        <w:jc w:val="right"/>
      </w:pPr>
      <w:r>
        <w:rPr>
          <w:rFonts w:hint="default" w:ascii="仿宋_GB2312" w:hAnsi="宋体" w:eastAsia="仿宋_GB2312" w:cs="仿宋_GB2312"/>
          <w:color w:val="585858"/>
          <w:kern w:val="0"/>
          <w:sz w:val="32"/>
          <w:szCs w:val="32"/>
          <w:shd w:val="clear" w:fill="FFFFFF"/>
          <w:lang w:val="en-US" w:eastAsia="zh-CN" w:bidi="ar"/>
        </w:rPr>
        <w:t>2017年3月21日</w:t>
      </w: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33244F"/>
    <w:rsid w:val="1FF7351F"/>
    <w:rsid w:val="7B7B60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0D50CD"/>
      <w:u w:val="none"/>
    </w:rPr>
  </w:style>
  <w:style w:type="character" w:styleId="5">
    <w:name w:val="Hyperlink"/>
    <w:basedOn w:val="3"/>
    <w:qFormat/>
    <w:uiPriority w:val="0"/>
    <w:rPr>
      <w:color w:val="0D50CD"/>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guanganhuatu</cp:lastModifiedBy>
  <dcterms:modified xsi:type="dcterms:W3CDTF">2017-05-02T01:18:55Z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