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ascii="宋体" w:hAnsi="宋体" w:eastAsia="宋体" w:cs="宋体"/>
          <w:b w:val="0"/>
          <w:i w:val="0"/>
          <w:caps w:val="0"/>
          <w:color w:val="000000"/>
          <w:spacing w:val="0"/>
          <w:sz w:val="18"/>
          <w:szCs w:val="18"/>
        </w:rPr>
      </w:pPr>
      <w:r>
        <w:rPr>
          <w:rFonts w:ascii="仿宋_GB2312" w:hAnsi="宋体" w:eastAsia="仿宋_GB2312" w:cs="仿宋_GB2312"/>
          <w:b/>
          <w:i w:val="0"/>
          <w:caps w:val="0"/>
          <w:color w:val="000000"/>
          <w:spacing w:val="0"/>
          <w:kern w:val="0"/>
          <w:sz w:val="28"/>
          <w:szCs w:val="28"/>
          <w:shd w:val="clear" w:fill="FFFFFF"/>
          <w:lang w:val="en-US" w:eastAsia="zh-CN" w:bidi="ar"/>
        </w:rPr>
        <w:t>岳池县教育科技体育局</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i w:val="0"/>
          <w:caps w:val="0"/>
          <w:color w:val="000000"/>
          <w:spacing w:val="0"/>
          <w:kern w:val="0"/>
          <w:sz w:val="28"/>
          <w:szCs w:val="28"/>
          <w:shd w:val="clear" w:fill="FFFFFF"/>
          <w:lang w:val="en-US" w:eastAsia="zh-CN" w:bidi="ar"/>
        </w:rPr>
        <w:t>关于2017年春季教师资</w:t>
      </w:r>
      <w:bookmarkStart w:id="0" w:name="_GoBack"/>
      <w:bookmarkEnd w:id="0"/>
      <w:r>
        <w:rPr>
          <w:rFonts w:hint="default" w:ascii="仿宋_GB2312" w:hAnsi="宋体" w:eastAsia="仿宋_GB2312" w:cs="仿宋_GB2312"/>
          <w:b/>
          <w:i w:val="0"/>
          <w:caps w:val="0"/>
          <w:color w:val="000000"/>
          <w:spacing w:val="0"/>
          <w:kern w:val="0"/>
          <w:sz w:val="28"/>
          <w:szCs w:val="28"/>
          <w:shd w:val="clear" w:fill="FFFFFF"/>
          <w:lang w:val="en-US" w:eastAsia="zh-CN" w:bidi="ar"/>
        </w:rPr>
        <w:t>格认定的公告</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i w:val="0"/>
          <w:caps w:val="0"/>
          <w:color w:val="000000"/>
          <w:spacing w:val="0"/>
          <w:kern w:val="0"/>
          <w:sz w:val="28"/>
          <w:szCs w:val="28"/>
          <w:shd w:val="clear" w:fill="FFFFFF"/>
          <w:lang w:val="en-US" w:eastAsia="zh-CN" w:bidi="ar"/>
        </w:rPr>
        <w:t>各督导责任区、中小学、幼儿园，进修校，局直属事业单位</w:t>
      </w:r>
      <w:r>
        <w:rPr>
          <w:rFonts w:hint="default" w:ascii="仿宋_GB2312" w:hAnsi="宋体" w:eastAsia="仿宋_GB2312" w:cs="仿宋_GB2312"/>
          <w:b w:val="0"/>
          <w:i w:val="0"/>
          <w:caps w:val="0"/>
          <w:color w:val="000000"/>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根据四川省教师资格认定指导中心《关于开展2017年春季教师资格制度实施工作的通知》（川教资〔2017〕1号）今年我县春季教师资格认定继续使用“网上报名程序”，现就有关事项公告如下：</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Style w:val="4"/>
          <w:rFonts w:hint="default" w:ascii="仿宋_GB2312" w:hAnsi="宋体" w:eastAsia="仿宋_GB2312" w:cs="仿宋_GB2312"/>
          <w:i w:val="0"/>
          <w:caps w:val="0"/>
          <w:color w:val="000000"/>
          <w:spacing w:val="0"/>
          <w:kern w:val="0"/>
          <w:sz w:val="28"/>
          <w:szCs w:val="28"/>
          <w:shd w:val="clear" w:fill="FFFFFF"/>
          <w:lang w:val="en-US" w:eastAsia="zh-CN" w:bidi="ar"/>
        </w:rPr>
        <w:t>一、认定对象</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户籍或工作单位在我县的申请认定教师资格人员。</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Style w:val="4"/>
          <w:rFonts w:hint="default" w:ascii="仿宋_GB2312" w:hAnsi="宋体" w:eastAsia="仿宋_GB2312" w:cs="仿宋_GB2312"/>
          <w:i w:val="0"/>
          <w:caps w:val="0"/>
          <w:color w:val="000000"/>
          <w:spacing w:val="0"/>
          <w:kern w:val="0"/>
          <w:sz w:val="28"/>
          <w:szCs w:val="28"/>
          <w:shd w:val="clear" w:fill="FFFFFF"/>
          <w:lang w:val="en-US" w:eastAsia="zh-CN" w:bidi="ar"/>
        </w:rPr>
        <w:t>二、认定流程</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申请人网上报名——现场确认——（通过确认申请人）教育教学基本素质与能力测试——（通过测试申请人）体检——（上述程序完全通过的申请人）制发教师资格证书——颁发教师资格证书。</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Style w:val="4"/>
          <w:rFonts w:hint="default" w:ascii="仿宋_GB2312" w:hAnsi="宋体" w:eastAsia="仿宋_GB2312" w:cs="仿宋_GB2312"/>
          <w:i w:val="0"/>
          <w:caps w:val="0"/>
          <w:color w:val="000000"/>
          <w:spacing w:val="0"/>
          <w:kern w:val="0"/>
          <w:sz w:val="28"/>
          <w:szCs w:val="28"/>
          <w:shd w:val="clear" w:fill="FFFFFF"/>
          <w:lang w:val="en-US" w:eastAsia="zh-CN" w:bidi="ar"/>
        </w:rPr>
        <w:t>三、申请程序及要求</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（一）网上报名</w:t>
      </w:r>
    </w:p>
    <w:p>
      <w:pPr>
        <w:keepNext w:val="0"/>
        <w:keepLines w:val="0"/>
        <w:widowControl/>
        <w:suppressLineNumbers w:val="0"/>
        <w:shd w:val="clear" w:fill="FFFFFF"/>
        <w:spacing w:before="0" w:beforeAutospacing="0" w:after="0" w:afterAutospacing="0"/>
        <w:ind w:left="0" w:right="0" w:firstLine="70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申请人（含国考考生）于3月25日——4月30日（工作日）每天7：30--23：30，登陆中国教师资格网（www.jszg.edu.cn），按要求进行网上报名。（注：1、请注意查看体检、现场确认的时间和地点，2、国考合格的考生由“全国统考合格申请人网报入口”进行报名，其他申请人员由“未参加全国统考申请人网报入口”进行报名）。</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（二）现场确认</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5月2日——5月19日(工作日)</w:t>
      </w:r>
      <w:r>
        <w:rPr>
          <w:rFonts w:hint="default" w:ascii="仿宋_GB2312" w:hAnsi="宋体" w:eastAsia="仿宋_GB2312" w:cs="仿宋_GB2312"/>
          <w:b w:val="0"/>
          <w:i w:val="0"/>
          <w:caps w:val="0"/>
          <w:color w:val="FF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到岳池县教育科技体育局政策法规股（县教科体局办公楼二楼）进行现场确认。现场确认时，本人填写《四川省申请认定教师资格人员教育教学基本素质和能力审查表》及《四川省教师资格申请人员体检表》中申请人员基本信息部分并分别粘贴照片。</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   1．所有申请人现场确认时必须带上以下材料：</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①《教师资格申请表》一式两份（网报成功后，用A4纸打印，并贴好照片）；</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②本人思想品德鉴定材料一份；</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③学历证书原件及复印件一份；</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④《普通话水平测试等级证书》原件及复印件一份(二级乙等及以上等级水平)；</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⑤身份证复印件一式一份，验原件;</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⑥近期二寸正面免冠彩色照片三张（底色无要求）。</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（注：A.“中国教师资格网”上有统一格式《申请人思想品德鉴定表》，请下载。B.</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申请人思想品德鉴定表》应由申请人户籍所在的街道办事处或人事档案所在的人才交流中心、工作单位出据。《申请人思想品德鉴定表》第8条“有无犯罪记录”处须由本人承诺“无犯罪记录”并签名、按手印）；</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   2．国考合格的考生现场确认时还须带上：</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《中小学教师资格考试合格证书》原件及复印件一份。</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   3．师范类专业申请者，现场确认还须带上：</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①教育学、教育心理学课程考试成绩单原件或复印件；</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②教育教学实习鉴定表原件或复印件。</w:t>
      </w:r>
    </w:p>
    <w:p>
      <w:pPr>
        <w:keepNext w:val="0"/>
        <w:keepLines w:val="0"/>
        <w:widowControl/>
        <w:suppressLineNumbers w:val="0"/>
        <w:shd w:val="clear" w:fill="FFFFFF"/>
        <w:spacing w:before="0" w:beforeAutospacing="0" w:after="0" w:afterAutospacing="0"/>
        <w:ind w:left="0" w:right="0" w:firstLine="8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注：（复印件上必须加盖县级档案管理部门的印章）</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4.非师范类专业申请者，现场确认还须带上：</w:t>
      </w:r>
      <w:r>
        <w:rPr>
          <w:rFonts w:hint="default" w:ascii="仿宋_GB2312" w:hAnsi="宋体" w:eastAsia="仿宋_GB2312" w:cs="仿宋_GB2312"/>
          <w:b w:val="0"/>
          <w:i w:val="0"/>
          <w:caps w:val="0"/>
          <w:color w:val="000000"/>
          <w:spacing w:val="0"/>
          <w:kern w:val="0"/>
          <w:sz w:val="28"/>
          <w:szCs w:val="28"/>
          <w:shd w:val="clear" w:fill="FFFFFF"/>
          <w:lang w:val="en-US" w:eastAsia="zh-CN" w:bidi="ar"/>
        </w:rPr>
        <w:br w:type="textWrapping"/>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教育学、教育心理学考试合格成绩单原件及复印件一份</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sz w:val="28"/>
          <w:szCs w:val="28"/>
          <w:shd w:val="clear" w:fill="FFFFFF"/>
          <w:lang w:val="en-US"/>
        </w:rPr>
        <w:t>5</w:t>
      </w:r>
      <w:r>
        <w:rPr>
          <w:rFonts w:hint="default" w:ascii="仿宋_GB2312" w:hAnsi="宋体" w:eastAsia="仿宋_GB2312" w:cs="仿宋_GB2312"/>
          <w:b w:val="0"/>
          <w:i w:val="0"/>
          <w:caps w:val="0"/>
          <w:color w:val="000000"/>
          <w:spacing w:val="0"/>
          <w:sz w:val="28"/>
          <w:szCs w:val="28"/>
          <w:shd w:val="clear" w:fill="FFFFFF"/>
        </w:rPr>
        <w:t>．中等职业学校实习指导教师资格申请者，现场确认还须带上：</w:t>
      </w:r>
      <w:r>
        <w:rPr>
          <w:rFonts w:hint="default" w:ascii="仿宋_GB2312" w:hAnsi="宋体" w:eastAsia="仿宋_GB2312" w:cs="仿宋_GB2312"/>
          <w:b w:val="0"/>
          <w:i w:val="0"/>
          <w:caps w:val="0"/>
          <w:color w:val="000000"/>
          <w:spacing w:val="0"/>
          <w:sz w:val="28"/>
          <w:szCs w:val="28"/>
          <w:shd w:val="clear" w:fill="FFFFFF"/>
          <w:lang w:val="en-US"/>
        </w:rPr>
        <w:br w:type="textWrapping"/>
      </w:r>
      <w:r>
        <w:rPr>
          <w:rFonts w:hint="default" w:ascii="ˎ̥" w:hAnsi="ˎ̥" w:eastAsia="ˎ̥" w:cs="ˎ̥"/>
          <w:b w:val="0"/>
          <w:i w:val="0"/>
          <w:caps w:val="0"/>
          <w:color w:val="000000"/>
          <w:spacing w:val="0"/>
          <w:sz w:val="28"/>
          <w:szCs w:val="28"/>
          <w:shd w:val="clear" w:fill="FFFFFF"/>
          <w:lang w:val="en-US"/>
        </w:rPr>
        <w:t> </w:t>
      </w:r>
      <w:r>
        <w:rPr>
          <w:rFonts w:hint="default" w:ascii="仿宋_GB2312" w:hAnsi="宋体" w:eastAsia="仿宋_GB2312" w:cs="仿宋_GB2312"/>
          <w:b w:val="0"/>
          <w:i w:val="0"/>
          <w:caps w:val="0"/>
          <w:color w:val="000000"/>
          <w:spacing w:val="0"/>
          <w:sz w:val="28"/>
          <w:szCs w:val="28"/>
          <w:shd w:val="clear" w:fill="FFFFFF"/>
          <w:lang w:val="en-US"/>
        </w:rPr>
        <w:t> </w:t>
      </w:r>
      <w:r>
        <w:rPr>
          <w:rFonts w:hint="default" w:ascii="ˎ̥" w:hAnsi="ˎ̥" w:eastAsia="ˎ̥" w:cs="ˎ̥"/>
          <w:b w:val="0"/>
          <w:i w:val="0"/>
          <w:caps w:val="0"/>
          <w:color w:val="000000"/>
          <w:spacing w:val="0"/>
          <w:sz w:val="28"/>
          <w:szCs w:val="28"/>
          <w:shd w:val="clear" w:fill="FFFFFF"/>
          <w:lang w:val="en-US"/>
        </w:rPr>
        <w:t> </w:t>
      </w:r>
      <w:r>
        <w:rPr>
          <w:rFonts w:hint="default" w:ascii="仿宋_GB2312" w:hAnsi="宋体" w:eastAsia="仿宋_GB2312" w:cs="仿宋_GB2312"/>
          <w:b w:val="0"/>
          <w:i w:val="0"/>
          <w:caps w:val="0"/>
          <w:color w:val="000000"/>
          <w:spacing w:val="0"/>
          <w:sz w:val="28"/>
          <w:szCs w:val="28"/>
          <w:shd w:val="clear" w:fill="FFFFFF"/>
          <w:lang w:val="en-US"/>
        </w:rPr>
        <w:t> </w:t>
      </w:r>
      <w:r>
        <w:rPr>
          <w:rFonts w:hint="default" w:ascii="ˎ̥" w:hAnsi="ˎ̥" w:eastAsia="ˎ̥" w:cs="ˎ̥"/>
          <w:b w:val="0"/>
          <w:i w:val="0"/>
          <w:caps w:val="0"/>
          <w:color w:val="000000"/>
          <w:spacing w:val="0"/>
          <w:sz w:val="28"/>
          <w:szCs w:val="28"/>
          <w:shd w:val="clear" w:fill="FFFFFF"/>
          <w:lang w:val="en-US"/>
        </w:rPr>
        <w:t> </w:t>
      </w:r>
      <w:r>
        <w:rPr>
          <w:rFonts w:hint="default" w:ascii="仿宋_GB2312" w:hAnsi="宋体" w:eastAsia="仿宋_GB2312" w:cs="仿宋_GB2312"/>
          <w:b w:val="0"/>
          <w:i w:val="0"/>
          <w:caps w:val="0"/>
          <w:color w:val="000000"/>
          <w:spacing w:val="0"/>
          <w:sz w:val="28"/>
          <w:szCs w:val="28"/>
          <w:shd w:val="clear" w:fill="FFFFFF"/>
          <w:lang w:val="en-US"/>
        </w:rPr>
        <w:t> </w:t>
      </w:r>
      <w:r>
        <w:rPr>
          <w:rFonts w:hint="default" w:ascii="仿宋_GB2312" w:hAnsi="宋体" w:eastAsia="仿宋_GB2312" w:cs="仿宋_GB2312"/>
          <w:b w:val="0"/>
          <w:i w:val="0"/>
          <w:caps w:val="0"/>
          <w:color w:val="000000"/>
          <w:spacing w:val="0"/>
          <w:sz w:val="28"/>
          <w:szCs w:val="28"/>
          <w:shd w:val="clear" w:fill="FFFFFF"/>
        </w:rPr>
        <w:t>具有相当于助理工程师以上专业技术职务或者中级以上工人技术等级证书原件及复印件。</w:t>
      </w:r>
      <w:r>
        <w:rPr>
          <w:rFonts w:hint="default" w:ascii="仿宋_GB2312" w:hAnsi="宋体" w:eastAsia="仿宋_GB2312" w:cs="仿宋_GB2312"/>
          <w:b w:val="0"/>
          <w:i w:val="0"/>
          <w:caps w:val="0"/>
          <w:color w:val="000000"/>
          <w:spacing w:val="0"/>
          <w:sz w:val="28"/>
          <w:szCs w:val="28"/>
          <w:shd w:val="clear" w:fill="FFFFFF"/>
          <w:lang w:val="en-US"/>
        </w:rPr>
        <w:br w:type="textWrapping"/>
      </w:r>
      <w:r>
        <w:rPr>
          <w:rFonts w:hint="default" w:ascii="ˎ̥" w:hAnsi="ˎ̥" w:eastAsia="ˎ̥" w:cs="ˎ̥"/>
          <w:b w:val="0"/>
          <w:i w:val="0"/>
          <w:caps w:val="0"/>
          <w:color w:val="000000"/>
          <w:spacing w:val="0"/>
          <w:sz w:val="28"/>
          <w:szCs w:val="28"/>
          <w:shd w:val="clear" w:fill="FFFFFF"/>
          <w:lang w:val="en-US"/>
        </w:rPr>
        <w:t> </w:t>
      </w:r>
      <w:r>
        <w:rPr>
          <w:rFonts w:hint="default" w:ascii="仿宋_GB2312" w:hAnsi="宋体" w:eastAsia="仿宋_GB2312" w:cs="仿宋_GB2312"/>
          <w:b w:val="0"/>
          <w:i w:val="0"/>
          <w:caps w:val="0"/>
          <w:color w:val="000000"/>
          <w:spacing w:val="0"/>
          <w:sz w:val="28"/>
          <w:szCs w:val="28"/>
          <w:shd w:val="clear" w:fill="FFFFFF"/>
          <w:lang w:val="en-US"/>
        </w:rPr>
        <w:t>  6</w:t>
      </w:r>
      <w:r>
        <w:rPr>
          <w:rFonts w:hint="default" w:ascii="仿宋_GB2312" w:hAnsi="宋体" w:eastAsia="仿宋_GB2312" w:cs="仿宋_GB2312"/>
          <w:b w:val="0"/>
          <w:i w:val="0"/>
          <w:caps w:val="0"/>
          <w:color w:val="000000"/>
          <w:spacing w:val="0"/>
          <w:sz w:val="28"/>
          <w:szCs w:val="28"/>
          <w:shd w:val="clear" w:fill="FFFFFF"/>
        </w:rPr>
        <w:t>。岳池户籍申请人现场确认时还须提供户口本原件（现场查看后即退还）。</w:t>
      </w:r>
      <w:r>
        <w:rPr>
          <w:rFonts w:hint="default" w:ascii="仿宋_GB2312" w:hAnsi="宋体" w:eastAsia="仿宋_GB2312" w:cs="仿宋_GB2312"/>
          <w:b w:val="0"/>
          <w:i w:val="0"/>
          <w:caps w:val="0"/>
          <w:color w:val="000000"/>
          <w:spacing w:val="0"/>
          <w:sz w:val="28"/>
          <w:szCs w:val="28"/>
          <w:shd w:val="clear" w:fill="FFFFFF"/>
          <w:lang w:val="en-US"/>
        </w:rPr>
        <w:br w:type="textWrapping"/>
      </w:r>
      <w:r>
        <w:rPr>
          <w:rFonts w:hint="default" w:ascii="ˎ̥" w:hAnsi="ˎ̥" w:eastAsia="ˎ̥" w:cs="ˎ̥"/>
          <w:b w:val="0"/>
          <w:i w:val="0"/>
          <w:caps w:val="0"/>
          <w:color w:val="000000"/>
          <w:spacing w:val="0"/>
          <w:sz w:val="28"/>
          <w:szCs w:val="28"/>
          <w:shd w:val="clear" w:fill="FFFFFF"/>
          <w:lang w:val="en-US"/>
        </w:rPr>
        <w:t>     </w:t>
      </w:r>
      <w:r>
        <w:rPr>
          <w:rFonts w:hint="default" w:ascii="仿宋_GB2312" w:hAnsi="宋体" w:eastAsia="仿宋_GB2312" w:cs="仿宋_GB2312"/>
          <w:b w:val="0"/>
          <w:i w:val="0"/>
          <w:caps w:val="0"/>
          <w:color w:val="000000"/>
          <w:spacing w:val="0"/>
          <w:sz w:val="28"/>
          <w:szCs w:val="28"/>
          <w:shd w:val="clear" w:fill="FFFFFF"/>
          <w:lang w:val="en-US"/>
        </w:rPr>
        <w:t>7</w:t>
      </w:r>
      <w:r>
        <w:rPr>
          <w:rFonts w:hint="default" w:ascii="仿宋_GB2312" w:hAnsi="宋体" w:eastAsia="仿宋_GB2312" w:cs="仿宋_GB2312"/>
          <w:b w:val="0"/>
          <w:i w:val="0"/>
          <w:caps w:val="0"/>
          <w:color w:val="000000"/>
          <w:spacing w:val="0"/>
          <w:sz w:val="28"/>
          <w:szCs w:val="28"/>
          <w:shd w:val="clear" w:fill="FFFFFF"/>
        </w:rPr>
        <w:t>。户籍不在岳池县行政区域内，但固定工作单位在岳池县行政区域内的申请人员，现场确认时还须提供有效的劳动合同书（原件）和最近三个月以上社保缴费单原件。</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4"/>
          <w:rFonts w:hint="default" w:ascii="仿宋_GB2312" w:hAnsi="宋体" w:eastAsia="仿宋_GB2312" w:cs="仿宋_GB2312"/>
          <w:i w:val="0"/>
          <w:caps w:val="0"/>
          <w:color w:val="000000"/>
          <w:spacing w:val="0"/>
          <w:kern w:val="0"/>
          <w:sz w:val="28"/>
          <w:szCs w:val="28"/>
          <w:shd w:val="clear" w:fill="FFFFFF"/>
          <w:lang w:val="en-US" w:eastAsia="zh-CN" w:bidi="ar"/>
        </w:rPr>
        <w:t>（三）教育教学基本素质与能力测试</w:t>
      </w:r>
    </w:p>
    <w:p>
      <w:pPr>
        <w:keepNext w:val="0"/>
        <w:keepLines w:val="0"/>
        <w:widowControl/>
        <w:suppressLineNumbers w:val="0"/>
        <w:shd w:val="clear" w:fill="FFFFFF"/>
        <w:spacing w:before="0" w:beforeAutospacing="0" w:after="0" w:afterAutospacing="0"/>
        <w:ind w:left="0" w:right="0" w:firstLine="70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应当参加教育教学基本素质和能力测试的人员，于2017年6月10日（周六）。早上7：30在岳池县凤山小学新教学楼参加测试（国考合格人员不再参加教育教学基本素质和能力测试）。</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4"/>
          <w:rFonts w:hint="default" w:ascii="仿宋_GB2312" w:hAnsi="宋体" w:eastAsia="仿宋_GB2312" w:cs="仿宋_GB2312"/>
          <w:i w:val="0"/>
          <w:caps w:val="0"/>
          <w:color w:val="000000"/>
          <w:spacing w:val="0"/>
          <w:kern w:val="0"/>
          <w:sz w:val="28"/>
          <w:szCs w:val="28"/>
          <w:shd w:val="clear" w:fill="FFFFFF"/>
          <w:lang w:val="en-US" w:eastAsia="zh-CN" w:bidi="ar"/>
        </w:rPr>
        <w:t>（四）体检</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1.体检时间：6月17日（周六）。在指定的医院参加体检，体检标准按照《四川省申请认定教师资格人员体检工作指导意见》执行。</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2.注意事项：体检前24小时素食，当日晨空腹。</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4"/>
          <w:rFonts w:hint="default" w:ascii="仿宋_GB2312" w:hAnsi="宋体" w:eastAsia="仿宋_GB2312" w:cs="仿宋_GB2312"/>
          <w:i w:val="0"/>
          <w:caps w:val="0"/>
          <w:color w:val="000000"/>
          <w:spacing w:val="0"/>
          <w:kern w:val="0"/>
          <w:sz w:val="28"/>
          <w:szCs w:val="28"/>
          <w:shd w:val="clear" w:fill="FFFFFF"/>
          <w:lang w:val="en-US" w:eastAsia="zh-CN" w:bidi="ar"/>
        </w:rPr>
        <w:t>（五）证书制作及颁发时间</w:t>
      </w:r>
      <w:r>
        <w:rPr>
          <w:rFonts w:hint="default" w:ascii="仿宋_GB2312" w:hAnsi="宋体" w:eastAsia="仿宋_GB2312" w:cs="仿宋_GB2312"/>
          <w:b w:val="0"/>
          <w:i w:val="0"/>
          <w:caps w:val="0"/>
          <w:color w:val="000000"/>
          <w:spacing w:val="0"/>
          <w:kern w:val="0"/>
          <w:sz w:val="28"/>
          <w:szCs w:val="28"/>
          <w:shd w:val="clear" w:fill="FFFFFF"/>
          <w:lang w:val="en-US" w:eastAsia="zh-CN" w:bidi="ar"/>
        </w:rPr>
        <w:t>：6月23日——7月10日。</w:t>
      </w:r>
      <w:r>
        <w:rPr>
          <w:rFonts w:hint="default" w:ascii="ˎ̥" w:hAnsi="ˎ̥" w:eastAsia="ˎ̥" w:cs="ˎ̥"/>
          <w:b w:val="0"/>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5180"/>
        <w:jc w:val="righ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                岳池县教育科技体育局</w:t>
      </w:r>
    </w:p>
    <w:p>
      <w:pPr>
        <w:keepNext w:val="0"/>
        <w:keepLines w:val="0"/>
        <w:widowControl/>
        <w:suppressLineNumbers w:val="0"/>
        <w:shd w:val="clear" w:fill="FFFFFF"/>
        <w:spacing w:before="0" w:beforeAutospacing="0" w:after="0" w:afterAutospacing="0"/>
        <w:ind w:left="0" w:right="0" w:firstLine="0"/>
        <w:jc w:val="righ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                       </w:t>
      </w:r>
      <w:r>
        <w:rPr>
          <w:rFonts w:hint="default" w:ascii="ˎ̥" w:hAnsi="ˎ̥" w:eastAsia="ˎ̥" w:cs="ˎ̥"/>
          <w:b w:val="0"/>
          <w:i w:val="0"/>
          <w:caps w:val="0"/>
          <w:color w:val="000000"/>
          <w:spacing w:val="0"/>
          <w:kern w:val="0"/>
          <w:sz w:val="28"/>
          <w:szCs w:val="28"/>
          <w:shd w:val="clear" w:fill="FFFFFF"/>
          <w:lang w:val="en-US" w:eastAsia="zh-CN" w:bidi="ar"/>
        </w:rPr>
        <w:t> </w:t>
      </w:r>
      <w:r>
        <w:rPr>
          <w:rFonts w:hint="default" w:ascii="仿宋_GB2312" w:hAnsi="宋体" w:eastAsia="仿宋_GB2312" w:cs="仿宋_GB2312"/>
          <w:b w:val="0"/>
          <w:i w:val="0"/>
          <w:caps w:val="0"/>
          <w:color w:val="000000"/>
          <w:spacing w:val="0"/>
          <w:kern w:val="0"/>
          <w:sz w:val="28"/>
          <w:szCs w:val="28"/>
          <w:shd w:val="clear" w:fill="FFFFFF"/>
          <w:lang w:val="en-US" w:eastAsia="zh-CN" w:bidi="ar"/>
        </w:rPr>
        <w:t>2017年3月10日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25FE9"/>
    <w:rsid w:val="4DE25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2017-05-02T04:35:00Z</dcterms:created>
  <dc:creator>guanganhuatu</dc:creator>
  <cp:lastModifiedBy>guanganhuatu</cp:lastModifiedBy>
  <dcterms:modified xsi:type="dcterms:W3CDTF">2017-05-02T04:37:58Z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