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2C" w:rsidRDefault="0021012C" w:rsidP="0021012C">
      <w:pPr>
        <w:pStyle w:val="ab"/>
        <w:shd w:val="clear" w:color="auto" w:fill="FDFDFD"/>
        <w:spacing w:before="0" w:beforeAutospacing="0" w:after="0" w:afterAutospacing="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1012C" w:rsidRDefault="0021012C" w:rsidP="0021012C">
      <w:pPr>
        <w:pStyle w:val="ab"/>
        <w:shd w:val="clear" w:color="auto" w:fill="FDFDFD"/>
        <w:spacing w:before="0" w:beforeAutospacing="0" w:after="0" w:afterAutospacing="0" w:line="600" w:lineRule="exact"/>
        <w:jc w:val="center"/>
        <w:rPr>
          <w:rFonts w:ascii="方正小标宋简体" w:eastAsia="方正小标宋简体" w:hAnsi="Verdana" w:hint="eastAsia"/>
          <w:sz w:val="36"/>
          <w:szCs w:val="36"/>
        </w:rPr>
      </w:pPr>
      <w:r>
        <w:rPr>
          <w:rFonts w:ascii="方正小标宋简体" w:eastAsia="方正小标宋简体" w:hAnsi="Verdana" w:hint="eastAsia"/>
          <w:sz w:val="36"/>
          <w:szCs w:val="36"/>
        </w:rPr>
        <w:t>2017年前锋区公开招聘事业单位工作人员体检结果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"/>
        <w:gridCol w:w="1575"/>
        <w:gridCol w:w="1245"/>
        <w:gridCol w:w="1455"/>
        <w:gridCol w:w="1980"/>
        <w:gridCol w:w="1035"/>
        <w:gridCol w:w="840"/>
      </w:tblGrid>
      <w:tr w:rsidR="0021012C" w:rsidTr="00EE1BEB">
        <w:trPr>
          <w:trHeight w:val="5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职位编码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体检结果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7073102010129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陈仲立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王渝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杨小芳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政务信息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7073102010328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谈光燕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公证服务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江锦彬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7073102010425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7073102010525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彭兴蓉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7073102010719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陶楷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建筑管理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7073102010806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4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7073102010813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杨超连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7073102010906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7073102010919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7073102011005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7073102011124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材料质检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7073102012227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何宇焓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7073102011602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7073102012327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苏娜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7073102011613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席培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7073102011330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7073102011727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张泽龙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周俊成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7073102013001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7073102012903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7073102012820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张航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7073102012721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田洪铭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7073102014201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付鹏程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7073102013816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朱思恒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7073102020229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王桢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7073102014306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禹红兵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7073102013709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姜建华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7073102015322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余珊珊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任荣飞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7073102014516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谢倩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7073102014405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李秋波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7073102020315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李游洋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7073102020513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王利华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7073102015313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任晗杨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7073102020616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刘儒学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7073102020825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7073102020918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吴川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7073102020729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陈越亚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7073102021026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蒲廷恒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7073102021217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蒋林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造价审计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7073102021323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朱冰莹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财务审计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龙彦竹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杜玥成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7073102021418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邱李鹏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7073102021508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胡灵仙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群众工作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7073102021524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蒋筱璟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7073102021601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7073102021611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宣传报道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7073102021707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郑飞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播音主持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7073102021721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李美霖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播音主持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黄方瑶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文字编辑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漆罗璟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教育督导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7073102021830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李洲明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7073102021912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7073102021907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胡玉玲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邓媛媛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7073102022027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廖以琼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7073102022115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唐厚琴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金融财务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7073102022227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建筑规划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雍雷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邓建儒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7073102022405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广电服务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7073102022330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广电服务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7073102022512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易春良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乡村规划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7073102022619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蒋吉龙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7073102022704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伍琪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7073102022916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龙飞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规划建设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7073102022818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规划建设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7073102023022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贺杨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刘小琬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董婧婷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宋丹丹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陈华兰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自愿放弃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游维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任彦星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自愿放弃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徐晓梅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唐梓棚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7073102023316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欧光静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孙荣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吴大九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自愿放弃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7073102023209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苏金蓉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自愿放弃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唐亚琴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自愿放弃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7073102023417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郑凤华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7073102023517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陈婷婷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毛胜杰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傅雅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伍强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刘诗怡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黎俊雯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7073102023714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胡郑红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21012C" w:rsidTr="00EE1BEB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7073102023621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何欣蔓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1140248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C" w:rsidRDefault="0021012C" w:rsidP="00EE1B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21012C" w:rsidRDefault="0021012C" w:rsidP="0021012C">
      <w:pPr>
        <w:spacing w:line="600" w:lineRule="exact"/>
        <w:rPr>
          <w:rFonts w:hint="eastAsia"/>
        </w:rPr>
      </w:pPr>
    </w:p>
    <w:p w:rsidR="006B0A5D" w:rsidRDefault="006B0A5D">
      <w:bookmarkStart w:id="0" w:name="_GoBack"/>
      <w:bookmarkEnd w:id="0"/>
    </w:p>
    <w:sectPr w:rsidR="006B0A5D">
      <w:pgSz w:w="11906" w:h="16838"/>
      <w:pgMar w:top="2041" w:right="1418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C0" w:rsidRDefault="005D05C0" w:rsidP="0021012C">
      <w:r>
        <w:separator/>
      </w:r>
    </w:p>
  </w:endnote>
  <w:endnote w:type="continuationSeparator" w:id="0">
    <w:p w:rsidR="005D05C0" w:rsidRDefault="005D05C0" w:rsidP="002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C0" w:rsidRDefault="005D05C0" w:rsidP="0021012C">
      <w:r>
        <w:separator/>
      </w:r>
    </w:p>
  </w:footnote>
  <w:footnote w:type="continuationSeparator" w:id="0">
    <w:p w:rsidR="005D05C0" w:rsidRDefault="005D05C0" w:rsidP="0021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F"/>
    <w:rsid w:val="0021012C"/>
    <w:rsid w:val="005D05C0"/>
    <w:rsid w:val="006B0A5D"/>
    <w:rsid w:val="008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017F9-7A92-4BFD-B754-4E6C113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1012C"/>
    <w:rPr>
      <w:sz w:val="18"/>
      <w:szCs w:val="18"/>
    </w:rPr>
  </w:style>
  <w:style w:type="paragraph" w:styleId="a5">
    <w:name w:val="footer"/>
    <w:basedOn w:val="a"/>
    <w:link w:val="a6"/>
    <w:unhideWhenUsed/>
    <w:rsid w:val="00210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1012C"/>
    <w:rPr>
      <w:sz w:val="18"/>
      <w:szCs w:val="18"/>
    </w:rPr>
  </w:style>
  <w:style w:type="character" w:styleId="a7">
    <w:name w:val="Hyperlink"/>
    <w:basedOn w:val="a0"/>
    <w:rsid w:val="0021012C"/>
    <w:rPr>
      <w:color w:val="0000FF"/>
      <w:u w:val="single"/>
    </w:rPr>
  </w:style>
  <w:style w:type="character" w:customStyle="1" w:styleId="a8">
    <w:name w:val="日期 字符"/>
    <w:basedOn w:val="a0"/>
    <w:link w:val="a9"/>
    <w:rsid w:val="0021012C"/>
    <w:rPr>
      <w:szCs w:val="24"/>
    </w:rPr>
  </w:style>
  <w:style w:type="character" w:styleId="aa">
    <w:name w:val="Strong"/>
    <w:basedOn w:val="a0"/>
    <w:qFormat/>
    <w:rsid w:val="0021012C"/>
    <w:rPr>
      <w:b/>
      <w:bCs/>
    </w:rPr>
  </w:style>
  <w:style w:type="paragraph" w:styleId="a9">
    <w:name w:val="Date"/>
    <w:basedOn w:val="a"/>
    <w:next w:val="a"/>
    <w:link w:val="a8"/>
    <w:rsid w:val="0021012C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">
    <w:name w:val="日期 字符1"/>
    <w:basedOn w:val="a0"/>
    <w:uiPriority w:val="99"/>
    <w:semiHidden/>
    <w:rsid w:val="0021012C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210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2017-09-07T03:25:00Z</dcterms:created>
  <dcterms:modified xsi:type="dcterms:W3CDTF">2017-09-07T03:25:00Z</dcterms:modified>
</cp:coreProperties>
</file>