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AE" w:rsidRDefault="0059374F">
      <w:pPr>
        <w:jc w:val="left"/>
        <w:rPr>
          <w:rFonts w:ascii="黑体" w:eastAsia="黑体" w:hAnsi="黑体" w:cs="仿宋_GB2312"/>
          <w:sz w:val="32"/>
          <w:szCs w:val="28"/>
        </w:rPr>
      </w:pPr>
      <w:r>
        <w:rPr>
          <w:rFonts w:ascii="黑体" w:eastAsia="黑体" w:hAnsi="黑体" w:cs="仿宋_GB2312" w:hint="eastAsia"/>
          <w:sz w:val="32"/>
          <w:szCs w:val="28"/>
        </w:rPr>
        <w:t>附件</w:t>
      </w:r>
    </w:p>
    <w:p w:rsidR="006062AE" w:rsidRDefault="0059374F" w:rsidP="00211A58">
      <w:pPr>
        <w:ind w:firstLineChars="201" w:firstLine="888"/>
        <w:jc w:val="center"/>
        <w:rPr>
          <w:rFonts w:ascii="宋体" w:eastAsia="宋体" w:hAnsi="宋体" w:cs="仿宋_GB2312"/>
          <w:b/>
          <w:bCs/>
          <w:sz w:val="44"/>
          <w:szCs w:val="44"/>
        </w:rPr>
      </w:pPr>
      <w:r>
        <w:rPr>
          <w:rFonts w:ascii="宋体" w:eastAsia="宋体" w:hAnsi="宋体" w:cs="仿宋_GB2312" w:hint="eastAsia"/>
          <w:b/>
          <w:bCs/>
          <w:sz w:val="44"/>
          <w:szCs w:val="44"/>
        </w:rPr>
        <w:t>宁夏宁东兴蓉水处理有限责任公司招聘人员岗位职责与要求</w:t>
      </w:r>
    </w:p>
    <w:tbl>
      <w:tblPr>
        <w:tblStyle w:val="a7"/>
        <w:tblW w:w="15417" w:type="dxa"/>
        <w:tblLayout w:type="fixed"/>
        <w:tblLook w:val="04A0"/>
      </w:tblPr>
      <w:tblGrid>
        <w:gridCol w:w="937"/>
        <w:gridCol w:w="733"/>
        <w:gridCol w:w="6802"/>
        <w:gridCol w:w="6945"/>
      </w:tblGrid>
      <w:tr w:rsidR="006062AE">
        <w:trPr>
          <w:tblHeader/>
        </w:trPr>
        <w:tc>
          <w:tcPr>
            <w:tcW w:w="937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岗位</w:t>
            </w:r>
          </w:p>
        </w:tc>
        <w:tc>
          <w:tcPr>
            <w:tcW w:w="733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需求人数</w:t>
            </w:r>
          </w:p>
        </w:tc>
        <w:tc>
          <w:tcPr>
            <w:tcW w:w="6802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基本任职条件</w:t>
            </w:r>
          </w:p>
        </w:tc>
        <w:tc>
          <w:tcPr>
            <w:tcW w:w="6945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需求岗位工作职责及内容</w:t>
            </w:r>
          </w:p>
        </w:tc>
      </w:tr>
      <w:tr w:rsidR="006062AE">
        <w:trPr>
          <w:trHeight w:val="2762"/>
        </w:trPr>
        <w:tc>
          <w:tcPr>
            <w:tcW w:w="937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</w:t>
            </w:r>
          </w:p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核算岗</w:t>
            </w:r>
          </w:p>
        </w:tc>
        <w:tc>
          <w:tcPr>
            <w:tcW w:w="733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02" w:type="dxa"/>
            <w:vAlign w:val="center"/>
          </w:tcPr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1.35</w:t>
            </w:r>
            <w:r>
              <w:rPr>
                <w:rFonts w:ascii="宋体" w:eastAsia="宋体" w:hAnsi="宋体" w:hint="eastAsia"/>
                <w:szCs w:val="21"/>
              </w:rPr>
              <w:t>岁以下，本科以上学历，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年以上同类工作经验；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金融、财务、会计类等专业；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/>
                <w:szCs w:val="21"/>
              </w:rPr>
              <w:t>了解国家相关财务政策、法规和规定，</w:t>
            </w:r>
            <w:r>
              <w:rPr>
                <w:rFonts w:ascii="宋体" w:eastAsia="宋体" w:hAnsi="宋体" w:hint="eastAsia"/>
                <w:szCs w:val="21"/>
              </w:rPr>
              <w:t>具备从事会计工作所需要的专业技能；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/>
                <w:szCs w:val="21"/>
              </w:rPr>
              <w:t>熟悉有关财务会计准则，严格遵守公司财务管理制度；</w:t>
            </w:r>
          </w:p>
          <w:p w:rsidR="006062AE" w:rsidRDefault="0059374F">
            <w:pPr>
              <w:pStyle w:val="a8"/>
              <w:ind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/>
                <w:szCs w:val="21"/>
              </w:rPr>
              <w:t>熟练使用</w:t>
            </w:r>
            <w:r>
              <w:rPr>
                <w:rFonts w:ascii="宋体" w:eastAsia="宋体" w:hAnsi="宋体"/>
                <w:szCs w:val="21"/>
              </w:rPr>
              <w:t>OFFICE</w:t>
            </w:r>
            <w:r>
              <w:rPr>
                <w:rFonts w:ascii="宋体" w:eastAsia="宋体" w:hAnsi="宋体"/>
                <w:szCs w:val="21"/>
              </w:rPr>
              <w:t>办公软件及</w:t>
            </w:r>
            <w:r>
              <w:rPr>
                <w:rFonts w:ascii="宋体" w:eastAsia="宋体" w:hAnsi="宋体" w:hint="eastAsia"/>
                <w:szCs w:val="21"/>
              </w:rPr>
              <w:t>用友</w:t>
            </w:r>
            <w:r>
              <w:rPr>
                <w:rFonts w:ascii="宋体" w:eastAsia="宋体" w:hAnsi="宋体" w:hint="eastAsia"/>
                <w:szCs w:val="21"/>
              </w:rPr>
              <w:t>N</w:t>
            </w:r>
            <w:r>
              <w:rPr>
                <w:rFonts w:ascii="宋体" w:eastAsia="宋体" w:hAnsi="宋体"/>
                <w:szCs w:val="21"/>
              </w:rPr>
              <w:t>C</w:t>
            </w:r>
            <w:r>
              <w:rPr>
                <w:rFonts w:ascii="宋体" w:eastAsia="宋体" w:hAnsi="宋体"/>
                <w:szCs w:val="21"/>
              </w:rPr>
              <w:t>财务软件系统等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6062AE" w:rsidRDefault="0059374F">
            <w:pPr>
              <w:pStyle w:val="a8"/>
              <w:ind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>
              <w:rPr>
                <w:rFonts w:ascii="宋体" w:eastAsia="宋体" w:hAnsi="宋体"/>
                <w:szCs w:val="21"/>
              </w:rPr>
              <w:t>工作耐心、细致、严谨，工作责任心强；具有良好的综合素质，擅长沟通和协调，有较强的逻辑思维能力和分析判断能力；具有服务精神和合作精神，能承受工作中压力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6062AE" w:rsidRDefault="0059374F">
            <w:pPr>
              <w:pStyle w:val="a8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</w:t>
            </w:r>
            <w:r>
              <w:rPr>
                <w:rFonts w:ascii="宋体" w:eastAsia="宋体" w:hAnsi="宋体" w:hint="eastAsia"/>
                <w:szCs w:val="21"/>
              </w:rPr>
              <w:t>有初级会计师以上职称。</w:t>
            </w:r>
          </w:p>
        </w:tc>
        <w:tc>
          <w:tcPr>
            <w:tcW w:w="6945" w:type="dxa"/>
          </w:tcPr>
          <w:p w:rsidR="006062AE" w:rsidRDefault="006062AE">
            <w:pPr>
              <w:pStyle w:val="a8"/>
              <w:ind w:firstLineChars="0" w:firstLine="0"/>
              <w:rPr>
                <w:rFonts w:ascii="宋体" w:eastAsia="宋体" w:hAnsi="宋体"/>
                <w:szCs w:val="21"/>
              </w:rPr>
            </w:pPr>
          </w:p>
          <w:p w:rsidR="006062AE" w:rsidRDefault="006062AE">
            <w:pPr>
              <w:pStyle w:val="a8"/>
              <w:ind w:firstLineChars="0" w:firstLine="0"/>
              <w:rPr>
                <w:rFonts w:ascii="宋体" w:eastAsia="宋体" w:hAnsi="宋体"/>
                <w:szCs w:val="21"/>
              </w:rPr>
            </w:pPr>
          </w:p>
          <w:p w:rsidR="006062AE" w:rsidRDefault="0059374F">
            <w:pPr>
              <w:pStyle w:val="a8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负责制定、完善、优化公司财务管理类的相关管理制度和流程；</w:t>
            </w:r>
          </w:p>
          <w:p w:rsidR="006062AE" w:rsidRDefault="0059374F">
            <w:pPr>
              <w:pStyle w:val="a8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负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>责公司全面预决算管理、制定公司全年预算目标，每月编制制定预算执行情况分析；</w:t>
            </w:r>
          </w:p>
          <w:p w:rsidR="006062AE" w:rsidRDefault="0059374F">
            <w:pPr>
              <w:pStyle w:val="a8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负责公司融筹资及资金管理；</w:t>
            </w:r>
          </w:p>
          <w:p w:rsidR="006062AE" w:rsidRDefault="0059374F">
            <w:pPr>
              <w:pStyle w:val="a8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根据审核后的原始凭证，编制记账凭单，汇总、整理、装订会计凭证；</w:t>
            </w:r>
          </w:p>
          <w:p w:rsidR="006062AE" w:rsidRDefault="0059374F">
            <w:pPr>
              <w:pStyle w:val="a8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准确编制公司各类财务报表；</w:t>
            </w:r>
          </w:p>
          <w:p w:rsidR="006062AE" w:rsidRDefault="0059374F">
            <w:pPr>
              <w:pStyle w:val="a8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>
              <w:rPr>
                <w:rFonts w:ascii="宋体" w:eastAsia="宋体" w:hAnsi="宋体" w:hint="eastAsia"/>
                <w:szCs w:val="21"/>
              </w:rPr>
              <w:t>完成领导交办的临时性工作</w:t>
            </w:r>
          </w:p>
        </w:tc>
      </w:tr>
      <w:tr w:rsidR="006062AE">
        <w:tc>
          <w:tcPr>
            <w:tcW w:w="937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党群干事岗</w:t>
            </w:r>
          </w:p>
        </w:tc>
        <w:tc>
          <w:tcPr>
            <w:tcW w:w="733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02" w:type="dxa"/>
            <w:vAlign w:val="center"/>
          </w:tcPr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年龄</w:t>
            </w:r>
            <w:r>
              <w:rPr>
                <w:rFonts w:ascii="宋体" w:eastAsia="宋体" w:hAnsi="宋体" w:hint="eastAsia"/>
                <w:szCs w:val="21"/>
              </w:rPr>
              <w:t>35</w:t>
            </w:r>
            <w:r>
              <w:rPr>
                <w:rFonts w:ascii="宋体" w:eastAsia="宋体" w:hAnsi="宋体" w:hint="eastAsia"/>
                <w:szCs w:val="21"/>
              </w:rPr>
              <w:t>岁以下，中国共产党党员，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年以上工作经验；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大学本科及以上学历；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熟悉党务工作管理制度和工会工作管理制度；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/>
                <w:szCs w:val="21"/>
              </w:rPr>
              <w:t>能够熟练使用办公自动化设备和</w:t>
            </w:r>
            <w:r>
              <w:rPr>
                <w:rFonts w:ascii="宋体" w:eastAsia="宋体" w:hAnsi="宋体" w:hint="eastAsia"/>
                <w:szCs w:val="21"/>
              </w:rPr>
              <w:t>o</w:t>
            </w:r>
            <w:r>
              <w:rPr>
                <w:rFonts w:ascii="宋体" w:eastAsia="宋体" w:hAnsi="宋体"/>
                <w:szCs w:val="21"/>
              </w:rPr>
              <w:t>ffice</w:t>
            </w:r>
            <w:r>
              <w:rPr>
                <w:rFonts w:ascii="宋体" w:eastAsia="宋体" w:hAnsi="宋体"/>
                <w:szCs w:val="21"/>
              </w:rPr>
              <w:t>办公软件；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/>
                <w:szCs w:val="21"/>
              </w:rPr>
              <w:t>具有较强的</w:t>
            </w:r>
            <w:r>
              <w:rPr>
                <w:rFonts w:ascii="宋体" w:eastAsia="宋体" w:hAnsi="宋体" w:hint="eastAsia"/>
                <w:szCs w:val="21"/>
              </w:rPr>
              <w:t>组织协调和沟通表达能力；</w:t>
            </w:r>
            <w:r>
              <w:rPr>
                <w:rFonts w:ascii="宋体" w:eastAsia="宋体" w:hAnsi="宋体"/>
                <w:szCs w:val="21"/>
              </w:rPr>
              <w:t>口头表达能力和文字处理能力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6945" w:type="dxa"/>
          </w:tcPr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负责公司党支部、工会的建立，完成上级党委、工会下达的各项任务；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负责制定、完善、优化公司党内、工会类相关管理制度及流程；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负责公司党支部、工会各类文件的起草工作和党内宣传教育工作；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负责办理党员调入调出后组织关系的转接工作；负责党员、工会会员会</w:t>
            </w:r>
            <w:r>
              <w:rPr>
                <w:rFonts w:ascii="宋体" w:eastAsia="宋体" w:hAnsi="宋体" w:hint="eastAsia"/>
                <w:szCs w:val="21"/>
              </w:rPr>
              <w:t>费的收缴、使用和管理工作；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负责公司党支部、工会各项活动的开展；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>
              <w:rPr>
                <w:rFonts w:ascii="宋体" w:eastAsia="宋体" w:hAnsi="宋体" w:hint="eastAsia"/>
                <w:szCs w:val="21"/>
              </w:rPr>
              <w:t>配合上级公司的各项督察、检查工作；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</w:t>
            </w:r>
            <w:r>
              <w:rPr>
                <w:rFonts w:ascii="宋体" w:eastAsia="宋体" w:hAnsi="宋体" w:hint="eastAsia"/>
                <w:szCs w:val="21"/>
              </w:rPr>
              <w:t>完成领导交办的临时性工作。</w:t>
            </w:r>
          </w:p>
        </w:tc>
      </w:tr>
      <w:tr w:rsidR="006062AE">
        <w:tc>
          <w:tcPr>
            <w:tcW w:w="937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人力</w:t>
            </w:r>
          </w:p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资源岗</w:t>
            </w:r>
          </w:p>
        </w:tc>
        <w:tc>
          <w:tcPr>
            <w:tcW w:w="733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02" w:type="dxa"/>
          </w:tcPr>
          <w:p w:rsidR="006062AE" w:rsidRDefault="006062AE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年龄</w:t>
            </w:r>
            <w:r>
              <w:rPr>
                <w:rFonts w:ascii="宋体" w:eastAsia="宋体" w:hAnsi="宋体" w:hint="eastAsia"/>
                <w:szCs w:val="21"/>
              </w:rPr>
              <w:t>35</w:t>
            </w:r>
            <w:r>
              <w:rPr>
                <w:rFonts w:ascii="宋体" w:eastAsia="宋体" w:hAnsi="宋体" w:hint="eastAsia"/>
                <w:szCs w:val="21"/>
              </w:rPr>
              <w:t>岁以下，本科及以上学历，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年以上工作经验；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211A58">
              <w:rPr>
                <w:rFonts w:ascii="宋体" w:eastAsia="宋体" w:hAnsi="宋体" w:hint="eastAsia"/>
                <w:szCs w:val="21"/>
              </w:rPr>
              <w:t>人力</w:t>
            </w:r>
            <w:r>
              <w:rPr>
                <w:rFonts w:ascii="宋体" w:eastAsia="宋体" w:hAnsi="宋体" w:hint="eastAsia"/>
                <w:szCs w:val="21"/>
              </w:rPr>
              <w:t>资源、文史类或管理类相关专业，从事过相关岗位工作优先；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/>
                <w:szCs w:val="21"/>
              </w:rPr>
              <w:t>熟悉劳动法、劳动合同法及国家相关的法律法规政策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/>
                <w:szCs w:val="21"/>
              </w:rPr>
              <w:t>能够熟练使用办公自动化设备和办公软件</w:t>
            </w:r>
            <w:r>
              <w:rPr>
                <w:rFonts w:ascii="宋体" w:eastAsia="宋体" w:hAnsi="宋体" w:hint="eastAsia"/>
                <w:szCs w:val="21"/>
              </w:rPr>
              <w:t>，有一定的写作能力</w:t>
            </w:r>
            <w:r>
              <w:rPr>
                <w:rFonts w:ascii="宋体" w:eastAsia="宋体" w:hAnsi="宋体"/>
                <w:szCs w:val="21"/>
              </w:rPr>
              <w:t>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/>
                <w:szCs w:val="21"/>
              </w:rPr>
              <w:t>具有良好的综合素质，高度的团队精神，责任心强；做事客观、严谨负责、踏实、敬业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:rsidR="006062AE" w:rsidRDefault="006062AE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45" w:type="dxa"/>
          </w:tcPr>
          <w:p w:rsidR="006062AE" w:rsidRDefault="006062AE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负责制定、完善、优化公司人力资源类的相关管理制度和流程；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负责组织实施人员招聘、劳动合同的签订、续签、解除和终止工作。负责劳动合同的归类、整理工作。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负责为公司员工办理各项保险，负责员工考勤统计、薪资计算发放、代扣代缴员工各项保险、税金和公积金工作。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负责统计公司培训需求，组织实施各类培训。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完成领导交办的临时性任务</w:t>
            </w:r>
          </w:p>
          <w:p w:rsidR="006062AE" w:rsidRDefault="006062AE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6062AE">
        <w:tc>
          <w:tcPr>
            <w:tcW w:w="937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后勤</w:t>
            </w:r>
          </w:p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管理岗</w:t>
            </w:r>
          </w:p>
        </w:tc>
        <w:tc>
          <w:tcPr>
            <w:tcW w:w="733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02" w:type="dxa"/>
            <w:vAlign w:val="center"/>
          </w:tcPr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年龄</w:t>
            </w:r>
            <w:r>
              <w:rPr>
                <w:rFonts w:ascii="宋体" w:eastAsia="宋体" w:hAnsi="宋体" w:hint="eastAsia"/>
                <w:szCs w:val="21"/>
              </w:rPr>
              <w:t>35</w:t>
            </w:r>
            <w:r>
              <w:rPr>
                <w:rFonts w:ascii="宋体" w:eastAsia="宋体" w:hAnsi="宋体" w:hint="eastAsia"/>
                <w:szCs w:val="21"/>
              </w:rPr>
              <w:t>岁以下，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年以上工作经验；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大专以上学历，从事过相关岗位工作优先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能够熟练使用办公自动化设备和办公软件；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/>
                <w:szCs w:val="21"/>
              </w:rPr>
              <w:t>具备较强沟通和管理能力；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/>
                <w:szCs w:val="21"/>
              </w:rPr>
              <w:t>具有良好的综合素质，高度的团队精神，责任心强；做事客观、严谨负责、踏实、敬业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6945" w:type="dxa"/>
            <w:vAlign w:val="center"/>
          </w:tcPr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负责制定、完善、优化公司后勤管理类的相关管理制度和流程；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负责制定、完善、优化公司后勤管理类的相关管理制度和流程；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负责公司车辆管理，规范高效使用车辆，做好车辆使用登记，做好车辆管理台账；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负责公司业务接待工作，严格按照八项规定以及公司相关规定执行，严禁超标；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负责公司办公场所的水电通讯保障、安全、卫生管理，保证工作区域干净整洁；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>
              <w:rPr>
                <w:rFonts w:ascii="宋体" w:eastAsia="宋体" w:hAnsi="宋体" w:hint="eastAsia"/>
                <w:szCs w:val="21"/>
              </w:rPr>
              <w:t>负责公司办公类用品固定资产及低值易耗品管理工</w:t>
            </w:r>
            <w:r>
              <w:rPr>
                <w:rFonts w:ascii="宋体" w:eastAsia="宋体" w:hAnsi="宋体" w:hint="eastAsia"/>
                <w:szCs w:val="21"/>
              </w:rPr>
              <w:t>作，采购、登记、领用、建档，做到管理、使用、财务三账一致。负责每年对固定资产的清查盘点工作。</w:t>
            </w:r>
          </w:p>
          <w:p w:rsidR="006062AE" w:rsidRDefault="0059374F">
            <w:pPr>
              <w:pStyle w:val="a8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</w:t>
            </w:r>
            <w:r>
              <w:rPr>
                <w:rFonts w:ascii="宋体" w:eastAsia="宋体" w:hAnsi="宋体" w:hint="eastAsia"/>
                <w:szCs w:val="21"/>
              </w:rPr>
              <w:t>完成领导交办的临时性任务。</w:t>
            </w:r>
          </w:p>
        </w:tc>
      </w:tr>
      <w:tr w:rsidR="006062AE">
        <w:tc>
          <w:tcPr>
            <w:tcW w:w="937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管网</w:t>
            </w:r>
          </w:p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巡检岗</w:t>
            </w:r>
          </w:p>
        </w:tc>
        <w:tc>
          <w:tcPr>
            <w:tcW w:w="733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02" w:type="dxa"/>
          </w:tcPr>
          <w:p w:rsidR="006062AE" w:rsidRDefault="006062AE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年龄</w:t>
            </w:r>
            <w:r>
              <w:rPr>
                <w:rFonts w:ascii="宋体" w:eastAsia="宋体" w:hAnsi="宋体" w:hint="eastAsia"/>
                <w:szCs w:val="21"/>
              </w:rPr>
              <w:t>35</w:t>
            </w:r>
            <w:r>
              <w:rPr>
                <w:rFonts w:ascii="宋体" w:eastAsia="宋体" w:hAnsi="宋体" w:hint="eastAsia"/>
                <w:szCs w:val="21"/>
              </w:rPr>
              <w:t>岁以下，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年以上同类工作经验，有驾照优先。；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给排水、管道工程或理工科类专业，大专以上学历，具有项目施工经验优先；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熟悉管道施工现场管理，具有工程施工经验；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211A58">
              <w:rPr>
                <w:rFonts w:ascii="宋体" w:eastAsia="宋体" w:hAnsi="宋体" w:hint="eastAsia"/>
                <w:szCs w:val="21"/>
              </w:rPr>
              <w:t>工作责任心强，擅长沟通与协调</w:t>
            </w:r>
            <w:r>
              <w:rPr>
                <w:rFonts w:ascii="宋体" w:eastAsia="宋体" w:hAnsi="宋体" w:hint="eastAsia"/>
                <w:szCs w:val="21"/>
              </w:rPr>
              <w:t>，具有一定的组织能力；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熟练使用</w:t>
            </w:r>
            <w:r>
              <w:rPr>
                <w:rFonts w:ascii="宋体" w:eastAsia="宋体" w:hAnsi="宋体" w:hint="eastAsia"/>
                <w:szCs w:val="21"/>
              </w:rPr>
              <w:t>o</w:t>
            </w:r>
            <w:r>
              <w:rPr>
                <w:rFonts w:ascii="宋体" w:eastAsia="宋体" w:hAnsi="宋体"/>
                <w:szCs w:val="21"/>
              </w:rPr>
              <w:t>ffice</w:t>
            </w:r>
            <w:r>
              <w:rPr>
                <w:rFonts w:ascii="宋体" w:eastAsia="宋体" w:hAnsi="宋体" w:hint="eastAsia"/>
                <w:szCs w:val="21"/>
              </w:rPr>
              <w:t>办公软件。</w:t>
            </w:r>
          </w:p>
          <w:p w:rsidR="006062AE" w:rsidRDefault="006062AE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45" w:type="dxa"/>
          </w:tcPr>
          <w:p w:rsidR="006062AE" w:rsidRDefault="006062AE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负责制定、完善、优化公司负责管理维护的管网的各项生产操作制度；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负责管网日常巡视工作；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负责组织实施管网的维护维修工作；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负责实施管网的应急抢险工作；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完成领导交办的临时性工作。</w:t>
            </w:r>
          </w:p>
        </w:tc>
      </w:tr>
      <w:tr w:rsidR="006062AE">
        <w:tc>
          <w:tcPr>
            <w:tcW w:w="937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安全</w:t>
            </w:r>
          </w:p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管理岗</w:t>
            </w:r>
          </w:p>
        </w:tc>
        <w:tc>
          <w:tcPr>
            <w:tcW w:w="733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02" w:type="dxa"/>
          </w:tcPr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年龄</w:t>
            </w:r>
            <w:r>
              <w:rPr>
                <w:rFonts w:ascii="宋体" w:eastAsia="宋体" w:hAnsi="宋体" w:hint="eastAsia"/>
                <w:szCs w:val="21"/>
              </w:rPr>
              <w:t>35</w:t>
            </w:r>
            <w:r>
              <w:rPr>
                <w:rFonts w:ascii="宋体" w:eastAsia="宋体" w:hAnsi="宋体" w:hint="eastAsia"/>
                <w:szCs w:val="21"/>
              </w:rPr>
              <w:t>岁以下；本科以上学历，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年以上同类工作经验；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安全工程或理工科类专业，熟悉安全生产管理工作程序与相关政策法律法规；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具有安全员证及以上执业资格优先；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工作作风严谨务实，原则性强，安全意识高；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熟练使用</w:t>
            </w:r>
            <w:r>
              <w:rPr>
                <w:rFonts w:ascii="宋体" w:eastAsia="宋体" w:hAnsi="宋体" w:hint="eastAsia"/>
                <w:szCs w:val="21"/>
              </w:rPr>
              <w:t>o</w:t>
            </w:r>
            <w:r>
              <w:rPr>
                <w:rFonts w:ascii="宋体" w:eastAsia="宋体" w:hAnsi="宋体"/>
                <w:szCs w:val="21"/>
              </w:rPr>
              <w:t>ffice</w:t>
            </w:r>
            <w:r>
              <w:rPr>
                <w:rFonts w:ascii="宋体" w:eastAsia="宋体" w:hAnsi="宋体" w:hint="eastAsia"/>
                <w:szCs w:val="21"/>
              </w:rPr>
              <w:t>办公软件。</w:t>
            </w:r>
          </w:p>
        </w:tc>
        <w:tc>
          <w:tcPr>
            <w:tcW w:w="6945" w:type="dxa"/>
          </w:tcPr>
          <w:p w:rsidR="006062AE" w:rsidRDefault="006062AE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负责制定、完善、优化公司安全管理相关管理制度及流程；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负责全公司内部各岗位安全生产监督管理工作；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负责对委托运营的污水厂，中水厂的安全生产工作进行检查督促工作；</w:t>
            </w:r>
          </w:p>
          <w:p w:rsidR="006062AE" w:rsidRDefault="0059374F">
            <w:pPr>
              <w:pStyle w:val="a8"/>
              <w:ind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完成领导交办的临时性工作。</w:t>
            </w:r>
          </w:p>
        </w:tc>
      </w:tr>
      <w:tr w:rsidR="006062AE">
        <w:tc>
          <w:tcPr>
            <w:tcW w:w="937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营销岗</w:t>
            </w:r>
          </w:p>
        </w:tc>
        <w:tc>
          <w:tcPr>
            <w:tcW w:w="733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02" w:type="dxa"/>
          </w:tcPr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年龄</w:t>
            </w:r>
            <w:r>
              <w:rPr>
                <w:rFonts w:ascii="宋体" w:eastAsia="宋体" w:hAnsi="宋体" w:hint="eastAsia"/>
                <w:szCs w:val="21"/>
              </w:rPr>
              <w:t>35</w:t>
            </w:r>
            <w:r>
              <w:rPr>
                <w:rFonts w:ascii="宋体" w:eastAsia="宋体" w:hAnsi="宋体" w:hint="eastAsia"/>
                <w:szCs w:val="21"/>
              </w:rPr>
              <w:t>岁以下，大专以上学历，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年以上同等工作经验；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能够熟练使用办公自动化设备和办公软件；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/>
                <w:szCs w:val="21"/>
              </w:rPr>
              <w:t>具备较强沟通协调能力；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/>
                <w:szCs w:val="21"/>
              </w:rPr>
              <w:t>具有良好的综合素质，高度的团队精神，责任心强；做事客观、严谨负责、踏实、敬业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6945" w:type="dxa"/>
          </w:tcPr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负责制定、完善、优化公司市场营销类相关管理制度及流程；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负责联系已有污水排放单位，中水使用单位，做好每月污水与中水计量；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配合财务完成对污水排放单位，中水使用单位的收款工作；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负责积极开拓市场，增加用户；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完成领导交办的临时性工作。</w:t>
            </w:r>
          </w:p>
        </w:tc>
      </w:tr>
      <w:tr w:rsidR="006062AE">
        <w:tc>
          <w:tcPr>
            <w:tcW w:w="937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项目</w:t>
            </w:r>
          </w:p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管理岗</w:t>
            </w:r>
          </w:p>
        </w:tc>
        <w:tc>
          <w:tcPr>
            <w:tcW w:w="733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802" w:type="dxa"/>
          </w:tcPr>
          <w:p w:rsidR="006062AE" w:rsidRDefault="006062AE">
            <w:pPr>
              <w:rPr>
                <w:rFonts w:ascii="宋体" w:eastAsia="宋体" w:hAnsi="宋体"/>
                <w:szCs w:val="21"/>
              </w:rPr>
            </w:pPr>
          </w:p>
          <w:p w:rsidR="006062AE" w:rsidRDefault="006062AE">
            <w:pPr>
              <w:rPr>
                <w:rFonts w:ascii="宋体" w:eastAsia="宋体" w:hAnsi="宋体"/>
                <w:szCs w:val="21"/>
              </w:rPr>
            </w:pP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年龄</w:t>
            </w:r>
            <w:r>
              <w:rPr>
                <w:rFonts w:ascii="宋体" w:eastAsia="宋体" w:hAnsi="宋体" w:hint="eastAsia"/>
                <w:szCs w:val="21"/>
              </w:rPr>
              <w:t>35</w:t>
            </w:r>
            <w:r>
              <w:rPr>
                <w:rFonts w:ascii="宋体" w:eastAsia="宋体" w:hAnsi="宋体" w:hint="eastAsia"/>
                <w:szCs w:val="21"/>
              </w:rPr>
              <w:t>岁以下，具有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年工程施工现场管理经验，有建造师证优先；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大学本科学历，工程项目管理、土建、安装、电气及自动化、机械等专业；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熟悉国家建设政策、法规，掌握工程建筑管理知识；熟悉项目建设流程；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/>
                <w:szCs w:val="21"/>
              </w:rPr>
              <w:t>具有强烈的责任心，正直、诚信的品质；思维敏捷，具备较强的沟通能力、协调能力及组织能力；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能够熟练使用办公自动化设备和办公软件。</w:t>
            </w:r>
          </w:p>
        </w:tc>
        <w:tc>
          <w:tcPr>
            <w:tcW w:w="6945" w:type="dxa"/>
            <w:vAlign w:val="center"/>
          </w:tcPr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负责制定、完善</w:t>
            </w:r>
            <w:r>
              <w:rPr>
                <w:rFonts w:ascii="宋体" w:eastAsia="宋体" w:hAnsi="宋体" w:hint="eastAsia"/>
                <w:szCs w:val="21"/>
              </w:rPr>
              <w:t>、优化公司项目管理类相关管理制度及流程；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负责项目前期手续办理工作；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负责审核施工单位施工组织设计方案，并检查实施；督促施工单位建立质量保证体系及安全施工；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督促监理单位的监理工作，协助解决施工中的问题，做好各工序的衔接，保证工程进度，做好工程现场管理，严格控制施工质量、关键点位、重要工序，负责项目紧急情况的处理，确保工程任务的完成；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负责合同款支付前的资料审查和准备工作，并按合同条款确认支付金额，填制支付单，完成审批手续。严格按照合同条款做好工程技术变更及工程签证的核定工作；</w:t>
            </w:r>
          </w:p>
          <w:p w:rsidR="006062AE" w:rsidRDefault="0059374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>
              <w:rPr>
                <w:rFonts w:ascii="宋体" w:eastAsia="宋体" w:hAnsi="宋体" w:hint="eastAsia"/>
                <w:szCs w:val="21"/>
              </w:rPr>
              <w:t>完成领导交办的其他工作。</w:t>
            </w:r>
          </w:p>
        </w:tc>
      </w:tr>
      <w:tr w:rsidR="006062AE">
        <w:tc>
          <w:tcPr>
            <w:tcW w:w="937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造价</w:t>
            </w:r>
          </w:p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咨询岗</w:t>
            </w:r>
          </w:p>
        </w:tc>
        <w:tc>
          <w:tcPr>
            <w:tcW w:w="733" w:type="dxa"/>
            <w:vAlign w:val="center"/>
          </w:tcPr>
          <w:p w:rsidR="006062AE" w:rsidRDefault="005937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802" w:type="dxa"/>
          </w:tcPr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年龄</w:t>
            </w:r>
            <w:r>
              <w:rPr>
                <w:rFonts w:ascii="宋体" w:eastAsia="宋体" w:hAnsi="宋体" w:hint="eastAsia"/>
                <w:szCs w:val="21"/>
              </w:rPr>
              <w:t>35</w:t>
            </w:r>
            <w:r>
              <w:rPr>
                <w:rFonts w:ascii="宋体" w:eastAsia="宋体" w:hAnsi="宋体" w:hint="eastAsia"/>
                <w:szCs w:val="21"/>
              </w:rPr>
              <w:t>岁以下，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年以上造价工作经验；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大学本科学历，工程管理或工程造价等相关专业；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熟悉定额及计价原则，熟练操作造价软件；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/>
                <w:szCs w:val="21"/>
              </w:rPr>
              <w:t>具有强烈的责任心，正直、诚信的品质；思维敏捷，具备较强的沟通能力、协调能力及组织能力；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能够熟练使用计价软件和办公软件；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>
              <w:rPr>
                <w:rFonts w:ascii="宋体" w:eastAsia="宋体" w:hAnsi="宋体" w:hint="eastAsia"/>
                <w:szCs w:val="21"/>
              </w:rPr>
              <w:t>执有造价员及以上资格证书优先。</w:t>
            </w:r>
          </w:p>
          <w:p w:rsidR="006062AE" w:rsidRDefault="006062AE">
            <w:pPr>
              <w:pStyle w:val="a8"/>
              <w:ind w:firstLineChars="0" w:firstLine="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45" w:type="dxa"/>
          </w:tcPr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负责制定、完善、优化公司合同管理类相关管理制度及流程；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负责比选招标代理机构，并组织、协调其对拟比选或招标项目编制招标计划、发布招标公告、编制招标文件、组织项目开标、评标并完成备案；参与合同谈判，草拟合同，并完成签订；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负责组织、协调项目过程控制工作、核对并审核工程施工造价、负责合同执行阶段的支付审核；支付申请的登记、发放、存档，建立支付台账；</w:t>
            </w:r>
          </w:p>
          <w:p w:rsidR="006062AE" w:rsidRDefault="005937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负责全公司合同管理工作，建立合同台账；</w:t>
            </w:r>
          </w:p>
          <w:p w:rsidR="006062AE" w:rsidRDefault="0059374F" w:rsidP="0059374F">
            <w:pPr>
              <w:pStyle w:val="a8"/>
              <w:ind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完成领导交办的临时性工作。</w:t>
            </w:r>
          </w:p>
        </w:tc>
      </w:tr>
    </w:tbl>
    <w:p w:rsidR="006062AE" w:rsidRDefault="006062AE" w:rsidP="006062AE">
      <w:pPr>
        <w:ind w:firstLineChars="201" w:firstLine="563"/>
        <w:jc w:val="center"/>
        <w:rPr>
          <w:rFonts w:ascii="宋体" w:eastAsia="宋体" w:hAnsi="宋体"/>
          <w:sz w:val="28"/>
          <w:szCs w:val="28"/>
        </w:rPr>
      </w:pPr>
    </w:p>
    <w:sectPr w:rsidR="006062AE" w:rsidSect="006062AE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26CEF"/>
    <w:rsid w:val="000418DD"/>
    <w:rsid w:val="00046882"/>
    <w:rsid w:val="00115A2C"/>
    <w:rsid w:val="001C5A35"/>
    <w:rsid w:val="001C767E"/>
    <w:rsid w:val="001F78AD"/>
    <w:rsid w:val="00211A58"/>
    <w:rsid w:val="002636C2"/>
    <w:rsid w:val="002765CB"/>
    <w:rsid w:val="002A30AC"/>
    <w:rsid w:val="002A5E52"/>
    <w:rsid w:val="002B7596"/>
    <w:rsid w:val="002C16A4"/>
    <w:rsid w:val="002E16B0"/>
    <w:rsid w:val="00312509"/>
    <w:rsid w:val="00345BBB"/>
    <w:rsid w:val="00370EA1"/>
    <w:rsid w:val="003A499A"/>
    <w:rsid w:val="003B3C4B"/>
    <w:rsid w:val="003D7C7E"/>
    <w:rsid w:val="003F7FB6"/>
    <w:rsid w:val="004151FD"/>
    <w:rsid w:val="00465472"/>
    <w:rsid w:val="00466001"/>
    <w:rsid w:val="00477B24"/>
    <w:rsid w:val="004C24DD"/>
    <w:rsid w:val="004F2EC5"/>
    <w:rsid w:val="005062F5"/>
    <w:rsid w:val="00535B64"/>
    <w:rsid w:val="0054331C"/>
    <w:rsid w:val="00567BB5"/>
    <w:rsid w:val="00580FE5"/>
    <w:rsid w:val="00591A6D"/>
    <w:rsid w:val="0059374F"/>
    <w:rsid w:val="005A4DBD"/>
    <w:rsid w:val="005A6FF2"/>
    <w:rsid w:val="005D44D7"/>
    <w:rsid w:val="006062AE"/>
    <w:rsid w:val="0062520A"/>
    <w:rsid w:val="0066560E"/>
    <w:rsid w:val="006A6F31"/>
    <w:rsid w:val="006D483E"/>
    <w:rsid w:val="006F4401"/>
    <w:rsid w:val="00727519"/>
    <w:rsid w:val="007556E0"/>
    <w:rsid w:val="0077143A"/>
    <w:rsid w:val="00823FB5"/>
    <w:rsid w:val="00826CEF"/>
    <w:rsid w:val="0087768C"/>
    <w:rsid w:val="008B10B9"/>
    <w:rsid w:val="008D35E9"/>
    <w:rsid w:val="008F1B5C"/>
    <w:rsid w:val="00900E8D"/>
    <w:rsid w:val="00903F2B"/>
    <w:rsid w:val="0091246E"/>
    <w:rsid w:val="00921EE7"/>
    <w:rsid w:val="009F3328"/>
    <w:rsid w:val="00A107D9"/>
    <w:rsid w:val="00A36D0D"/>
    <w:rsid w:val="00A47303"/>
    <w:rsid w:val="00B338FD"/>
    <w:rsid w:val="00B56C52"/>
    <w:rsid w:val="00B616CE"/>
    <w:rsid w:val="00B81A44"/>
    <w:rsid w:val="00BA5920"/>
    <w:rsid w:val="00BC5EA6"/>
    <w:rsid w:val="00BD37EA"/>
    <w:rsid w:val="00BE46DA"/>
    <w:rsid w:val="00BE514B"/>
    <w:rsid w:val="00C72E8C"/>
    <w:rsid w:val="00C848FE"/>
    <w:rsid w:val="00C92987"/>
    <w:rsid w:val="00D75653"/>
    <w:rsid w:val="00DA62D9"/>
    <w:rsid w:val="00E07AA4"/>
    <w:rsid w:val="00E1631B"/>
    <w:rsid w:val="00E323DC"/>
    <w:rsid w:val="00E546D5"/>
    <w:rsid w:val="00E663DA"/>
    <w:rsid w:val="00EA2860"/>
    <w:rsid w:val="00EF5766"/>
    <w:rsid w:val="00F72716"/>
    <w:rsid w:val="00F843DB"/>
    <w:rsid w:val="00F86675"/>
    <w:rsid w:val="00F86693"/>
    <w:rsid w:val="034E44F5"/>
    <w:rsid w:val="04FB3258"/>
    <w:rsid w:val="0C7B276C"/>
    <w:rsid w:val="0CB65F8A"/>
    <w:rsid w:val="0F503A96"/>
    <w:rsid w:val="10C33485"/>
    <w:rsid w:val="11C4471E"/>
    <w:rsid w:val="12C74757"/>
    <w:rsid w:val="2B446B2F"/>
    <w:rsid w:val="358D2B04"/>
    <w:rsid w:val="3C056BEA"/>
    <w:rsid w:val="3C0F2676"/>
    <w:rsid w:val="3CD662FB"/>
    <w:rsid w:val="43C20099"/>
    <w:rsid w:val="4D487336"/>
    <w:rsid w:val="53050195"/>
    <w:rsid w:val="616B6AE8"/>
    <w:rsid w:val="624E72E1"/>
    <w:rsid w:val="62EA08CC"/>
    <w:rsid w:val="6CF57407"/>
    <w:rsid w:val="7A55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062AE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062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06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06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606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sid w:val="006062A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6062A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062AE"/>
    <w:rPr>
      <w:sz w:val="18"/>
      <w:szCs w:val="18"/>
    </w:rPr>
  </w:style>
  <w:style w:type="paragraph" w:styleId="a8">
    <w:name w:val="List Paragraph"/>
    <w:basedOn w:val="a"/>
    <w:uiPriority w:val="34"/>
    <w:qFormat/>
    <w:rsid w:val="006062A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6062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004A47-B87A-4253-A00D-3E1FD826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Administrator</cp:lastModifiedBy>
  <cp:revision>8</cp:revision>
  <cp:lastPrinted>2018-01-08T06:18:00Z</cp:lastPrinted>
  <dcterms:created xsi:type="dcterms:W3CDTF">2018-01-05T08:24:00Z</dcterms:created>
  <dcterms:modified xsi:type="dcterms:W3CDTF">2018-01-09T13:29:00Z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