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66" w:rsidRDefault="00961066" w:rsidP="00961066">
      <w:pPr>
        <w:spacing w:line="54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961066" w:rsidRDefault="00961066" w:rsidP="00961066">
      <w:pPr>
        <w:spacing w:line="540" w:lineRule="exact"/>
        <w:rPr>
          <w:rFonts w:ascii="黑体" w:eastAsia="黑体" w:hAnsi="黑体" w:cs="仿宋_GB2312"/>
          <w:sz w:val="32"/>
          <w:szCs w:val="32"/>
        </w:rPr>
      </w:pPr>
    </w:p>
    <w:p w:rsidR="00961066" w:rsidRDefault="00961066" w:rsidP="00961066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kern w:val="1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11"/>
          <w:sz w:val="40"/>
          <w:szCs w:val="40"/>
        </w:rPr>
        <w:t>吴忠市2018年教师资格认定机构公告</w:t>
      </w:r>
    </w:p>
    <w:p w:rsidR="00961066" w:rsidRDefault="00961066" w:rsidP="00961066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kern w:val="11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kern w:val="11"/>
          <w:sz w:val="40"/>
          <w:szCs w:val="40"/>
        </w:rPr>
        <w:t>发布平台及联系电话</w:t>
      </w:r>
    </w:p>
    <w:p w:rsidR="00961066" w:rsidRDefault="00961066" w:rsidP="00961066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kern w:val="11"/>
          <w:sz w:val="44"/>
          <w:szCs w:val="4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bottom w:w="15" w:type="dxa"/>
        </w:tblCellMar>
        <w:tblLook w:val="0000"/>
      </w:tblPr>
      <w:tblGrid>
        <w:gridCol w:w="1701"/>
        <w:gridCol w:w="2126"/>
        <w:gridCol w:w="5083"/>
      </w:tblGrid>
      <w:tr w:rsidR="00961066" w:rsidTr="007E04D0">
        <w:trPr>
          <w:trHeight w:val="539"/>
          <w:jc w:val="center"/>
        </w:trPr>
        <w:tc>
          <w:tcPr>
            <w:tcW w:w="1701" w:type="dxa"/>
            <w:tcBorders>
              <w:top w:val="single" w:sz="2" w:space="0" w:color="000000"/>
            </w:tcBorders>
            <w:vAlign w:val="center"/>
          </w:tcPr>
          <w:p w:rsidR="00961066" w:rsidRDefault="00961066" w:rsidP="007E04D0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单位名称</w:t>
            </w:r>
          </w:p>
        </w:tc>
        <w:tc>
          <w:tcPr>
            <w:tcW w:w="2126" w:type="dxa"/>
            <w:tcBorders>
              <w:top w:val="single" w:sz="2" w:space="0" w:color="000000"/>
            </w:tcBorders>
            <w:vAlign w:val="center"/>
          </w:tcPr>
          <w:p w:rsidR="00961066" w:rsidRDefault="00961066" w:rsidP="007E04D0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办公电话</w:t>
            </w:r>
          </w:p>
        </w:tc>
        <w:tc>
          <w:tcPr>
            <w:tcW w:w="5083" w:type="dxa"/>
            <w:tcBorders>
              <w:top w:val="single" w:sz="2" w:space="0" w:color="000000"/>
            </w:tcBorders>
            <w:vAlign w:val="center"/>
          </w:tcPr>
          <w:p w:rsidR="00961066" w:rsidRDefault="00961066" w:rsidP="007E04D0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认定公告发布平台</w:t>
            </w:r>
          </w:p>
        </w:tc>
      </w:tr>
      <w:tr w:rsidR="00961066" w:rsidTr="007E04D0">
        <w:trPr>
          <w:trHeight w:val="814"/>
          <w:jc w:val="center"/>
        </w:trPr>
        <w:tc>
          <w:tcPr>
            <w:tcW w:w="1701" w:type="dxa"/>
            <w:vAlign w:val="center"/>
          </w:tcPr>
          <w:p w:rsidR="00961066" w:rsidRDefault="00961066" w:rsidP="007E04D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吴忠市</w:t>
            </w:r>
          </w:p>
        </w:tc>
        <w:tc>
          <w:tcPr>
            <w:tcW w:w="2126" w:type="dxa"/>
            <w:vAlign w:val="center"/>
          </w:tcPr>
          <w:p w:rsidR="00961066" w:rsidRDefault="00961066" w:rsidP="007E04D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0953-2037979</w:t>
            </w:r>
          </w:p>
          <w:p w:rsidR="00961066" w:rsidRDefault="00961066" w:rsidP="007E04D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0953-2037963  </w:t>
            </w:r>
          </w:p>
        </w:tc>
        <w:tc>
          <w:tcPr>
            <w:tcW w:w="5083" w:type="dxa"/>
            <w:vAlign w:val="center"/>
          </w:tcPr>
          <w:p w:rsidR="00961066" w:rsidRDefault="00961066" w:rsidP="007E04D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吴忠市政府门户网</w:t>
            </w:r>
          </w:p>
          <w:p w:rsidR="00961066" w:rsidRDefault="00961066" w:rsidP="007E04D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hyperlink r:id="rId6" w:history="1">
              <w:r>
                <w:rPr>
                  <w:rStyle w:val="a5"/>
                  <w:rFonts w:ascii="仿宋_GB2312" w:eastAsia="仿宋_GB2312" w:hAnsi="宋体" w:cs="宋体" w:hint="eastAsia"/>
                  <w:sz w:val="24"/>
                </w:rPr>
                <w:t>http://www.wuzhong.gov.cn/sy/gsgg</w:t>
              </w:r>
            </w:hyperlink>
          </w:p>
        </w:tc>
      </w:tr>
    </w:tbl>
    <w:p w:rsidR="00961066" w:rsidRDefault="00961066" w:rsidP="00961066">
      <w:pPr>
        <w:spacing w:line="760" w:lineRule="exact"/>
        <w:rPr>
          <w:rFonts w:ascii="黑体" w:eastAsia="黑体" w:hAnsi="黑体" w:cs="仿宋_GB231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4C" w:rsidRDefault="006C234C" w:rsidP="00961066">
      <w:pPr>
        <w:spacing w:after="0"/>
      </w:pPr>
      <w:r>
        <w:separator/>
      </w:r>
    </w:p>
  </w:endnote>
  <w:endnote w:type="continuationSeparator" w:id="0">
    <w:p w:rsidR="006C234C" w:rsidRDefault="006C234C" w:rsidP="009610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4C" w:rsidRDefault="006C234C" w:rsidP="00961066">
      <w:pPr>
        <w:spacing w:after="0"/>
      </w:pPr>
      <w:r>
        <w:separator/>
      </w:r>
    </w:p>
  </w:footnote>
  <w:footnote w:type="continuationSeparator" w:id="0">
    <w:p w:rsidR="006C234C" w:rsidRDefault="006C234C" w:rsidP="0096106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C234C"/>
    <w:rsid w:val="008B7726"/>
    <w:rsid w:val="00961066"/>
    <w:rsid w:val="00B6210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0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106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10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1066"/>
    <w:rPr>
      <w:rFonts w:ascii="Tahoma" w:hAnsi="Tahoma"/>
      <w:sz w:val="18"/>
      <w:szCs w:val="18"/>
    </w:rPr>
  </w:style>
  <w:style w:type="character" w:styleId="a5">
    <w:name w:val="Hyperlink"/>
    <w:rsid w:val="009610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uzhong.gov.cn/sy/gsg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2008-09-11T17:20:00Z</dcterms:created>
  <dcterms:modified xsi:type="dcterms:W3CDTF">2018-03-22T06:24:00Z</dcterms:modified>
</cp:coreProperties>
</file>