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exac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附表1</w:t>
      </w:r>
    </w:p>
    <w:p>
      <w:pPr>
        <w:spacing w:line="300" w:lineRule="exact"/>
        <w:jc w:val="center"/>
        <w:rPr>
          <w:rFonts w:eastAsia="华文中宋"/>
          <w:sz w:val="32"/>
          <w:szCs w:val="32"/>
        </w:rPr>
      </w:pPr>
    </w:p>
    <w:tbl>
      <w:tblPr>
        <w:tblStyle w:val="7"/>
        <w:tblW w:w="14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100"/>
        <w:gridCol w:w="2780"/>
        <w:gridCol w:w="1280"/>
        <w:gridCol w:w="1720"/>
        <w:gridCol w:w="4900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35" w:hRule="atLeast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国家铁路局规划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与标准研究院2018年度第二批次公开招聘高校应届毕业生岗位表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1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27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2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49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8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21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5" w:hRule="atLeast"/>
        </w:trPr>
        <w:tc>
          <w:tcPr>
            <w:tcW w:w="21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规划研究所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交通运输规划与管理一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学士学位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交通运输类、电气类、土木类、经济学类、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地理科学类、数学类、统计学类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5" w:hRule="atLeast"/>
        </w:trPr>
        <w:tc>
          <w:tcPr>
            <w:tcW w:w="21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交通运输规划与管理二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硕士学位 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交通运输工程、数学、城乡规划学、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建筑学、地理学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技术标准所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工程建设标准管理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硕士学位 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交通运输工程、信息与通信工程、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建筑学、土木工程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政策法规研究所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政策法规研究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研究生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硕士学位   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法学、政治学、应用经济学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5" w:hRule="atLeast"/>
        </w:trPr>
        <w:tc>
          <w:tcPr>
            <w:tcW w:w="21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综合处（人事处、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党群工作处）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学士学位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工商管理类、财政学类、金融学类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5" w:hRule="atLeast"/>
        </w:trPr>
        <w:tc>
          <w:tcPr>
            <w:tcW w:w="21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党建纪检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学士学位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马克思主义理论类、中国语言文学类、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政治学类、哲学类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京内生源</w:t>
            </w:r>
          </w:p>
        </w:tc>
      </w:tr>
    </w:tbl>
    <w:p>
      <w:r>
        <w:rPr>
          <w:rFonts w:hint="eastAsia"/>
        </w:rPr>
        <w:t>注：专业按照教育部印发的专业目录为准。</w:t>
      </w:r>
    </w:p>
    <w:p>
      <w:pPr>
        <w:spacing w:before="312" w:beforeLines="10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74" w:right="1440" w:bottom="907" w:left="113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beforeLines="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spacing w:before="120" w:beforeLines="0"/>
      <w:ind w:firstLine="36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5</w:t>
    </w:r>
    <w:r>
      <w:fldChar w:fldCharType="end"/>
    </w:r>
  </w:p>
  <w:p>
    <w:pPr>
      <w:pStyle w:val="3"/>
      <w:spacing w:before="120" w:beforeLine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5272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563C1"/>
      <w:u w:val="single"/>
    </w:rPr>
  </w:style>
  <w:style w:type="paragraph" w:customStyle="1" w:styleId="8">
    <w:name w:val="Date"/>
    <w:basedOn w:val="1"/>
    <w:next w:val="1"/>
    <w:link w:val="10"/>
    <w:uiPriority w:val="0"/>
    <w:pPr>
      <w:ind w:left="100" w:leftChars="2500"/>
    </w:pPr>
  </w:style>
  <w:style w:type="character" w:customStyle="1" w:styleId="9">
    <w:name w:val="页脚 Char Char"/>
    <w:basedOn w:val="5"/>
    <w:link w:val="3"/>
    <w:uiPriority w:val="0"/>
    <w:rPr>
      <w:sz w:val="18"/>
      <w:szCs w:val="18"/>
    </w:rPr>
  </w:style>
  <w:style w:type="character" w:customStyle="1" w:styleId="10">
    <w:name w:val="日期 Char"/>
    <w:basedOn w:val="5"/>
    <w:link w:val="8"/>
    <w:uiPriority w:val="0"/>
  </w:style>
  <w:style w:type="character" w:customStyle="1" w:styleId="11">
    <w:name w:val="page number"/>
    <w:basedOn w:val="5"/>
    <w:uiPriority w:val="0"/>
  </w:style>
  <w:style w:type="character" w:customStyle="1" w:styleId="12">
    <w:name w:val="font_17_blue1"/>
    <w:uiPriority w:val="0"/>
    <w:rPr>
      <w:rFonts w:hint="eastAsia" w:ascii="微软雅黑" w:hAnsi="微软雅黑" w:eastAsia="微软雅黑"/>
      <w:color w:val="1F3183"/>
      <w:sz w:val="26"/>
      <w:szCs w:val="26"/>
      <w:u w:val="none"/>
    </w:rPr>
  </w:style>
  <w:style w:type="character" w:customStyle="1" w:styleId="13">
    <w:name w:val="页眉 Char Char"/>
    <w:basedOn w:val="5"/>
    <w:link w:val="4"/>
    <w:uiPriority w:val="0"/>
    <w:rPr>
      <w:sz w:val="18"/>
      <w:szCs w:val="18"/>
    </w:rPr>
  </w:style>
  <w:style w:type="character" w:customStyle="1" w:styleId="14">
    <w:name w:val="批注框文本 Char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454</Words>
  <Characters>2591</Characters>
  <Lines>21</Lines>
  <Paragraphs>6</Paragraphs>
  <TotalTime>357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2015-03-18T06:11:00Z</dcterms:created>
  <dc:creator>陆瑞</dc:creator>
  <cp:lastModifiedBy>做个坏人</cp:lastModifiedBy>
  <cp:lastPrinted>2018-05-16T06:11:00Z</cp:lastPrinted>
  <dcterms:modified xsi:type="dcterms:W3CDTF">2018-05-18T08:40:33Z</dcterms:modified>
  <dc:title>陆瑞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