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 w:val="0"/>
          <w:sz w:val="30"/>
          <w:szCs w:val="30"/>
          <w:lang w:val="en-US" w:eastAsia="zh-CN"/>
        </w:rPr>
        <w:t>附件1</w:t>
      </w:r>
    </w:p>
    <w:p>
      <w:pPr>
        <w:ind w:firstLine="3253" w:firstLineChars="900"/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试讲课程目录</w:t>
      </w:r>
    </w:p>
    <w:p>
      <w:pPr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文法外语系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一、汉语言文学专业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559" w:leftChars="266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（一）《古代文学》:1.《诗经十五国风》的思想与艺术特色；2.杜甫诗歌的思想性与艺术风格；3.苏轼对宋词的贡献与创作特色。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559" w:leftChars="266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（二）《外国文学》:1.古希腊文学成就及其对欧洲文学的影响；2.莎士比亚的戏剧创作成就与影响；3.欧洲浪漫主义文学思潮。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559" w:leftChars="266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（三）《古代汉语》：1.“六书”说；2.古今词义的异同；3.古代汉语的被动句。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559" w:leftChars="266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（四）《现代汉语》:1.复合式合成词的类型；2.歧义短语；3.辞格的运用。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200" w:right="0" w:rightChars="0"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二、法学专业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9" w:leftChars="266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试讲内容从以下５个范围内选取３个：法的局限性、守法的根据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和理由、法的正义价值、司法权的属性、法律责任的分类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信息与计算机科学系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网络工程专业：高级语言程序设计（c语言）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通信专业：电路与系统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三、电子信息专业：数字电路</w:t>
      </w:r>
    </w:p>
    <w:p>
      <w:pPr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工程与应用科学系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过程装备与控制工程专业：过程工程原理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化学工程与工艺专业：化工原理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土木工程专业：房屋建筑学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机械工程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专业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模具设计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工程管理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专业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：工程概预算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经济与管理科学系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8"/>
          <w:szCs w:val="28"/>
          <w:lang w:val="zh-CN"/>
        </w:rPr>
        <w:t>一、信息管理与信息系统专业：系统分析与设计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8"/>
          <w:szCs w:val="28"/>
          <w:lang w:val="zh-CN"/>
        </w:rPr>
        <w:t>二、电子商务专业：电子商务网站开发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8"/>
          <w:szCs w:val="28"/>
          <w:lang w:val="zh-CN"/>
        </w:rPr>
        <w:t>三、财务管理专业：初级财务管理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zh-CN"/>
        </w:rPr>
        <w:t>马克思主义教学科研部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8"/>
          <w:szCs w:val="28"/>
          <w:lang w:val="zh-CN"/>
        </w:rPr>
        <w:t>大学体育：武术、散打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lang w:eastAsia="zh-CN"/>
        </w:rPr>
        <w:t>教务处创新创业教师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eastAsia="zh-CN"/>
        </w:rPr>
        <w:t>经管类相关专业：管理学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4CE2"/>
    <w:multiLevelType w:val="singleLevel"/>
    <w:tmpl w:val="5AD54CE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D5712B"/>
    <w:multiLevelType w:val="singleLevel"/>
    <w:tmpl w:val="5AD5712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4B"/>
    <w:rsid w:val="000A2C39"/>
    <w:rsid w:val="00121B03"/>
    <w:rsid w:val="00133328"/>
    <w:rsid w:val="00174F03"/>
    <w:rsid w:val="003851E6"/>
    <w:rsid w:val="003B7A17"/>
    <w:rsid w:val="00516DB0"/>
    <w:rsid w:val="006B3424"/>
    <w:rsid w:val="007F309E"/>
    <w:rsid w:val="00834AD1"/>
    <w:rsid w:val="00877689"/>
    <w:rsid w:val="00935AE3"/>
    <w:rsid w:val="0093754B"/>
    <w:rsid w:val="009D1E1A"/>
    <w:rsid w:val="00A96CA9"/>
    <w:rsid w:val="00BB535D"/>
    <w:rsid w:val="00C713AA"/>
    <w:rsid w:val="00DC5F0A"/>
    <w:rsid w:val="00DC6E32"/>
    <w:rsid w:val="00DE6E97"/>
    <w:rsid w:val="00F007EA"/>
    <w:rsid w:val="1EC50FCA"/>
    <w:rsid w:val="29881B78"/>
    <w:rsid w:val="42E758F2"/>
    <w:rsid w:val="58063D1F"/>
    <w:rsid w:val="5D755802"/>
    <w:rsid w:val="6EA92BAA"/>
    <w:rsid w:val="73E43E7D"/>
    <w:rsid w:val="7F5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ScaleCrop>false</ScaleCrop>
  <LinksUpToDate>false</LinksUpToDate>
  <CharactersWithSpaces>452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2017-05-18T06:47:00Z</dcterms:created>
  <dc:creator>User</dc:creator>
  <cp:lastModifiedBy>zgj</cp:lastModifiedBy>
  <cp:lastPrinted>2018-04-17T07:03:00Z</cp:lastPrinted>
  <dcterms:modified xsi:type="dcterms:W3CDTF">2018-05-21T08:40:02Z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