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4350"/>
        <w:gridCol w:w="36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1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文星标宋" w:hAnsi="文星标宋" w:eastAsia="文星标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标宋" w:hAnsi="文星标宋" w:eastAsia="文星标宋" w:cs="宋体"/>
                <w:color w:val="000000"/>
                <w:kern w:val="0"/>
                <w:sz w:val="32"/>
                <w:szCs w:val="32"/>
              </w:rPr>
              <w:t>各省辖市、省直管县（市）报名地点（网址）及电话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  <w:t>省辖市、省直管县（市）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  <w:t>报名地点</w:t>
            </w: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  <w:t>网址</w:t>
            </w: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  <w:t>报名电话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郑州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http://www.zzrsks.com.cn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报名咨询：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0371-67180721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技术咨询：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0371-67188349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开封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开封市康平街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号人社局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楼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0371-23666028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洛阳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http://www.lyhero.com/exam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报名咨询：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0379-69933267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技术咨询：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0379-69933807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平顶山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http://www.pdsgbks.com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政策咨询：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0375-2979952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技术咨询：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0375-4970568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安阳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安阳市人力资源社会保障局二楼西厅（安彰大道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号原科技大楼）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0372-2209315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鹤壁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鹤壁市人事考试网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http://www.hbsrsks.com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 xml:space="preserve">报名咨询:0392-3316985 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 xml:space="preserve"> 技术咨询:0392-3362500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新乡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cs="宋体"/>
                <w:color w:val="000000"/>
                <w:sz w:val="24"/>
              </w:rPr>
            </w:pPr>
            <w:r>
              <w:rPr>
                <w:rStyle w:val="6"/>
              </w:rPr>
              <w:t>新乡市人民路1号社保综合楼一楼人才交流大厅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ascii="Helvetica" w:hAnsi="Helvetica" w:eastAsia="Helvetica" w:cs="Helvetica"/>
                <w:lang w:bidi="ar"/>
              </w:rPr>
              <w:t>报名咨询电话：0373--3026151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焦作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www.wsbm.jzrsks.com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0391-2118978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濮阳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濮阳市人事考试网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http://www.pysrsks.com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报名咨询：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0393-6665586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技术咨询：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0393-6665582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许昌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许昌市人力资源市场（许昌市创业服务中心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座二楼）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报名前期咨询：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0374-2626990</w:t>
            </w:r>
          </w:p>
          <w:p>
            <w:pPr>
              <w:widowControl/>
              <w:ind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报名期间咨询：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0374-2626889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漯河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漯河市人力资源社会保障局南办公楼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309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室（黄河路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647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号）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0395-3133375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三门峡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三门峡市行政服务中心人社局窗口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（崤山路东段铝厂转盘银山大厦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楼）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0398-2775359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2775360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2775361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2976816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南阳市人力资源和社会保障局（范蠡东路市民服务中心北区一号楼四楼）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0377-63151696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商丘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商丘市人社局办公楼一楼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0370-3289836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信阳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信阳市人力资源社会保障局网站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http://www.haxy.lss.gov.cn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0376-7676838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周口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周口人事考试网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http://www.zkrsks.com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0394-8270012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驻马店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驻马店市人社局网站：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http://www.zmdrc.net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http://www.hazmd.hrss.gov.cn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0396-2817649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2811984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济源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济源市人事考试网：</w:t>
            </w:r>
            <w:r>
              <w:rPr>
                <w:rFonts w:ascii="宋体" w:hAnsi="宋体" w:cs="宋体"/>
                <w:kern w:val="0"/>
                <w:sz w:val="24"/>
              </w:rPr>
              <w:t>http://rsks.jiyuan.gov.cn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0391-6620351    6610352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巩义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巩义市人社局北二楼人力资源管理科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0371-69580019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兰考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兰考县人社局西二楼干部调配科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0371-23307568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汝州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汝州市人社局人才市场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0375-6028220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滑县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滑县文明路北段中国联通一楼人才交流中心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0372-8118895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长垣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长垣县宏力大道和山海大道交叉口向南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米路东行政服务中心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号楼（长垣就业和社会保障服务中心）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楼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0373-8889213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邓州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邓州市新华路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号人社局干部调配科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0377-62287350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永城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永城市东城区芒砀路南段人才交流中心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0370-2752036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固始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固始县人才交流中心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人社局一楼）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0376-8159523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鹿邑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鹿邑县人社局（县政府院内）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0394-7213989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新蔡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新蔡人社局事业单位人事管理科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517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房间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0396-5968039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34ED7"/>
    <w:rsid w:val="3B345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p1"/>
    <w:basedOn w:val="1"/>
    <w:qFormat/>
    <w:uiPriority w:val="0"/>
    <w:pPr>
      <w:jc w:val="left"/>
    </w:pPr>
    <w:rPr>
      <w:kern w:val="0"/>
    </w:rPr>
  </w:style>
  <w:style w:type="character" w:customStyle="1" w:styleId="6">
    <w:name w:val="s1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WJK</dc:creator>
  <cp:lastModifiedBy>做个坏人</cp:lastModifiedBy>
  <dcterms:modified xsi:type="dcterms:W3CDTF">2018-06-04T00:59:13Z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