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864" w:hanging="4383" w:hangingChars="1289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宁夏银水房地产开发有限责任公司应聘人员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登记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表</w:t>
      </w:r>
    </w:p>
    <w:p>
      <w:pPr>
        <w:ind w:left="2446" w:hanging="2449" w:hangingChars="1289"/>
        <w:jc w:val="center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                                           </w:t>
      </w:r>
    </w:p>
    <w:tbl>
      <w:tblPr>
        <w:tblStyle w:val="5"/>
        <w:tblW w:w="10156" w:type="dxa"/>
        <w:jc w:val="center"/>
        <w:tblInd w:w="-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967"/>
        <w:gridCol w:w="6"/>
        <w:gridCol w:w="564"/>
        <w:gridCol w:w="248"/>
        <w:gridCol w:w="660"/>
        <w:gridCol w:w="327"/>
        <w:gridCol w:w="1188"/>
        <w:gridCol w:w="480"/>
        <w:gridCol w:w="210"/>
        <w:gridCol w:w="1245"/>
        <w:gridCol w:w="480"/>
        <w:gridCol w:w="765"/>
        <w:gridCol w:w="10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姓名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性别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政治面貌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籍贯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健康状况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技术资格</w:t>
            </w:r>
          </w:p>
        </w:tc>
        <w:tc>
          <w:tcPr>
            <w:tcW w:w="277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参加工作时间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职称</w:t>
            </w:r>
          </w:p>
        </w:tc>
        <w:tc>
          <w:tcPr>
            <w:tcW w:w="277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身份证号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学历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全日制</w:t>
            </w:r>
          </w:p>
        </w:tc>
        <w:tc>
          <w:tcPr>
            <w:tcW w:w="18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毕业时间/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学校/专业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学历</w:t>
            </w:r>
          </w:p>
        </w:tc>
        <w:tc>
          <w:tcPr>
            <w:tcW w:w="18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440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现居住地</w:t>
            </w:r>
          </w:p>
        </w:tc>
        <w:tc>
          <w:tcPr>
            <w:tcW w:w="444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及职位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应聘职位</w:t>
            </w:r>
          </w:p>
        </w:tc>
        <w:tc>
          <w:tcPr>
            <w:tcW w:w="7870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5"/>
                <w:szCs w:val="25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sz w:val="25"/>
                <w:szCs w:val="25"/>
                <w:lang w:eastAsia="zh-CN"/>
              </w:rPr>
              <w:t>经历</w:t>
            </w:r>
          </w:p>
        </w:tc>
        <w:tc>
          <w:tcPr>
            <w:tcW w:w="8843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成果</w:t>
            </w:r>
          </w:p>
        </w:tc>
        <w:tc>
          <w:tcPr>
            <w:tcW w:w="8843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曾获荣誉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奖励</w:t>
            </w:r>
          </w:p>
        </w:tc>
        <w:tc>
          <w:tcPr>
            <w:tcW w:w="8843" w:type="dxa"/>
            <w:gridSpan w:val="1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5"/>
                <w:szCs w:val="25"/>
              </w:rPr>
              <w:t>专业特长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5"/>
                <w:szCs w:val="25"/>
              </w:rPr>
              <w:t>及相关技能</w:t>
            </w:r>
          </w:p>
        </w:tc>
        <w:tc>
          <w:tcPr>
            <w:tcW w:w="8843" w:type="dxa"/>
            <w:gridSpan w:val="1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联系电话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QQ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  <w:lang w:eastAsia="zh-CN"/>
              </w:rPr>
              <w:t>微信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Email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  <w:t>其它需说明事项</w:t>
            </w:r>
          </w:p>
        </w:tc>
        <w:tc>
          <w:tcPr>
            <w:tcW w:w="8843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5"/>
                <w:szCs w:val="25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304" w:right="1588" w:bottom="1304" w:left="1588" w:header="851" w:footer="992" w:gutter="0"/>
      <w:pgNumType w:fmt="numberInDash"/>
      <w:cols w:space="425" w:num="1"/>
      <w:docGrid w:type="linesAndChars" w:linePitch="290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69" w:y="172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- 3 -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172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B2283"/>
    <w:rsid w:val="08CF2435"/>
    <w:rsid w:val="0B401A1B"/>
    <w:rsid w:val="166F4220"/>
    <w:rsid w:val="20580C2C"/>
    <w:rsid w:val="26A25A05"/>
    <w:rsid w:val="26A27EFD"/>
    <w:rsid w:val="36FB2283"/>
    <w:rsid w:val="3FCD1362"/>
    <w:rsid w:val="536D0F0A"/>
    <w:rsid w:val="5620201B"/>
    <w:rsid w:val="5D44760F"/>
    <w:rsid w:val="6BD900B8"/>
    <w:rsid w:val="765D6602"/>
    <w:rsid w:val="77DC1565"/>
    <w:rsid w:val="79CD1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2018-06-11T08:32:00Z</dcterms:created>
  <dc:creator>巴山夜雨1381372617</dc:creator>
  <cp:lastModifiedBy>彼岸花</cp:lastModifiedBy>
  <cp:lastPrinted>2018-06-13T01:05:00Z</cp:lastPrinted>
  <dcterms:modified xsi:type="dcterms:W3CDTF">2018-06-14T08:19:11Z</dcterms:modified>
  <dc:title>宁夏银水房地产开发有限责任公司招聘启事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