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面  试  规  则</w:t>
      </w:r>
    </w:p>
    <w:p>
      <w:pPr>
        <w:spacing w:after="0" w:afterLines="0" w:line="40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一、考生必须将手机关闭，交工作人员统一管理。一律不得携带各种通讯工具进入准备室。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二、工作开始后，迟到30分钟后不得进入考点。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三、考生由工作人员引领，按照规定时间进入备课室和试讲室。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四、一律用蓝、黑色墨迹或圆珠笔书写，笔迹要工整、清楚。教案由工作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人员填写顺序号，考生不得在教案上填写考号、姓名及做任何标识性符号，进入备课室时不许带任何资料，否则视为作弊。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五、考生备课时间为60分钟。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六、面试采取半结构化面试，时间为20分钟（模拟课堂15分钟，专家提问5分钟）。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七、设考官7人，取掉一个最高分、一个最低分，最后得分是5位考官的均分。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八、考生在准备室内必须保持安静，不准吸烟、高声喧哗。严禁冒名顶替，对于违犯纪律和舞弊者按情节轻重分别给予批评教育、取消面试资格等处理。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九、要尊重监考工作人员，自觉接受监考人员的监督和检查，对无礼取闹者监考人员有权责令其退场、停止面试。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十、面试结束后，在侯分点侯分，等拿到面试分后离开考点。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2B26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12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2018-08-15T01:31:06Z</dcterms:created>
  <dc:creator>Administrator</dc:creator>
  <cp:lastModifiedBy>做个坏人</cp:lastModifiedBy>
  <dcterms:modified xsi:type="dcterms:W3CDTF">2018-08-18T01:44:15Z</dcterms:modified>
  <dc:title>面  试  规  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