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7" w:type="dxa"/>
        <w:jc w:val="center"/>
        <w:tblInd w:w="-3089" w:type="dxa"/>
        <w:tblLook w:val="04A0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剧目制作类（6人）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歌剧导演专业硕士以上学历，如戏剧导演专业毕业要求有音乐背景，能熟读乐谱；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有担任歌剧、戏剧助理工作经验，能够协助导演完成原创剧目首次制作并承担复排导演工作；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有良好的音乐修养，懂歌剧和声乐演唱，熟知戏剧表演以及舞台运作的相关知识；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具备熟练的英语对话能力，会意大利语者优先；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有良好的学习、记录、沟通、表达能力；</w:t>
            </w:r>
          </w:p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有相关的海外学习工作背景者优先。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钢琴艺术指导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钢琴演奏，伴奏，音乐理论，指挥等专业硕士及以上学历；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熟悉并能演弹奏各歌剧作品；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熟悉</w:t>
            </w:r>
            <w:proofErr w:type="gramStart"/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各作品</w:t>
            </w:r>
            <w:proofErr w:type="gramEnd"/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的演唱，吐字，气息等艺术细节并能为歌剧演员提供指导；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有过一定在指挥旁工作的经验，懂得指挥意图；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具备熟练的英语对话能力，会意大利语或德语者优先；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具备声乐指导工作经历的优先。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艺术创作中心主管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音乐类（音乐学、作曲等）、戏剧类或相关专业硕士及以上学历；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2年以上相关实习或工作经验；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了解国内音乐及戏剧创作动态，与作曲家和编剧有合作经历；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拥有较好文字写作能力，有文章发表经历；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组织过大型演出活动为佳；</w:t>
            </w:r>
          </w:p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英语四级或以上水平，有良好的外语沟通能力。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歌剧角色演员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歌剧（声乐表演）演唱相关专业大学本科及以上学历；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具有歌剧演唱及表演相关工作经验；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能够适用中国原创及西洋经典歌剧中多类不同角色的演唱与表演；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具备扎实的音乐基础及视唱练耳能力、良好的音乐修养、优秀的歌剧表演和声乐演唱能力；</w:t>
            </w:r>
          </w:p>
          <w:p w:rsidR="00D847F6" w:rsidRPr="00D847F6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具有演唱意大利文、法文、德文等其他语言歌剧的能力；</w:t>
            </w:r>
          </w:p>
          <w:p w:rsidR="001A4A51" w:rsidRPr="00D847F6" w:rsidRDefault="00D847F6" w:rsidP="00D847F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具备专业歌剧演员的职业精神，认真的工作态度、良好的组织纪律性及时间观念。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管弦乐团行政主管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widowControl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管理类、艺术管理类或相关专业本科及以上学历；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具备扎实的管理学知识，有办公室行政人事工作经验；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熟悉合同管理、公文写作、薪酬财务等办公室行政人事工作；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具备良好的沟通及团队协作能力；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具备良好的英语写作能力及一定英语沟通技巧；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有音乐学知识、了解管弦乐团管理规范者优先。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（11人）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舞台机械主管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机械、电气、液压等相关专业大学本科及以上学历；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有舞台机械工作经验者优先。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熟悉自动控制理论；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舞台技术保障工程师（电气）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电气自动化相关专业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； 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丰富的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PLC编程工作经验；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自动化设备电控设计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原器件性能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动手能力强，有自动控制系统设计经验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能完成机电气控制系统安装，组装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吃苦耐劳，具有团队协作精神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施耐</w:t>
            </w:r>
            <w:proofErr w:type="gramEnd"/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德Quantum、Premium系列PLC，熟悉三菱，西门子S7-200、S7-300系列PLC，精通触摸屏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； 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有舞台设备经验者优先。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舞台灯光主管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灯光技术、电子信息工程、计算机相关专业大学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科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有舞台灯光工作经验或舞台剧目灯光设计经验者优先。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多媒体操作主管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灯光技术、电子信息工程、计算机相关专业本科以上学历；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2年以上视频工作经验；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熟悉舞台投影设备的安装、技术设计、操作和维护。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有舞台表演艺术视频投影工作经验优先。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英语口语熟练者优先。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hint="eastAsia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舞台技术管理本科及以上学历；</w:t>
            </w:r>
          </w:p>
          <w:p w:rsidR="00D847F6" w:rsidRPr="00C06C21" w:rsidRDefault="00D847F6" w:rsidP="00D847F6">
            <w:pPr>
              <w:rPr>
                <w:rFonts w:hint="eastAsia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有丰富的舞美制作、技术管理经验；</w:t>
            </w:r>
          </w:p>
          <w:p w:rsidR="00D847F6" w:rsidRPr="00C06C21" w:rsidRDefault="00D847F6" w:rsidP="00D847F6">
            <w:pPr>
              <w:rPr>
                <w:rFonts w:hint="eastAsia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能够组织完成制作剧目的技术管理工作；</w:t>
            </w:r>
          </w:p>
          <w:p w:rsidR="00D847F6" w:rsidRPr="00C06C21" w:rsidRDefault="00D847F6" w:rsidP="00D847F6">
            <w:pPr>
              <w:rPr>
                <w:rFonts w:hint="eastAsia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熟悉演出流程，有较强的项目管理及统筹能力，有较好的沟通协调能力；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具备良好的英语表达能力。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舞美统筹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舞美设计、舞台管理等相关专业大学本科以上学历；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熟悉各</w:t>
            </w:r>
            <w:proofErr w:type="gramStart"/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类表演</w:t>
            </w:r>
            <w:proofErr w:type="gramEnd"/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艺术形式；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了解舞美制作及各专业统筹管理的方法和流程；</w:t>
            </w:r>
          </w:p>
          <w:p w:rsidR="00D847F6" w:rsidRPr="00C06C21" w:rsidRDefault="00D847F6" w:rsidP="00D847F6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有较强的项目管理能力；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有相关工作经验者优先。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剧场舞台监督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widowControl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Arial" w:hAnsi="Arial" w:cs="Arial" w:hint="eastAsia"/>
                <w:sz w:val="20"/>
                <w:szCs w:val="20"/>
              </w:rPr>
              <w:t>舞台管理或相关专业</w:t>
            </w:r>
            <w:r w:rsidRPr="00C06C21">
              <w:rPr>
                <w:rFonts w:ascii="Arial" w:hAnsi="Arial" w:cs="Arial"/>
                <w:sz w:val="20"/>
                <w:szCs w:val="20"/>
              </w:rPr>
              <w:t>大学本科以上学历；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C06C21">
              <w:rPr>
                <w:rFonts w:ascii="Arial" w:hAnsi="Arial" w:cs="Arial"/>
                <w:sz w:val="20"/>
                <w:szCs w:val="20"/>
              </w:rPr>
              <w:t>年以上相关工作经验；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lastRenderedPageBreak/>
              <w:t>熟悉舞台机械、灯光、音响、舞台设计等工作的特点和流程，有舞台监督和多方协调经验；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敬业，责任心强，能够承受较大的工作压力；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熟练掌握一门外语。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艺术媒介宣传类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（4人）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文案策划主管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音乐学、舞蹈学、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戏剧戏曲学、戏剧影视文学或相关专业大学本科及以上学历；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对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古典音乐、舞蹈、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、歌剧等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艺术形式有一定了解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，或深入了解其中某一类艺术形式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熟悉品牌形象推广中文字策划工作；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能够独立完成项目广告、宣传策划、信息和专题、新闻发布会、节目册等文案的撰写；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具有良好的文字能力和统筹协调能力；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英语水平良好；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有文字策划相关工作经验者优先。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古典音乐频道栏目编辑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音乐学或相关专业本科以上学历；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 xml:space="preserve">熟悉西方音乐史、古典音乐唱片和网络新媒体； 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能够胜任节目排期、网站专题制作及发布、撰写及审核唱片介绍工作；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可熟练撰写古典音乐评论性文章者优先；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有音频栏目工作经验或资源型网站工作经验者优先。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英文网站编辑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英语或相关专业本科及以上学历；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热爱艺术，熟悉中英文媒体报道特点与舆情，有新闻、出版行业实践经验优先；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能够胜任英文网站的素材翻译、内容编辑、专题策划、活动组织工作；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具备出色的中英文互译能力和编辑能力；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具备良好的团队合作精神、学习能力、沟通能力；</w:t>
            </w:r>
          </w:p>
          <w:p w:rsidR="00D847F6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熟练使用办公及设计类软件；</w:t>
            </w:r>
          </w:p>
          <w:p w:rsidR="001A4A51" w:rsidRPr="00C06C21" w:rsidRDefault="00D847F6" w:rsidP="00D847F6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有海外学习、生活经历者优先。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（2人）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艺术普及教育戏剧主管（音乐</w:t>
            </w: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附小）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管理类、戏剧类、艺术管理类或相关专业本科以上学历；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了解戏剧表演艺术专业知识；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lastRenderedPageBreak/>
              <w:t>能够独立策划戏剧类特色美育课程，并负责戏剧课程的监管、课外活动的管理、戏剧社团的管理；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在活动策划方面具有较强的创新意识和能力；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具备较强的团队合作意识和沟通协调能力；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有中英文社团授课和建设经验者优先。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艺术交流主管（英）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英语专业本科及以上学历；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对表演艺术有一定了解；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有国际交流、学术研讨或艺术活动的组织和项目策划经验；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英语专业八级</w:t>
            </w:r>
            <w:r w:rsidRPr="00C06C21">
              <w:rPr>
                <w:rFonts w:ascii="宋体" w:hAnsi="宋体" w:hint="eastAsia"/>
                <w:sz w:val="20"/>
                <w:szCs w:val="20"/>
              </w:rPr>
              <w:t>，</w:t>
            </w:r>
            <w:r w:rsidRPr="00C06C21">
              <w:rPr>
                <w:rFonts w:ascii="宋体" w:hAnsi="宋体"/>
                <w:sz w:val="20"/>
                <w:szCs w:val="20"/>
              </w:rPr>
              <w:t>具备熟练驾驭中英双语的能力；</w:t>
            </w:r>
          </w:p>
          <w:p w:rsidR="00C06C21" w:rsidRPr="00C06C21" w:rsidRDefault="00C06C21" w:rsidP="00C06C21">
            <w:pPr>
              <w:rPr>
                <w:rFonts w:ascii="宋体" w:hAnsi="宋体" w:hint="eastAsia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有高度责任心和良好的沟通能力；</w:t>
            </w:r>
          </w:p>
          <w:p w:rsidR="001A4A51" w:rsidRPr="00C06C21" w:rsidRDefault="00C06C21" w:rsidP="00C06C21">
            <w:pPr>
              <w:widowControl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图书馆类（1人）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C06C21" w:rsidP="00D847F6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图书馆学、档案学、信息管理或相关专业大学本科及以上学历；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有广博的艺术专业知识；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熟练掌握艺术资料电子化的加工、整理、建库的过程；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能够熟练使用图书馆计算机集成系统；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大学英语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级以上，掌握基本的艺术专业外语词汇；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有编辑出版发行经验者优先。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场务类（1人）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剧场场务管理主管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simsun" w:hAnsi="simsun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管理类或相关专业大学本科及以上学历；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对剧场管理有一定了解；</w:t>
            </w:r>
          </w:p>
          <w:p w:rsidR="00C06C21" w:rsidRPr="00C06C21" w:rsidRDefault="00C06C21" w:rsidP="00C06C21">
            <w:pPr>
              <w:rPr>
                <w:rFonts w:ascii="simsun" w:hAnsi="simsun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熟悉服务礼仪，能独立规划、运作、实施场务服务工作；</w:t>
            </w:r>
          </w:p>
          <w:p w:rsidR="00C06C21" w:rsidRPr="00C06C21" w:rsidRDefault="00C06C21" w:rsidP="00C06C21">
            <w:pPr>
              <w:rPr>
                <w:rFonts w:ascii="simsun" w:hAnsi="simsun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具备一定的领导管理才能和较强的组织、协调、沟通能力；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具备较高的英语水平，熟练掌握办公软件。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党务组织类（1人）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思政类</w:t>
            </w:r>
            <w:proofErr w:type="gramEnd"/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、管理类、中文等相关专业大学本科及以上学历； 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 年以上党务和组织管理工作经验；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具有良好的政治素质，职业道德及较强的服务精神； 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人力资源类（2人）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人力资源管理或相关专业大学本科以上学历；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1A4A5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会计（预算）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全日制会计及相关专业大学本科及以上学历；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3年以上财务会计工作经验；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熟练掌握会计预算方法、财务制度；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信息技术类（3人）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软件项目管理工程师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计算机应用或相关专业本科及以上学历；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3年以上相关项目管理工作经验；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具备应用程序开发、数据库、网络等相关知识；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熟悉开发语言及其平台，并具有研发管理经验；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从事过系统测试工作；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具备阅读英文技术文档的能力；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参加过大型系统研发工作者优先。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网络运维工程师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计算机或相关专业本科及以上学历；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熟悉操作主流网络设备或防火墙设备，能独立处理网络故障；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熟悉主流厂家交换器、路由器等网络设备的配置以及排障；</w:t>
            </w:r>
          </w:p>
          <w:p w:rsidR="00C06C21" w:rsidRPr="00C06C21" w:rsidRDefault="00C06C21" w:rsidP="00C06C2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精通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计算机房运维管理、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综合布线、弱电机房施工；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能独立处理日常工作，具有较强的应变能力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AF60AD" w:rsidRPr="00C06C21" w:rsidRDefault="00C61A84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A51"/>
    <w:rsid w:val="001A4A51"/>
    <w:rsid w:val="00386290"/>
    <w:rsid w:val="004D290B"/>
    <w:rsid w:val="007A1529"/>
    <w:rsid w:val="00C06C21"/>
    <w:rsid w:val="00C61A84"/>
    <w:rsid w:val="00D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594</Words>
  <Characters>3390</Characters>
  <Application>Microsoft Office Word</Application>
  <DocSecurity>0</DocSecurity>
  <Lines>28</Lines>
  <Paragraphs>7</Paragraphs>
  <ScaleCrop>false</ScaleCrop>
  <Company>Lenovo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2016-03-01T08:58:00Z</dcterms:created>
  <dcterms:modified xsi:type="dcterms:W3CDTF">2016-03-01T09:12:00Z</dcterms:modified>
</cp:coreProperties>
</file>