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岗位名称：生物学科秘书岗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工作部门：命题部门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专业要求：生物学专业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岗位要求：1.生物学专业应届博士毕业生 2.具备高度的政治责任感和较强的安全保密意识，工作认真负责，善于与人沟通，具有较强的组织管理能力和协调能力 3.专业能力强，具有较强的科研能力，综合素质高 4.英语六级以上 5.熟练使用office软件，包含word、execl、powerpoint等 6.同等条件下，中共党员优先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其他考核要求：1.加试专业知识测验，专业知识测验成绩占笔试总成绩的50% 2.面试包含实习环节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岗位名称：英语研究岗-1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工作部门：命题测评部门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专业要求：英语专业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岗位要求：1.硕士及以上学位应届毕业生，博士优先考虑; 2.英语专业，外语测试方向优先考虑; 3.具有较强的文字撰写和语言表达能力，擅于沟通; 4.具有一定的组织管理能力，工作认真负责，踏实肯干; 5.能熟练使用日常办公软件，具有较好的计算机操作水平; 6.同等条件下，中共党员优先。 7.京内生源优先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其他考核要求：1.加试专业知识测验，专业知识测验成绩占笔试总成绩的50% 2.面试包含实习环节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岗位名称：英语研究岗-2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工作部门：命题测评部门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专业要求：英语专业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岗位要求：1.硕士及以上学位应届毕业生，博士优先考虑; 2.英语专业，外语测试方向优先考虑; 3.具有较强的文字撰写和语言表达能力，擅于沟通; 4.具有一定的组织管理能力，工作认真负责，踏实肯干; 5.能熟练使用日常办公软件，具有较好的计算机操作水平; 6.同等条件下，中共党员优先。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其他考核要求：1.加试专业知识测验，专业知识测验成绩占笔试总成绩的50% 2.面试包含实习环节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岗位名称：教育测量、统计研究岗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工作部门：题库测评部门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专业要求：心理统计测量、统计学、应用数学相关专业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岗位要求：1.硕士及以上学位应届毕业生，博士优先考虑 2.心理统计测量、统计学、应用数学相关专业 3.具有一定的组织管理能力，工作认真负责，踏实肯干 4.具有较强的文字撰写和语言表达能力，组织管理能力，擅于沟通，工作认真负责、踏实肯干 5.熟悉经典测量理论(ClassicalTestingTheory,CTT)、项目反应理论(ItemResponseTheory,IRT)以及概化理论(GeneralizabilityTheory,GT)，具有统计编程、CTT、IRT或GT实践经验 6.熟练使用常用统计分析软件，掌握数据挖掘和处理方法 7.熟练使用日常办公软件，具有较好的计算机操作水平 8.具有使用高级语言如R、FORTRAN等自行编写程序和软件的能力，并有将其运用于数据分析经验的优先考虑 9、.具有一定的软件工程管理经验，有过软件系统需求提取、系统测试、质量控制等实施经验者优先 10.同等条件下，中共党员优先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其他考核要求：1.加试专业知识测验，专业知识测验成绩占笔试总成绩的50% 2.面试包含实习环节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sz w:val="18"/>
          <w:szCs w:val="18"/>
        </w:rPr>
        <w:t>　</w:t>
      </w:r>
      <w:bookmarkStart w:id="0" w:name="_GoBack"/>
      <w:r>
        <w:rPr>
          <w:b/>
          <w:bCs/>
          <w:sz w:val="18"/>
          <w:szCs w:val="18"/>
        </w:rPr>
        <w:t>　岗位名称：信息技术岗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岗位要求：1、遵纪守法，品德端正;有责任心，工作认真负责，踏实肯干;有良好的大局观和服务意识，能承担较长时间的加班压力 2、硕士及以上学位应届毕业生 3、计算机相关专业 4、具有一定的组织管理能力，具有较强的文字撰写和语言表达能力，擅于沟通 5、熟练掌握常用编程语言，熟悉ORACLE等数据库开发，有实际项目开发经验 6、掌握网络基础知识;熟悉网络相关设备;熟悉服务器、存储等软硬件系统，可对Windows、Linux系统上的主流应用进行部署、调试和维护 7、同等条件下，中共党员优先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其他考核要求：1.加试专业知识测验，专业知识测验成绩占笔试总成绩的50% 2.面试包含实习环节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A3FE9"/>
    <w:rsid w:val="0E340A8A"/>
    <w:rsid w:val="20444179"/>
    <w:rsid w:val="2C3D2114"/>
    <w:rsid w:val="2C5F361F"/>
    <w:rsid w:val="2F7C3AE8"/>
    <w:rsid w:val="3C724990"/>
    <w:rsid w:val="3E8A1A1C"/>
    <w:rsid w:val="418C76D9"/>
    <w:rsid w:val="44FD5C6F"/>
    <w:rsid w:val="4DC16C34"/>
    <w:rsid w:val="51FF0248"/>
    <w:rsid w:val="523A3FE9"/>
    <w:rsid w:val="58337C0D"/>
    <w:rsid w:val="6ED864CB"/>
    <w:rsid w:val="73E65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2016-11-15T07:08:00Z</dcterms:created>
  <dc:creator>windows</dc:creator>
  <cp:lastModifiedBy>windows</cp:lastModifiedBy>
  <dcterms:modified xsi:type="dcterms:W3CDTF">2016-11-15T07:50:36Z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