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eastAsia="黑体"/>
          <w:sz w:val="32"/>
          <w:szCs w:val="32"/>
        </w:rPr>
      </w:pPr>
      <w:bookmarkStart w:id="0" w:name="_GoBack"/>
      <w:bookmarkEnd w:id="0"/>
      <w:r>
        <w:rPr>
          <w:rFonts w:hint="eastAsia" w:ascii="黑体" w:eastAsia="黑体"/>
          <w:sz w:val="32"/>
          <w:szCs w:val="32"/>
        </w:rPr>
        <w:t>附件4</w:t>
      </w:r>
    </w:p>
    <w:p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hint="eastAsia" w:ascii="仿宋_GB2312" w:eastAsia="仿宋_GB2312"/>
          <w:b/>
          <w:sz w:val="44"/>
          <w:szCs w:val="44"/>
        </w:rPr>
        <w:t>新疆保监局地址及乘车路线图</w:t>
      </w:r>
    </w:p>
    <w:p>
      <w:pPr>
        <w:jc w:val="center"/>
        <w:rPr>
          <w:rFonts w:ascii="仿宋_GB2312" w:eastAsia="仿宋_GB2312"/>
          <w:sz w:val="44"/>
          <w:szCs w:val="44"/>
        </w:rPr>
      </w:pPr>
      <w:r>
        <w:rPr>
          <w:rFonts w:hint="eastAsia" w:ascii="仿宋_GB2312" w:eastAsia="仿宋_GB2312"/>
          <w:sz w:val="44"/>
          <w:szCs w:val="44"/>
        </w:rPr>
        <w:drawing>
          <wp:inline distT="0" distB="0" distL="0" distR="0">
            <wp:extent cx="5274310" cy="5379085"/>
            <wp:effectExtent l="19050" t="0" r="2540" b="0"/>
            <wp:docPr id="1" name="图片 0" descr="地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地址.jpg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379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widowControl/>
        <w:shd w:val="clear" w:color="auto" w:fill="F6F7FA"/>
        <w:spacing w:before="100" w:beforeAutospacing="1" w:after="150" w:line="360" w:lineRule="exact"/>
        <w:jc w:val="left"/>
        <w:rPr>
          <w:rFonts w:hint="eastAsia" w:ascii="仿宋_GB2312" w:hAnsi="ˎ̥" w:eastAsia="仿宋_GB2312" w:cs="Tahoma"/>
          <w:color w:val="000000"/>
          <w:kern w:val="0"/>
          <w:sz w:val="32"/>
          <w:szCs w:val="32"/>
        </w:rPr>
      </w:pPr>
      <w:r>
        <w:rPr>
          <w:rFonts w:hint="eastAsia" w:ascii="仿宋_GB2312" w:hAnsi="ˎ̥" w:eastAsia="仿宋_GB2312" w:cs="Tahoma"/>
          <w:b/>
          <w:bCs/>
          <w:color w:val="000000"/>
          <w:kern w:val="0"/>
          <w:sz w:val="32"/>
          <w:szCs w:val="32"/>
        </w:rPr>
        <w:t>地址</w:t>
      </w:r>
      <w:r>
        <w:rPr>
          <w:rFonts w:hint="eastAsia" w:ascii="仿宋_GB2312" w:hAnsi="ˎ̥" w:eastAsia="仿宋_GB2312" w:cs="Tahoma"/>
          <w:color w:val="000000"/>
          <w:kern w:val="0"/>
          <w:sz w:val="32"/>
          <w:szCs w:val="32"/>
        </w:rPr>
        <w:t>：乌鲁木齐市南湖路89号温州大厦（海大酒店）24-27层（乘坐高层电梯）</w:t>
      </w:r>
    </w:p>
    <w:p>
      <w:pPr>
        <w:spacing w:line="560" w:lineRule="exact"/>
        <w:rPr>
          <w:rFonts w:ascii="仿宋_GB2312" w:eastAsia="仿宋_GB2312"/>
          <w:sz w:val="44"/>
          <w:szCs w:val="44"/>
        </w:rPr>
      </w:pPr>
      <w:r>
        <w:rPr>
          <w:rFonts w:hint="eastAsia" w:ascii="仿宋_GB2312" w:hAnsi="ˎ̥" w:eastAsia="仿宋_GB2312" w:cs="Tahoma"/>
          <w:b/>
          <w:bCs/>
          <w:color w:val="000000"/>
          <w:kern w:val="0"/>
          <w:sz w:val="32"/>
          <w:szCs w:val="32"/>
        </w:rPr>
        <w:t>乘车路线</w:t>
      </w:r>
      <w:r>
        <w:rPr>
          <w:rFonts w:hint="eastAsia" w:ascii="仿宋_GB2312" w:hAnsi="ˎ̥" w:eastAsia="仿宋_GB2312" w:cs="Tahoma"/>
          <w:color w:val="000000"/>
          <w:kern w:val="0"/>
          <w:sz w:val="32"/>
          <w:szCs w:val="32"/>
        </w:rPr>
        <w:t>：1.乘坐59、61、63、73、152、502、529路南湖北路站即到；2.乘坐BRT3号线、BRT7号线、23、153、104、105、306、309、537路电信公司站下车，往北50米即到。</w:t>
      </w:r>
      <w:r>
        <w:rPr>
          <w:rFonts w:hint="eastAsia" w:ascii="仿宋_GB2312" w:hAnsi="Calibri" w:eastAsia="仿宋_GB2312" w:cs="Arial"/>
          <w:sz w:val="32"/>
          <w:szCs w:val="32"/>
        </w:rPr>
        <w:t>3. 乘坐BRT5号线在市政府站（西向东）、南湖西路站（东向西）下车往北50米即到。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98F"/>
    <w:rsid w:val="001A1BB3"/>
    <w:rsid w:val="00273BF4"/>
    <w:rsid w:val="00287E06"/>
    <w:rsid w:val="00325D5B"/>
    <w:rsid w:val="004D147B"/>
    <w:rsid w:val="0050398F"/>
    <w:rsid w:val="005C7859"/>
    <w:rsid w:val="006312BD"/>
    <w:rsid w:val="00782227"/>
    <w:rsid w:val="008044C5"/>
    <w:rsid w:val="0092683F"/>
    <w:rsid w:val="00944349"/>
    <w:rsid w:val="009644C7"/>
    <w:rsid w:val="00B20D9E"/>
    <w:rsid w:val="00B27C71"/>
    <w:rsid w:val="00F523DF"/>
    <w:rsid w:val="68861F5A"/>
  </w:rsids>
  <m:mathPr>
    <m:lMargin m:val="0"/>
    <m:mathFont m:val="Cambria Math"/>
    <m:rMargin m:val="0"/>
    <m:wrapIndent m:val="1440"/>
    <m:brkBin m:val="before"/>
    <m:brkBinSub m:val="--"/>
    <m:defJc m:val="centerGroup"/>
    <m:intLim m:val="subSup"/>
    <m:naryLim m:val="undOvr"/>
    <m:smallFrac m:val="off"/>
    <m:dispDef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unhideWhenUsed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Char"/>
    <w:basedOn w:val="5"/>
    <w:link w:val="4"/>
    <w:semiHidden/>
    <w:uiPriority w:val="99"/>
    <w:rPr>
      <w:sz w:val="18"/>
      <w:szCs w:val="18"/>
    </w:rPr>
  </w:style>
  <w:style w:type="character" w:customStyle="1" w:styleId="8">
    <w:name w:val="页脚 Char"/>
    <w:basedOn w:val="5"/>
    <w:link w:val="3"/>
    <w:semiHidden/>
    <w:uiPriority w:val="99"/>
    <w:rPr>
      <w:sz w:val="18"/>
      <w:szCs w:val="18"/>
    </w:rPr>
  </w:style>
  <w:style w:type="character" w:customStyle="1" w:styleId="9">
    <w:name w:val="批注框文本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circ</Company>
  <Pages>1</Pages>
  <Words>30</Words>
  <Characters>174</Characters>
  <Lines>1</Lines>
  <Paragraphs>1</Paragraphs>
  <TotalTime>0</TotalTime>
  <ScaleCrop>false</ScaleCrop>
  <LinksUpToDate>false</LinksUpToDate>
  <CharactersWithSpaces>203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2016-02-01T09:38:00Z</dcterms:created>
  <dc:creator>郝淼</dc:creator>
  <cp:lastModifiedBy>windows</cp:lastModifiedBy>
  <dcterms:modified xsi:type="dcterms:W3CDTF">2017-02-14T05:56:58Z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