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80" w:lineRule="exact"/>
        <w:rPr>
          <w:rFonts w:hint="eastAsia" w:ascii="Noto Sans Mono CJK JP Regular" w:eastAsia="Noto Sans Mono CJK JP Regular"/>
        </w:rPr>
      </w:pPr>
      <w:r>
        <w:t xml:space="preserve">附件 </w:t>
      </w:r>
      <w:r>
        <w:rPr>
          <w:rFonts w:hint="eastAsia" w:ascii="Noto Sans Mono CJK JP Regular" w:eastAsia="Noto Sans Mono CJK JP Regular"/>
        </w:rPr>
        <w:t>1</w:t>
      </w:r>
    </w:p>
    <w:p>
      <w:pPr>
        <w:pStyle w:val="3"/>
        <w:spacing w:before="7"/>
        <w:ind w:left="0"/>
        <w:rPr>
          <w:rFonts w:ascii="Noto Sans Mono CJK JP Regular"/>
          <w:sz w:val="20"/>
        </w:rPr>
      </w:pPr>
    </w:p>
    <w:p>
      <w:pPr>
        <w:pStyle w:val="2"/>
        <w:spacing w:line="720" w:lineRule="exact"/>
        <w:ind w:left="1218"/>
      </w:pPr>
      <w:r>
        <w:t>浙江省食药监局关于执业药师考后</w:t>
      </w:r>
    </w:p>
    <w:p>
      <w:pPr>
        <w:spacing w:before="0" w:line="894" w:lineRule="exact"/>
        <w:ind w:left="2101" w:right="0" w:firstLine="0"/>
        <w:jc w:val="left"/>
        <w:rPr>
          <w:rFonts w:hint="eastAsia" w:ascii="Noto Sans Mono CJK JP Regular" w:eastAsia="Noto Sans Mono CJK JP Regular"/>
          <w:sz w:val="44"/>
        </w:rPr>
      </w:pPr>
      <w:r>
        <w:rPr>
          <w:rFonts w:hint="eastAsia" w:ascii="Noto Sans Mono CJK JP Regular" w:eastAsia="Noto Sans Mono CJK JP Regular"/>
          <w:sz w:val="44"/>
        </w:rPr>
        <w:t>报考资格审查材料的说明</w:t>
      </w:r>
    </w:p>
    <w:p>
      <w:pPr>
        <w:pStyle w:val="3"/>
        <w:spacing w:before="13"/>
        <w:ind w:left="0"/>
        <w:rPr>
          <w:rFonts w:ascii="Noto Sans Mono CJK JP Regular"/>
          <w:sz w:val="38"/>
        </w:rPr>
      </w:pPr>
    </w:p>
    <w:p>
      <w:pPr>
        <w:pStyle w:val="3"/>
        <w:spacing w:line="218" w:lineRule="auto"/>
        <w:ind w:right="274" w:firstLine="626"/>
        <w:jc w:val="both"/>
      </w:pPr>
      <w:r>
        <w:rPr>
          <w:spacing w:val="-8"/>
          <w:w w:val="95"/>
        </w:rPr>
        <w:t xml:space="preserve">为规范执业药师考试，防止考试报名中出现要求不明确、审  </w:t>
      </w:r>
      <w:r>
        <w:rPr>
          <w:spacing w:val="-13"/>
          <w:w w:val="95"/>
        </w:rPr>
        <w:t xml:space="preserve">核不准确，以及提供虚假证明材料等，特制定考后资格审查材料  </w:t>
      </w:r>
      <w:r>
        <w:rPr>
          <w:spacing w:val="-13"/>
        </w:rPr>
        <w:t>的说明，请考生自行对照，</w:t>
      </w:r>
      <w:bookmarkStart w:id="0" w:name="_GoBack"/>
      <w:bookmarkEnd w:id="0"/>
      <w:r>
        <w:rPr>
          <w:spacing w:val="-13"/>
        </w:rPr>
        <w:t>准确提供所需材料。</w:t>
      </w:r>
    </w:p>
    <w:p>
      <w:pPr>
        <w:pStyle w:val="3"/>
        <w:spacing w:before="8" w:line="218" w:lineRule="auto"/>
        <w:ind w:right="273" w:firstLine="626"/>
        <w:jc w:val="both"/>
      </w:pPr>
      <w:r>
        <w:rPr>
          <w:spacing w:val="-6"/>
          <w:w w:val="95"/>
        </w:rPr>
        <w:t xml:space="preserve">药监系统将在资格审核结束后进行抽查，对抽查中发现考生  </w:t>
      </w:r>
      <w:r>
        <w:rPr>
          <w:spacing w:val="-12"/>
          <w:w w:val="95"/>
        </w:rPr>
        <w:t xml:space="preserve">或单位提供虚假证明材料或不真实信息的，将按照国家和我省相  </w:t>
      </w:r>
      <w:r>
        <w:rPr>
          <w:spacing w:val="-17"/>
        </w:rPr>
        <w:t>关规定作出处理，并纳入</w:t>
      </w:r>
      <w:r>
        <w:rPr>
          <w:spacing w:val="3"/>
          <w:w w:val="190"/>
        </w:rPr>
        <w:t>“</w:t>
      </w:r>
      <w:r>
        <w:t>信用浙江</w:t>
      </w:r>
      <w:r>
        <w:rPr>
          <w:spacing w:val="-39"/>
          <w:w w:val="190"/>
        </w:rPr>
        <w:t>”</w:t>
      </w:r>
      <w:r>
        <w:t>个人信用体系和国家信用体系。</w:t>
      </w:r>
    </w:p>
    <w:p>
      <w:pPr>
        <w:pStyle w:val="3"/>
        <w:spacing w:before="25" w:line="577" w:lineRule="exact"/>
        <w:ind w:left="735"/>
        <w:rPr>
          <w:rFonts w:hint="eastAsia" w:ascii="Droid Sans Fallback" w:eastAsia="Droid Sans Fallback"/>
        </w:rPr>
      </w:pPr>
      <w:r>
        <w:rPr>
          <w:rFonts w:hint="eastAsia" w:ascii="Droid Sans Fallback" w:eastAsia="Droid Sans Fallback"/>
        </w:rPr>
        <w:t>一、工作年限计算方式</w:t>
      </w:r>
    </w:p>
    <w:p>
      <w:pPr>
        <w:pStyle w:val="3"/>
        <w:spacing w:before="31" w:line="218" w:lineRule="auto"/>
        <w:ind w:right="270" w:firstLine="640"/>
        <w:jc w:val="both"/>
      </w:pPr>
      <w:r>
        <w:rPr>
          <w:rFonts w:hint="eastAsia" w:ascii="Noto Sans Mono CJK JP Regular" w:eastAsia="Noto Sans Mono CJK JP Regular"/>
        </w:rPr>
        <w:t>1</w:t>
      </w:r>
      <w:r>
        <w:t>、以全日制学历报考，工作年限自毕业证书取得之日起计算。未取得毕业证书前的实习时间不计算从药工作年限。</w:t>
      </w:r>
    </w:p>
    <w:p>
      <w:pPr>
        <w:pStyle w:val="3"/>
        <w:spacing w:before="6" w:line="218" w:lineRule="auto"/>
        <w:ind w:right="270" w:firstLine="626"/>
        <w:jc w:val="both"/>
      </w:pPr>
      <w:r>
        <w:rPr>
          <w:rFonts w:hint="eastAsia" w:ascii="Noto Sans Mono CJK JP Regular" w:hAnsi="Noto Sans Mono CJK JP Regular" w:eastAsia="Noto Sans Mono CJK JP Regular"/>
          <w:spacing w:val="3"/>
        </w:rPr>
        <w:t>2</w:t>
      </w:r>
      <w:r>
        <w:t>、以函授、远程教育学历报考，可累计计算学历前后实际</w:t>
      </w:r>
      <w:r>
        <w:rPr>
          <w:spacing w:val="-40"/>
        </w:rPr>
        <w:t>工作年限。</w:t>
      </w:r>
      <w:r>
        <w:t>（</w:t>
      </w:r>
      <w:r>
        <w:rPr>
          <w:spacing w:val="-7"/>
        </w:rPr>
        <w:t xml:space="preserve">例：某考生 </w:t>
      </w:r>
      <w:r>
        <w:rPr>
          <w:rFonts w:hint="eastAsia" w:ascii="Noto Sans Mono CJK JP Regular" w:hAnsi="Noto Sans Mono CJK JP Regular" w:eastAsia="Noto Sans Mono CJK JP Regular"/>
        </w:rPr>
        <w:t>2010</w:t>
      </w:r>
      <w:r>
        <w:rPr>
          <w:rFonts w:hint="eastAsia" w:ascii="Noto Sans Mono CJK JP Regular" w:hAnsi="Noto Sans Mono CJK JP Regular" w:eastAsia="Noto Sans Mono CJK JP Regular"/>
          <w:spacing w:val="-85"/>
        </w:rPr>
        <w:t xml:space="preserve"> </w:t>
      </w:r>
      <w:r>
        <w:rPr>
          <w:spacing w:val="-6"/>
        </w:rPr>
        <w:t>年高中毕业，毕业后在某药店从事营业员工作，</w:t>
      </w:r>
      <w:r>
        <w:rPr>
          <w:rFonts w:hint="eastAsia" w:ascii="Noto Sans Mono CJK JP Regular" w:hAnsi="Noto Sans Mono CJK JP Regular" w:eastAsia="Noto Sans Mono CJK JP Regular"/>
          <w:spacing w:val="-6"/>
        </w:rPr>
        <w:t xml:space="preserve">2018 </w:t>
      </w:r>
      <w:r>
        <w:t>年取得药学中专函授毕业证书，按照执业药</w:t>
      </w:r>
      <w:r>
        <w:rPr>
          <w:w w:val="99"/>
        </w:rPr>
        <w:t>师报考条件</w:t>
      </w:r>
      <w:r>
        <w:rPr>
          <w:spacing w:val="-197"/>
          <w:w w:val="99"/>
        </w:rPr>
        <w:t>，</w:t>
      </w:r>
      <w:r>
        <w:rPr>
          <w:w w:val="120"/>
        </w:rPr>
        <w:t>“取得</w:t>
      </w:r>
      <w:r>
        <w:rPr>
          <w:spacing w:val="-6"/>
          <w:w w:val="99"/>
        </w:rPr>
        <w:t>中专学历，从事药学工作满</w:t>
      </w:r>
      <w:r>
        <w:rPr>
          <w:spacing w:val="-6"/>
        </w:rPr>
        <w:t xml:space="preserve"> </w:t>
      </w:r>
      <w:r>
        <w:rPr>
          <w:rFonts w:hint="eastAsia" w:ascii="Noto Sans Mono CJK JP Regular" w:hAnsi="Noto Sans Mono CJK JP Regular" w:eastAsia="Noto Sans Mono CJK JP Regular"/>
          <w:w w:val="99"/>
        </w:rPr>
        <w:t>7</w:t>
      </w:r>
      <w:r>
        <w:rPr>
          <w:rFonts w:hint="eastAsia" w:ascii="Noto Sans Mono CJK JP Regular" w:hAnsi="Noto Sans Mono CJK JP Regular" w:eastAsia="Noto Sans Mono CJK JP Regular"/>
          <w:spacing w:val="-82"/>
        </w:rPr>
        <w:t xml:space="preserve"> </w:t>
      </w:r>
      <w:r>
        <w:rPr>
          <w:spacing w:val="2"/>
          <w:w w:val="99"/>
        </w:rPr>
        <w:t>年</w:t>
      </w:r>
      <w:r>
        <w:rPr>
          <w:spacing w:val="-161"/>
          <w:w w:val="210"/>
        </w:rPr>
        <w:t>”</w:t>
      </w:r>
      <w:r>
        <w:rPr>
          <w:spacing w:val="-8"/>
          <w:w w:val="99"/>
        </w:rPr>
        <w:t>，此考生工</w:t>
      </w:r>
    </w:p>
    <w:p>
      <w:pPr>
        <w:pStyle w:val="3"/>
        <w:spacing w:line="646" w:lineRule="exact"/>
        <w:ind w:left="106" w:right="107"/>
        <w:jc w:val="center"/>
      </w:pPr>
      <w:r>
        <w:rPr>
          <w:spacing w:val="1"/>
        </w:rPr>
        <w:t xml:space="preserve">作年限可从 </w:t>
      </w:r>
      <w:r>
        <w:rPr>
          <w:rFonts w:hint="eastAsia" w:ascii="Noto Sans Mono CJK JP Regular" w:eastAsia="Noto Sans Mono CJK JP Regular"/>
        </w:rPr>
        <w:t>2010</w:t>
      </w:r>
      <w:r>
        <w:rPr>
          <w:rFonts w:hint="eastAsia" w:ascii="Noto Sans Mono CJK JP Regular" w:eastAsia="Noto Sans Mono CJK JP Regular"/>
          <w:spacing w:val="-83"/>
        </w:rPr>
        <w:t xml:space="preserve"> </w:t>
      </w:r>
      <w:r>
        <w:rPr>
          <w:spacing w:val="-15"/>
        </w:rPr>
        <w:t xml:space="preserve">年开始计算，到 </w:t>
      </w:r>
      <w:r>
        <w:rPr>
          <w:rFonts w:hint="eastAsia" w:ascii="Noto Sans Mono CJK JP Regular" w:eastAsia="Noto Sans Mono CJK JP Regular"/>
        </w:rPr>
        <w:t>2018</w:t>
      </w:r>
      <w:r>
        <w:rPr>
          <w:rFonts w:hint="eastAsia" w:ascii="Noto Sans Mono CJK JP Regular" w:eastAsia="Noto Sans Mono CJK JP Regular"/>
          <w:spacing w:val="-82"/>
        </w:rPr>
        <w:t xml:space="preserve"> </w:t>
      </w:r>
      <w:r>
        <w:t xml:space="preserve">年年底工作年限为 </w:t>
      </w:r>
      <w:r>
        <w:rPr>
          <w:rFonts w:hint="eastAsia" w:ascii="Noto Sans Mono CJK JP Regular" w:eastAsia="Noto Sans Mono CJK JP Regular"/>
        </w:rPr>
        <w:t>8</w:t>
      </w:r>
      <w:r>
        <w:rPr>
          <w:rFonts w:hint="eastAsia" w:ascii="Noto Sans Mono CJK JP Regular" w:eastAsia="Noto Sans Mono CJK JP Regular"/>
          <w:spacing w:val="-82"/>
        </w:rPr>
        <w:t xml:space="preserve"> </w:t>
      </w:r>
      <w:r>
        <w:t>年</w:t>
      </w:r>
      <w:r>
        <w:rPr>
          <w:spacing w:val="-159"/>
        </w:rPr>
        <w:t>）</w:t>
      </w:r>
      <w:r>
        <w:t>。</w:t>
      </w:r>
    </w:p>
    <w:p>
      <w:pPr>
        <w:spacing w:after="0" w:line="646" w:lineRule="exact"/>
        <w:jc w:val="center"/>
        <w:sectPr>
          <w:pgSz w:w="11910" w:h="16840"/>
          <w:pgMar w:top="1580" w:right="1200" w:bottom="280" w:left="1480" w:header="720" w:footer="720" w:gutter="0"/>
        </w:sectPr>
      </w:pPr>
    </w:p>
    <w:p>
      <w:pPr>
        <w:pStyle w:val="3"/>
        <w:spacing w:before="7"/>
        <w:ind w:left="0"/>
        <w:rPr>
          <w:sz w:val="29"/>
        </w:rPr>
      </w:pPr>
    </w:p>
    <w:p>
      <w:pPr>
        <w:pStyle w:val="3"/>
        <w:spacing w:line="532" w:lineRule="exact"/>
        <w:ind w:left="735"/>
        <w:rPr>
          <w:rFonts w:hint="eastAsia" w:ascii="Droid Sans Fallback" w:eastAsia="Droid Sans Fallback"/>
        </w:rPr>
      </w:pPr>
      <w:r>
        <w:rPr>
          <w:rFonts w:hint="eastAsia" w:ascii="Droid Sans Fallback" w:eastAsia="Droid Sans Fallback"/>
        </w:rPr>
        <w:t>二、工作年限证明及辅助证明材料</w:t>
      </w:r>
    </w:p>
    <w:p>
      <w:pPr>
        <w:pStyle w:val="3"/>
        <w:spacing w:before="25" w:line="220" w:lineRule="auto"/>
        <w:ind w:right="273" w:firstLine="626"/>
      </w:pPr>
      <w:r>
        <w:rPr>
          <w:spacing w:val="-7"/>
        </w:rPr>
        <w:t>考生需提供考务文件中规定格式的《工作年限证明》，经报考时所在单位审核并盖章同意。</w:t>
      </w:r>
    </w:p>
    <w:p>
      <w:pPr>
        <w:pStyle w:val="3"/>
        <w:spacing w:before="10" w:line="577" w:lineRule="exact"/>
        <w:ind w:left="735"/>
        <w:rPr>
          <w:rFonts w:hint="eastAsia" w:ascii="Droid Sans Fallback" w:eastAsia="Droid Sans Fallback"/>
        </w:rPr>
      </w:pPr>
      <w:r>
        <w:rPr>
          <w:rFonts w:hint="eastAsia" w:ascii="Droid Sans Fallback" w:eastAsia="Droid Sans Fallback"/>
        </w:rPr>
        <w:t>三、报考单位资质</w:t>
      </w:r>
    </w:p>
    <w:p>
      <w:pPr>
        <w:pStyle w:val="3"/>
        <w:spacing w:line="638" w:lineRule="exact"/>
        <w:ind w:left="750"/>
      </w:pPr>
      <w:r>
        <w:rPr>
          <w:rFonts w:hint="eastAsia" w:ascii="Noto Sans Mono CJK JP Regular" w:eastAsia="Noto Sans Mono CJK JP Regular"/>
        </w:rPr>
        <w:t>1</w:t>
      </w:r>
      <w:r>
        <w:t>、考生所在单位必须为药品生产、经营、使用单位。</w:t>
      </w:r>
    </w:p>
    <w:p>
      <w:pPr>
        <w:pStyle w:val="3"/>
        <w:spacing w:before="14" w:line="218" w:lineRule="auto"/>
        <w:ind w:right="269" w:firstLine="640"/>
        <w:jc w:val="both"/>
      </w:pPr>
      <w:r>
        <w:rPr>
          <w:rFonts w:hint="eastAsia" w:ascii="Noto Sans Mono CJK JP Regular" w:eastAsia="Noto Sans Mono CJK JP Regular"/>
        </w:rPr>
        <w:t>2</w:t>
      </w:r>
      <w:r>
        <w:rPr>
          <w:spacing w:val="-11"/>
        </w:rPr>
        <w:t>、工作单位不能直观反映是否为从药单位的</w:t>
      </w:r>
      <w:r>
        <w:t>（</w:t>
      </w:r>
      <w:r>
        <w:rPr>
          <w:spacing w:val="3"/>
        </w:rPr>
        <w:t xml:space="preserve">如 </w:t>
      </w:r>
      <w:r>
        <w:rPr>
          <w:rFonts w:hint="eastAsia" w:ascii="Noto Sans Mono CJK JP Regular" w:eastAsia="Noto Sans Mono CJK JP Regular"/>
        </w:rPr>
        <w:t>XX</w:t>
      </w:r>
      <w:r>
        <w:rPr>
          <w:rFonts w:hint="eastAsia" w:ascii="Noto Sans Mono CJK JP Regular" w:eastAsia="Noto Sans Mono CJK JP Regular"/>
          <w:spacing w:val="-83"/>
        </w:rPr>
        <w:t xml:space="preserve"> </w:t>
      </w:r>
      <w:r>
        <w:t>科技有</w:t>
      </w:r>
      <w:r>
        <w:rPr>
          <w:spacing w:val="2"/>
          <w:w w:val="99"/>
        </w:rPr>
        <w:t>限公司、经营范围涵盖属药品管理诊断试剂的医疗器械单位</w:t>
      </w:r>
      <w:r>
        <w:rPr>
          <w:spacing w:val="-156"/>
          <w:w w:val="99"/>
        </w:rPr>
        <w:t>）</w:t>
      </w:r>
      <w:r>
        <w:rPr>
          <w:w w:val="99"/>
        </w:rPr>
        <w:t>，</w:t>
      </w:r>
      <w:r>
        <w:rPr>
          <w:spacing w:val="6"/>
          <w:w w:val="95"/>
        </w:rPr>
        <w:t xml:space="preserve">需提供药品经营许可证或能反映经营范围涉及药品的营业执照  </w:t>
      </w:r>
      <w:r>
        <w:rPr>
          <w:spacing w:val="6"/>
        </w:rPr>
        <w:t>复印件（加盖公章</w:t>
      </w:r>
      <w:r>
        <w:rPr>
          <w:spacing w:val="-161"/>
        </w:rPr>
        <w:t>）</w:t>
      </w:r>
      <w:r>
        <w:t>。</w:t>
      </w:r>
    </w:p>
    <w:p>
      <w:pPr>
        <w:pStyle w:val="3"/>
        <w:spacing w:before="10" w:line="218" w:lineRule="auto"/>
        <w:ind w:right="276" w:firstLine="626"/>
      </w:pPr>
      <w:r>
        <w:rPr>
          <w:rFonts w:hint="eastAsia" w:ascii="Noto Sans Mono CJK JP Regular" w:eastAsia="Noto Sans Mono CJK JP Regular"/>
        </w:rPr>
        <w:t>3</w:t>
      </w:r>
      <w:r>
        <w:t>、互联网药品交易企业，需提供《互联网药品信息服务资格证》。</w:t>
      </w:r>
    </w:p>
    <w:p>
      <w:pPr>
        <w:pStyle w:val="3"/>
        <w:spacing w:before="19" w:line="577" w:lineRule="exact"/>
        <w:ind w:left="735"/>
        <w:rPr>
          <w:rFonts w:hint="eastAsia" w:ascii="Droid Sans Fallback" w:eastAsia="Droid Sans Fallback"/>
        </w:rPr>
      </w:pPr>
      <w:r>
        <w:rPr>
          <w:rFonts w:hint="eastAsia" w:ascii="Droid Sans Fallback" w:eastAsia="Droid Sans Fallback"/>
        </w:rPr>
        <w:t>四、学历证书及辅助证明</w:t>
      </w:r>
    </w:p>
    <w:p>
      <w:pPr>
        <w:pStyle w:val="3"/>
        <w:spacing w:line="637" w:lineRule="exact"/>
        <w:ind w:left="735"/>
      </w:pPr>
      <w:r>
        <w:rPr>
          <w:rFonts w:hint="eastAsia" w:ascii="Noto Sans Mono CJK JP Regular" w:eastAsia="Noto Sans Mono CJK JP Regular"/>
        </w:rPr>
        <w:t>1</w:t>
      </w:r>
      <w:r>
        <w:t>、国内学历：提供学历证明原件及复印件。</w:t>
      </w:r>
    </w:p>
    <w:p>
      <w:pPr>
        <w:pStyle w:val="3"/>
        <w:spacing w:before="8" w:line="220" w:lineRule="auto"/>
        <w:ind w:right="276" w:firstLine="626"/>
      </w:pPr>
      <w:r>
        <w:rPr>
          <w:rFonts w:hint="eastAsia" w:ascii="Noto Sans Mono CJK JP Regular" w:eastAsia="Noto Sans Mono CJK JP Regular"/>
        </w:rPr>
        <w:t>2</w:t>
      </w:r>
      <w:r>
        <w:t>、国外和港、澳、台地区学历：提供留学服务中心的《国外学历学位认证书》或《港澳台学历学位认证书》。</w:t>
      </w:r>
    </w:p>
    <w:p>
      <w:pPr>
        <w:pStyle w:val="3"/>
        <w:spacing w:before="35" w:line="225" w:lineRule="auto"/>
        <w:ind w:left="589" w:right="322" w:firstLine="146"/>
        <w:rPr>
          <w:rFonts w:hint="eastAsia" w:ascii="Noto Sans Mono CJK JP Regular" w:eastAsia="Noto Sans Mono CJK JP Regular"/>
        </w:rPr>
      </w:pPr>
      <w:r>
        <w:rPr>
          <w:rFonts w:hint="eastAsia" w:ascii="Droid Sans Fallback" w:eastAsia="Droid Sans Fallback"/>
        </w:rPr>
        <w:t>五、报考相关专业目录参考网址</w:t>
      </w:r>
      <w:r>
        <w:fldChar w:fldCharType="begin"/>
      </w:r>
      <w:r>
        <w:instrText xml:space="preserve"> HYPERLINK "http://www.zjks.com/showInfo/MoreLmshow.aspx?pLmId=81&amp;amp;LmId=427" \h </w:instrText>
      </w:r>
      <w:r>
        <w:fldChar w:fldCharType="separate"/>
      </w:r>
      <w:r>
        <w:rPr>
          <w:rFonts w:hint="eastAsia" w:ascii="Noto Sans Mono CJK JP Regular" w:eastAsia="Noto Sans Mono CJK JP Regular"/>
          <w:w w:val="95"/>
        </w:rPr>
        <w:t>http://www.zjks.com/showInfo/MoreLmshow.aspx?pLmId=8</w:t>
      </w:r>
      <w:r>
        <w:rPr>
          <w:rFonts w:hint="eastAsia" w:ascii="Noto Sans Mono CJK JP Regular" w:eastAsia="Noto Sans Mono CJK JP Regular"/>
          <w:w w:val="95"/>
        </w:rPr>
        <w:fldChar w:fldCharType="end"/>
      </w:r>
      <w:r>
        <w:rPr>
          <w:rFonts w:hint="eastAsia" w:ascii="Noto Sans Mono CJK JP Regular" w:eastAsia="Noto Sans Mono CJK JP Regular"/>
          <w:w w:val="95"/>
        </w:rPr>
        <w:t xml:space="preserve"> </w:t>
      </w:r>
      <w:r>
        <w:fldChar w:fldCharType="begin"/>
      </w:r>
      <w:r>
        <w:instrText xml:space="preserve"> HYPERLINK "http://www.zjks.com/showInfo/MoreLmshow.aspx?pLmId=81&amp;amp;LmId=427" \h </w:instrText>
      </w:r>
      <w:r>
        <w:fldChar w:fldCharType="separate"/>
      </w:r>
      <w:r>
        <w:rPr>
          <w:rFonts w:hint="eastAsia" w:ascii="Noto Sans Mono CJK JP Regular" w:eastAsia="Noto Sans Mono CJK JP Regular"/>
        </w:rPr>
        <w:t>1&amp;LmId=427</w:t>
      </w:r>
      <w:r>
        <w:rPr>
          <w:rFonts w:hint="eastAsia" w:ascii="Noto Sans Mono CJK JP Regular" w:eastAsia="Noto Sans Mono CJK JP Regular"/>
        </w:rPr>
        <w:fldChar w:fldCharType="end"/>
      </w:r>
    </w:p>
    <w:p>
      <w:pPr>
        <w:pStyle w:val="3"/>
        <w:spacing w:before="6"/>
        <w:ind w:left="735"/>
        <w:rPr>
          <w:rFonts w:hint="eastAsia" w:ascii="Droid Sans Fallback" w:eastAsia="Droid Sans Fallback"/>
        </w:rPr>
      </w:pPr>
      <w:r>
        <w:rPr>
          <w:rFonts w:hint="eastAsia" w:ascii="Droid Sans Fallback" w:eastAsia="Droid Sans Fallback"/>
        </w:rPr>
        <w:t>六、各地市场监管系统报考条件及审核工作咨询电话</w:t>
      </w:r>
    </w:p>
    <w:p>
      <w:pPr>
        <w:spacing w:after="0"/>
        <w:rPr>
          <w:rFonts w:hint="eastAsia" w:ascii="Droid Sans Fallback" w:eastAsia="Droid Sans Fallback"/>
        </w:rPr>
        <w:sectPr>
          <w:pgSz w:w="11910" w:h="16840"/>
          <w:pgMar w:top="1580" w:right="1200" w:bottom="280" w:left="1480" w:header="720" w:footer="720" w:gutter="0"/>
        </w:sectPr>
      </w:pPr>
    </w:p>
    <w:p>
      <w:pPr>
        <w:pStyle w:val="3"/>
        <w:ind w:left="0"/>
        <w:rPr>
          <w:rFonts w:ascii="Times New Roman"/>
          <w:sz w:val="20"/>
        </w:rPr>
      </w:pPr>
    </w:p>
    <w:p>
      <w:pPr>
        <w:pStyle w:val="3"/>
        <w:spacing w:before="5"/>
        <w:ind w:left="0"/>
        <w:rPr>
          <w:rFonts w:ascii="Times New Roman"/>
          <w:sz w:val="23"/>
        </w:rPr>
      </w:pPr>
    </w:p>
    <w:tbl>
      <w:tblPr>
        <w:tblStyle w:val="5"/>
        <w:tblW w:w="6592" w:type="dxa"/>
        <w:tblInd w:w="12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2"/>
        <w:gridCol w:w="44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20" w:hRule="atLeast"/>
        </w:trPr>
        <w:tc>
          <w:tcPr>
            <w:tcW w:w="2132" w:type="dxa"/>
          </w:tcPr>
          <w:p>
            <w:pPr>
              <w:pStyle w:val="6"/>
              <w:ind w:left="562" w:right="558"/>
              <w:jc w:val="center"/>
              <w:rPr>
                <w:sz w:val="32"/>
              </w:rPr>
            </w:pPr>
            <w:r>
              <w:rPr>
                <w:sz w:val="32"/>
              </w:rPr>
              <w:t>地区</w:t>
            </w:r>
          </w:p>
        </w:tc>
        <w:tc>
          <w:tcPr>
            <w:tcW w:w="4460" w:type="dxa"/>
          </w:tcPr>
          <w:p>
            <w:pPr>
              <w:pStyle w:val="6"/>
              <w:ind w:left="1569" w:right="1560"/>
              <w:jc w:val="center"/>
              <w:rPr>
                <w:sz w:val="32"/>
              </w:rPr>
            </w:pPr>
            <w:r>
              <w:rPr>
                <w:sz w:val="32"/>
              </w:rPr>
              <w:t>咨询电话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038" w:hRule="atLeast"/>
        </w:trPr>
        <w:tc>
          <w:tcPr>
            <w:tcW w:w="2132" w:type="dxa"/>
          </w:tcPr>
          <w:p>
            <w:pPr>
              <w:pStyle w:val="6"/>
              <w:spacing w:before="200" w:line="240" w:lineRule="auto"/>
              <w:ind w:left="562" w:right="554"/>
              <w:jc w:val="center"/>
              <w:rPr>
                <w:sz w:val="32"/>
              </w:rPr>
            </w:pPr>
            <w:r>
              <w:rPr>
                <w:sz w:val="32"/>
              </w:rPr>
              <w:t>省直</w:t>
            </w:r>
          </w:p>
        </w:tc>
        <w:tc>
          <w:tcPr>
            <w:tcW w:w="4460" w:type="dxa"/>
          </w:tcPr>
          <w:p>
            <w:pPr>
              <w:pStyle w:val="6"/>
              <w:spacing w:line="541" w:lineRule="exact"/>
              <w:ind w:left="105"/>
              <w:rPr>
                <w:rFonts w:ascii="Noto Sans Mono CJK JP Regular"/>
                <w:sz w:val="32"/>
              </w:rPr>
            </w:pPr>
            <w:r>
              <w:rPr>
                <w:rFonts w:ascii="Noto Sans Mono CJK JP Regular"/>
                <w:sz w:val="32"/>
              </w:rPr>
              <w:t>0571-87615265</w:t>
            </w:r>
          </w:p>
          <w:p>
            <w:pPr>
              <w:pStyle w:val="6"/>
              <w:spacing w:line="478" w:lineRule="exact"/>
              <w:ind w:left="105"/>
              <w:rPr>
                <w:rFonts w:ascii="Noto Sans Mono CJK JP Regular"/>
                <w:sz w:val="32"/>
              </w:rPr>
            </w:pPr>
            <w:r>
              <w:rPr>
                <w:rFonts w:ascii="Noto Sans Mono CJK JP Regular"/>
                <w:sz w:val="32"/>
              </w:rPr>
              <w:t>0571-85785579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132" w:type="dxa"/>
          </w:tcPr>
          <w:p>
            <w:pPr>
              <w:pStyle w:val="6"/>
              <w:ind w:left="562" w:right="559"/>
              <w:jc w:val="center"/>
              <w:rPr>
                <w:sz w:val="32"/>
              </w:rPr>
            </w:pPr>
            <w:r>
              <w:rPr>
                <w:sz w:val="32"/>
              </w:rPr>
              <w:t>杭州市</w:t>
            </w:r>
          </w:p>
        </w:tc>
        <w:tc>
          <w:tcPr>
            <w:tcW w:w="4460" w:type="dxa"/>
          </w:tcPr>
          <w:p>
            <w:pPr>
              <w:pStyle w:val="6"/>
              <w:ind w:left="105"/>
              <w:rPr>
                <w:rFonts w:hint="eastAsia" w:ascii="Noto Sans Mono CJK JP Regular" w:eastAsia="Noto Sans Mono CJK JP Regular"/>
                <w:sz w:val="32"/>
              </w:rPr>
            </w:pPr>
            <w:r>
              <w:rPr>
                <w:rFonts w:hint="eastAsia" w:ascii="Noto Sans Mono CJK JP Regular" w:eastAsia="Noto Sans Mono CJK JP Regular"/>
                <w:sz w:val="32"/>
              </w:rPr>
              <w:t>0571-85068557</w:t>
            </w:r>
            <w:r>
              <w:rPr>
                <w:sz w:val="32"/>
              </w:rPr>
              <w:t>、</w:t>
            </w:r>
            <w:r>
              <w:rPr>
                <w:rFonts w:hint="eastAsia" w:ascii="Noto Sans Mono CJK JP Regular" w:eastAsia="Noto Sans Mono CJK JP Regular"/>
                <w:sz w:val="32"/>
              </w:rPr>
              <w:t>85066936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132" w:type="dxa"/>
          </w:tcPr>
          <w:p>
            <w:pPr>
              <w:pStyle w:val="6"/>
              <w:ind w:left="562" w:right="554"/>
              <w:jc w:val="center"/>
              <w:rPr>
                <w:sz w:val="32"/>
              </w:rPr>
            </w:pPr>
            <w:r>
              <w:rPr>
                <w:sz w:val="32"/>
              </w:rPr>
              <w:t>宁波</w:t>
            </w:r>
          </w:p>
        </w:tc>
        <w:tc>
          <w:tcPr>
            <w:tcW w:w="4460" w:type="dxa"/>
          </w:tcPr>
          <w:p>
            <w:pPr>
              <w:pStyle w:val="6"/>
              <w:ind w:left="105"/>
              <w:rPr>
                <w:rFonts w:ascii="Noto Sans Mono CJK JP Regular"/>
                <w:sz w:val="32"/>
              </w:rPr>
            </w:pPr>
            <w:r>
              <w:rPr>
                <w:rFonts w:ascii="Noto Sans Mono CJK JP Regular"/>
                <w:sz w:val="32"/>
              </w:rPr>
              <w:t>0574-89189839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132" w:type="dxa"/>
          </w:tcPr>
          <w:p>
            <w:pPr>
              <w:pStyle w:val="6"/>
              <w:spacing w:line="501" w:lineRule="exact"/>
              <w:ind w:left="562" w:right="554"/>
              <w:jc w:val="center"/>
              <w:rPr>
                <w:sz w:val="32"/>
              </w:rPr>
            </w:pPr>
            <w:r>
              <w:rPr>
                <w:sz w:val="32"/>
              </w:rPr>
              <w:t>温州</w:t>
            </w:r>
          </w:p>
        </w:tc>
        <w:tc>
          <w:tcPr>
            <w:tcW w:w="4460" w:type="dxa"/>
          </w:tcPr>
          <w:p>
            <w:pPr>
              <w:pStyle w:val="6"/>
              <w:spacing w:line="501" w:lineRule="exact"/>
              <w:ind w:left="105"/>
              <w:rPr>
                <w:rFonts w:ascii="Noto Sans Mono CJK JP Regular"/>
                <w:sz w:val="32"/>
              </w:rPr>
            </w:pPr>
            <w:r>
              <w:rPr>
                <w:rFonts w:ascii="Noto Sans Mono CJK JP Regular"/>
                <w:sz w:val="32"/>
              </w:rPr>
              <w:t>0577-89660018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132" w:type="dxa"/>
          </w:tcPr>
          <w:p>
            <w:pPr>
              <w:pStyle w:val="6"/>
              <w:ind w:left="562" w:right="554"/>
              <w:jc w:val="center"/>
              <w:rPr>
                <w:sz w:val="32"/>
              </w:rPr>
            </w:pPr>
            <w:r>
              <w:rPr>
                <w:sz w:val="32"/>
              </w:rPr>
              <w:t>绍兴</w:t>
            </w:r>
          </w:p>
        </w:tc>
        <w:tc>
          <w:tcPr>
            <w:tcW w:w="4460" w:type="dxa"/>
          </w:tcPr>
          <w:p>
            <w:pPr>
              <w:pStyle w:val="6"/>
              <w:ind w:left="105"/>
              <w:rPr>
                <w:rFonts w:ascii="Noto Sans Mono CJK JP Regular"/>
                <w:sz w:val="32"/>
              </w:rPr>
            </w:pPr>
            <w:r>
              <w:rPr>
                <w:rFonts w:ascii="Noto Sans Mono CJK JP Regular"/>
                <w:sz w:val="32"/>
              </w:rPr>
              <w:t>0575-88615220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132" w:type="dxa"/>
          </w:tcPr>
          <w:p>
            <w:pPr>
              <w:pStyle w:val="6"/>
              <w:ind w:left="562" w:right="554"/>
              <w:jc w:val="center"/>
              <w:rPr>
                <w:sz w:val="32"/>
              </w:rPr>
            </w:pPr>
            <w:r>
              <w:rPr>
                <w:sz w:val="32"/>
              </w:rPr>
              <w:t>湖州</w:t>
            </w:r>
          </w:p>
        </w:tc>
        <w:tc>
          <w:tcPr>
            <w:tcW w:w="4460" w:type="dxa"/>
          </w:tcPr>
          <w:p>
            <w:pPr>
              <w:pStyle w:val="6"/>
              <w:ind w:left="105"/>
              <w:rPr>
                <w:rFonts w:ascii="Noto Sans Mono CJK JP Regular"/>
                <w:sz w:val="32"/>
              </w:rPr>
            </w:pPr>
            <w:r>
              <w:rPr>
                <w:rFonts w:ascii="Noto Sans Mono CJK JP Regular"/>
                <w:sz w:val="32"/>
              </w:rPr>
              <w:t>0572-2132921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</w:trPr>
        <w:tc>
          <w:tcPr>
            <w:tcW w:w="2132" w:type="dxa"/>
          </w:tcPr>
          <w:p>
            <w:pPr>
              <w:pStyle w:val="6"/>
              <w:spacing w:before="200" w:line="240" w:lineRule="auto"/>
              <w:ind w:left="562" w:right="554"/>
              <w:jc w:val="center"/>
              <w:rPr>
                <w:sz w:val="32"/>
              </w:rPr>
            </w:pPr>
            <w:r>
              <w:rPr>
                <w:sz w:val="32"/>
              </w:rPr>
              <w:t>嘉兴</w:t>
            </w:r>
          </w:p>
        </w:tc>
        <w:tc>
          <w:tcPr>
            <w:tcW w:w="4460" w:type="dxa"/>
          </w:tcPr>
          <w:p>
            <w:pPr>
              <w:pStyle w:val="6"/>
              <w:spacing w:line="540" w:lineRule="exact"/>
              <w:ind w:left="105"/>
              <w:rPr>
                <w:rFonts w:ascii="Noto Sans Mono CJK JP Regular"/>
                <w:sz w:val="32"/>
              </w:rPr>
            </w:pPr>
            <w:r>
              <w:rPr>
                <w:rFonts w:ascii="Noto Sans Mono CJK JP Regular"/>
                <w:sz w:val="32"/>
              </w:rPr>
              <w:t>0573-82084054</w:t>
            </w:r>
          </w:p>
          <w:p>
            <w:pPr>
              <w:pStyle w:val="6"/>
              <w:spacing w:line="479" w:lineRule="exact"/>
              <w:ind w:left="105"/>
              <w:rPr>
                <w:rFonts w:ascii="Noto Sans Mono CJK JP Regular"/>
                <w:sz w:val="32"/>
              </w:rPr>
            </w:pPr>
            <w:r>
              <w:rPr>
                <w:rFonts w:ascii="Noto Sans Mono CJK JP Regular"/>
                <w:sz w:val="32"/>
              </w:rPr>
              <w:t>0573-83689050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2132" w:type="dxa"/>
          </w:tcPr>
          <w:p>
            <w:pPr>
              <w:pStyle w:val="6"/>
              <w:spacing w:before="203" w:line="240" w:lineRule="auto"/>
              <w:ind w:left="562" w:right="554"/>
              <w:jc w:val="center"/>
              <w:rPr>
                <w:sz w:val="32"/>
              </w:rPr>
            </w:pPr>
            <w:r>
              <w:rPr>
                <w:sz w:val="32"/>
              </w:rPr>
              <w:t>金华</w:t>
            </w:r>
          </w:p>
        </w:tc>
        <w:tc>
          <w:tcPr>
            <w:tcW w:w="4460" w:type="dxa"/>
          </w:tcPr>
          <w:p>
            <w:pPr>
              <w:pStyle w:val="6"/>
              <w:spacing w:line="541" w:lineRule="exact"/>
              <w:ind w:left="105"/>
              <w:rPr>
                <w:rFonts w:ascii="Noto Sans Mono CJK JP Regular"/>
                <w:sz w:val="32"/>
              </w:rPr>
            </w:pPr>
            <w:r>
              <w:rPr>
                <w:rFonts w:ascii="Noto Sans Mono CJK JP Regular"/>
                <w:sz w:val="32"/>
              </w:rPr>
              <w:t>0579-82181621</w:t>
            </w:r>
          </w:p>
          <w:p>
            <w:pPr>
              <w:pStyle w:val="6"/>
              <w:spacing w:line="480" w:lineRule="exact"/>
              <w:ind w:left="105"/>
              <w:rPr>
                <w:rFonts w:ascii="Noto Sans Mono CJK JP Regular"/>
                <w:sz w:val="32"/>
              </w:rPr>
            </w:pPr>
            <w:r>
              <w:rPr>
                <w:rFonts w:ascii="Noto Sans Mono CJK JP Regular"/>
                <w:sz w:val="32"/>
              </w:rPr>
              <w:t>0579-82181609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2132" w:type="dxa"/>
          </w:tcPr>
          <w:p>
            <w:pPr>
              <w:pStyle w:val="6"/>
              <w:spacing w:line="498" w:lineRule="exact"/>
              <w:ind w:left="562" w:right="554"/>
              <w:jc w:val="center"/>
              <w:rPr>
                <w:sz w:val="32"/>
              </w:rPr>
            </w:pPr>
            <w:r>
              <w:rPr>
                <w:sz w:val="32"/>
              </w:rPr>
              <w:t>衢州</w:t>
            </w:r>
          </w:p>
        </w:tc>
        <w:tc>
          <w:tcPr>
            <w:tcW w:w="4460" w:type="dxa"/>
          </w:tcPr>
          <w:p>
            <w:pPr>
              <w:pStyle w:val="6"/>
              <w:spacing w:line="498" w:lineRule="exact"/>
              <w:ind w:left="105"/>
              <w:rPr>
                <w:rFonts w:ascii="Noto Sans Mono CJK JP Regular"/>
                <w:sz w:val="32"/>
              </w:rPr>
            </w:pPr>
            <w:r>
              <w:rPr>
                <w:rFonts w:ascii="Noto Sans Mono CJK JP Regular"/>
                <w:sz w:val="32"/>
              </w:rPr>
              <w:t>0570-3029882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132" w:type="dxa"/>
          </w:tcPr>
          <w:p>
            <w:pPr>
              <w:pStyle w:val="6"/>
              <w:ind w:left="562" w:right="554"/>
              <w:jc w:val="center"/>
              <w:rPr>
                <w:sz w:val="32"/>
              </w:rPr>
            </w:pPr>
            <w:r>
              <w:rPr>
                <w:sz w:val="32"/>
              </w:rPr>
              <w:t>台州</w:t>
            </w:r>
          </w:p>
        </w:tc>
        <w:tc>
          <w:tcPr>
            <w:tcW w:w="4460" w:type="dxa"/>
          </w:tcPr>
          <w:p>
            <w:pPr>
              <w:pStyle w:val="6"/>
              <w:ind w:left="105"/>
              <w:rPr>
                <w:rFonts w:ascii="Noto Sans Mono CJK JP Regular"/>
                <w:sz w:val="32"/>
              </w:rPr>
            </w:pPr>
            <w:r>
              <w:rPr>
                <w:rFonts w:ascii="Noto Sans Mono CJK JP Regular"/>
                <w:sz w:val="32"/>
              </w:rPr>
              <w:t>0576-88552710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132" w:type="dxa"/>
          </w:tcPr>
          <w:p>
            <w:pPr>
              <w:pStyle w:val="6"/>
              <w:ind w:left="562" w:right="554"/>
              <w:jc w:val="center"/>
              <w:rPr>
                <w:sz w:val="32"/>
              </w:rPr>
            </w:pPr>
            <w:r>
              <w:rPr>
                <w:sz w:val="32"/>
              </w:rPr>
              <w:t>丽水</w:t>
            </w:r>
          </w:p>
        </w:tc>
        <w:tc>
          <w:tcPr>
            <w:tcW w:w="4460" w:type="dxa"/>
          </w:tcPr>
          <w:p>
            <w:pPr>
              <w:pStyle w:val="6"/>
              <w:ind w:left="105"/>
              <w:rPr>
                <w:rFonts w:ascii="Noto Sans Mono CJK JP Regular"/>
                <w:sz w:val="32"/>
              </w:rPr>
            </w:pPr>
            <w:r>
              <w:rPr>
                <w:rFonts w:ascii="Noto Sans Mono CJK JP Regular"/>
                <w:sz w:val="32"/>
              </w:rPr>
              <w:t>0578-2292805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132" w:type="dxa"/>
          </w:tcPr>
          <w:p>
            <w:pPr>
              <w:pStyle w:val="6"/>
              <w:ind w:left="562" w:right="554"/>
              <w:jc w:val="center"/>
              <w:rPr>
                <w:sz w:val="32"/>
              </w:rPr>
            </w:pPr>
            <w:r>
              <w:rPr>
                <w:sz w:val="32"/>
              </w:rPr>
              <w:t>舟山</w:t>
            </w:r>
          </w:p>
        </w:tc>
        <w:tc>
          <w:tcPr>
            <w:tcW w:w="4460" w:type="dxa"/>
          </w:tcPr>
          <w:p>
            <w:pPr>
              <w:pStyle w:val="6"/>
              <w:ind w:left="105"/>
              <w:rPr>
                <w:rFonts w:hint="eastAsia" w:ascii="Noto Sans Mono CJK JP Regular" w:eastAsia="Noto Sans Mono CJK JP Regular"/>
                <w:sz w:val="32"/>
              </w:rPr>
            </w:pPr>
            <w:r>
              <w:rPr>
                <w:rFonts w:hint="eastAsia" w:ascii="Noto Sans Mono CJK JP Regular" w:eastAsia="Noto Sans Mono CJK JP Regular"/>
                <w:sz w:val="32"/>
              </w:rPr>
              <w:t>0580-2299718</w:t>
            </w:r>
            <w:r>
              <w:rPr>
                <w:sz w:val="32"/>
              </w:rPr>
              <w:t>、</w:t>
            </w:r>
            <w:r>
              <w:rPr>
                <w:rFonts w:hint="eastAsia" w:ascii="Noto Sans Mono CJK JP Regular" w:eastAsia="Noto Sans Mono CJK JP Regular"/>
                <w:sz w:val="32"/>
              </w:rPr>
              <w:t>0580-2299719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132" w:type="dxa"/>
          </w:tcPr>
          <w:p>
            <w:pPr>
              <w:pStyle w:val="6"/>
              <w:ind w:left="562" w:right="554"/>
              <w:jc w:val="center"/>
              <w:rPr>
                <w:sz w:val="32"/>
              </w:rPr>
            </w:pPr>
            <w:r>
              <w:rPr>
                <w:sz w:val="32"/>
              </w:rPr>
              <w:t>义乌</w:t>
            </w:r>
          </w:p>
        </w:tc>
        <w:tc>
          <w:tcPr>
            <w:tcW w:w="4460" w:type="dxa"/>
          </w:tcPr>
          <w:p>
            <w:pPr>
              <w:pStyle w:val="6"/>
              <w:ind w:left="105"/>
              <w:rPr>
                <w:rFonts w:ascii="Noto Sans Mono CJK JP Regular"/>
                <w:sz w:val="32"/>
              </w:rPr>
            </w:pPr>
            <w:r>
              <w:rPr>
                <w:rFonts w:ascii="Noto Sans Mono CJK JP Regular"/>
                <w:sz w:val="32"/>
              </w:rPr>
              <w:t>0579-85536303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Noto Sans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Noto Sans Mono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Droid Sans Fallback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301E3"/>
    <w:rsid w:val="2FC3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Noto Sans CJK JP Regular" w:hAnsi="Noto Sans CJK JP Regular" w:eastAsia="Noto Sans CJK JP Regular" w:cs="Noto Sans CJK JP Regular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884"/>
      <w:outlineLvl w:val="1"/>
    </w:pPr>
    <w:rPr>
      <w:rFonts w:ascii="Noto Sans Mono CJK JP Regular" w:hAnsi="Noto Sans Mono CJK JP Regular" w:eastAsia="Noto Sans Mono CJK JP Regular" w:cs="Noto Sans Mono CJK JP Regular"/>
      <w:sz w:val="44"/>
      <w:szCs w:val="44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9"/>
    </w:pPr>
    <w:rPr>
      <w:rFonts w:ascii="Noto Sans CJK JP Regular" w:hAnsi="Noto Sans CJK JP Regular" w:eastAsia="Noto Sans CJK JP Regular" w:cs="Noto Sans CJK JP Regular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pPr>
      <w:spacing w:line="500" w:lineRule="exact"/>
      <w:ind w:left="107"/>
    </w:pPr>
    <w:rPr>
      <w:rFonts w:ascii="Noto Sans CJK JP Regular" w:hAnsi="Noto Sans CJK JP Regular" w:eastAsia="Noto Sans CJK JP Regular" w:cs="Noto Sans CJK JP Regular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2018-07-26T04:17:00Z</dcterms:created>
  <dc:creator>☀</dc:creator>
  <cp:lastModifiedBy>☀</cp:lastModifiedBy>
  <dcterms:modified xsi:type="dcterms:W3CDTF">2018-07-26T04:18:44Z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