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仿宋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315" w:afterLines="100" w:afterAutospacing="0"/>
        <w:ind w:left="0" w:right="0"/>
        <w:jc w:val="center"/>
        <w:rPr>
          <w:rFonts w:hint="default" w:ascii="Arial" w:hAnsi="Arial" w:eastAsia="微软雅黑" w:cs="Arial"/>
        </w:rPr>
      </w:pPr>
      <w:r>
        <w:rPr>
          <w:rStyle w:val="3"/>
          <w:rFonts w:hint="eastAsia" w:ascii="宋体" w:hAnsi="宋体" w:eastAsia="宋体" w:cs="方正小标宋简体"/>
          <w:bCs w:val="0"/>
          <w:sz w:val="44"/>
          <w:szCs w:val="44"/>
          <w:shd w:val="clear" w:fill="FFFFFF"/>
          <w:lang w:val="en-US" w:eastAsia="zh-CN" w:bidi="ar"/>
        </w:rPr>
        <w:t>和田县教育局赴内地招聘组花名册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微软雅黑" w:cs="Arial"/>
        </w:rPr>
      </w:pPr>
      <w:r>
        <w:rPr>
          <w:rStyle w:val="3"/>
          <w:rFonts w:hint="eastAsia" w:ascii="宋体" w:hAnsi="宋体" w:eastAsia="宋体" w:cs="仿宋_GB2312"/>
          <w:bCs w:val="0"/>
          <w:sz w:val="32"/>
          <w:szCs w:val="32"/>
          <w:shd w:val="clear" w:fill="FFFFFF"/>
          <w:lang w:val="en-US" w:eastAsia="zh-CN" w:bidi="ar"/>
        </w:rPr>
        <w:t>本次分2个招聘组赴疆外部分省市进行招聘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微软雅黑" w:cs="Arial"/>
        </w:rPr>
      </w:pPr>
      <w:r>
        <w:rPr>
          <w:rStyle w:val="3"/>
          <w:rFonts w:hint="eastAsia" w:ascii="宋体" w:hAnsi="宋体" w:eastAsia="宋体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第一招聘组（甘肃省、青海省、宁夏回族自治区等）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微软雅黑" w:cs="Arial"/>
        </w:rPr>
      </w:pPr>
      <w:r>
        <w:rPr>
          <w:rStyle w:val="3"/>
          <w:rFonts w:hint="eastAsia" w:ascii="宋体" w:hAnsi="宋体" w:eastAsia="宋体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梁  英：18997538806       尹玉玲：18399000022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微软雅黑" w:cs="Arial"/>
        </w:rPr>
      </w:pPr>
      <w:r>
        <w:rPr>
          <w:rStyle w:val="3"/>
          <w:rFonts w:hint="eastAsia" w:ascii="宋体" w:hAnsi="宋体" w:eastAsia="宋体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第二招聘组（黑龙江省、吉林省、辽宁省等） </w:t>
      </w:r>
      <w:r>
        <w:rPr>
          <w:rFonts w:hint="eastAsia" w:ascii="宋体" w:hAnsi="宋体" w:eastAsia="宋体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630" w:afterLines="200" w:afterAutospacing="0"/>
        <w:ind w:left="0" w:right="0"/>
        <w:jc w:val="left"/>
        <w:rPr>
          <w:rFonts w:hint="default" w:ascii="Arial" w:hAnsi="Arial" w:eastAsia="微软雅黑" w:cs="Arial"/>
        </w:rPr>
      </w:pPr>
      <w:r>
        <w:rPr>
          <w:rStyle w:val="3"/>
          <w:rFonts w:hint="eastAsia" w:ascii="宋体" w:hAnsi="宋体" w:eastAsia="宋体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刘  斌：18719976240       吴  越：18941814569</w:t>
      </w:r>
    </w:p>
    <w:tbl>
      <w:tblPr>
        <w:tblpPr w:leftFromText="180" w:rightFromText="180" w:vertAnchor="text" w:horzAnchor="page" w:tblpX="1653" w:tblpY="124"/>
        <w:tblOverlap w:val="never"/>
        <w:tblW w:w="89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1513"/>
        <w:gridCol w:w="2031"/>
        <w:gridCol w:w="4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2018年自治区中小学和幼儿园教师招聘考试专业参考目录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物联网工程、数字媒体技术、计算机软件与理论、计算机系统结构等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心理健康类</w:t>
            </w:r>
          </w:p>
        </w:tc>
        <w:tc>
          <w:tcPr>
            <w:tcW w:w="7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教育学、心理健康教育、心理学、应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学前教育类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3"/>
              </w:tabs>
              <w:spacing w:before="0" w:beforeAutospacing="1" w:afterAutospacing="1"/>
              <w:ind w:left="0" w:right="0"/>
              <w:jc w:val="left"/>
              <w:textAlignment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ab/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23"/>
              </w:tabs>
              <w:spacing w:before="0" w:beforeAutospacing="1" w:afterAutospacing="1"/>
              <w:ind w:left="0" w:right="0"/>
              <w:jc w:val="left"/>
              <w:textAlignment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学前教育、幼儿教育、幼师等专业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textAlignment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4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textAlignment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师范类小学教育、音乐、体育、美术教育，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left"/>
              <w:textAlignment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数学教育、初等教育等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bl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C183E"/>
    <w:rsid w:val="401C18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default" w:ascii="Arial" w:hAnsi="Arial" w:eastAsia="微软雅黑" w:cs="Arial"/>
      <w:color w:val="800080"/>
      <w:u w:val="none"/>
    </w:rPr>
  </w:style>
  <w:style w:type="character" w:styleId="5">
    <w:name w:val="Emphasis"/>
    <w:basedOn w:val="2"/>
    <w:qFormat/>
    <w:uiPriority w:val="0"/>
    <w:rPr>
      <w:b/>
      <w:color w:val="CC0000"/>
    </w:rPr>
  </w:style>
  <w:style w:type="character" w:styleId="6">
    <w:name w:val="Hyperlink"/>
    <w:basedOn w:val="2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8">
    <w:name w:val="bgmenuhove2"/>
    <w:basedOn w:val="2"/>
    <w:uiPriority w:val="0"/>
    <w:rPr>
      <w:color w:val="EDDC0B"/>
    </w:rPr>
  </w:style>
  <w:style w:type="character" w:customStyle="1" w:styleId="9">
    <w:name w:val="end"/>
    <w:basedOn w:val="2"/>
    <w:uiPriority w:val="0"/>
    <w:rPr>
      <w:vanish/>
    </w:rPr>
  </w:style>
  <w:style w:type="character" w:customStyle="1" w:styleId="10">
    <w:name w:val="home"/>
    <w:basedOn w:val="2"/>
    <w:uiPriority w:val="0"/>
    <w:rPr>
      <w:vanish/>
    </w:rPr>
  </w:style>
  <w:style w:type="character" w:customStyle="1" w:styleId="11">
    <w:name w:val="current"/>
    <w:basedOn w:val="2"/>
    <w:uiPriority w:val="0"/>
    <w:rPr>
      <w:color w:val="363636"/>
      <w:bdr w:val="single" w:color="F2F2F2" w:sz="6" w:space="0"/>
    </w:rPr>
  </w:style>
  <w:style w:type="character" w:customStyle="1" w:styleId="12">
    <w:name w:val="disabled2"/>
    <w:basedOn w:val="2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2018-09-10T09:28:00Z</dcterms:created>
  <dc:creator>心肝宝贝</dc:creator>
  <cp:lastModifiedBy>心肝宝贝</cp:lastModifiedBy>
  <dcterms:modified xsi:type="dcterms:W3CDTF">2018-09-10T09:29:22Z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