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小标宋_GBK" w:hAnsi="仿宋" w:eastAsia="方正小标宋_GBK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包头市</w:t>
            </w: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  <w:lang w:val="en-US" w:eastAsia="zh-CN"/>
              </w:rPr>
              <w:t>纪委监委</w:t>
            </w: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2018年高层次和紧缺急需人才引进</w:t>
            </w:r>
          </w:p>
          <w:p>
            <w:pPr>
              <w:spacing w:line="480" w:lineRule="exact"/>
              <w:jc w:val="center"/>
              <w:rPr>
                <w:rFonts w:ascii="方正小标宋简体" w:hAnsi="宋体" w:eastAsia="方正小标宋简体" w:cs="Arial Unicode MS"/>
                <w:b/>
                <w:bCs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_GBK" w:hAnsi="仿宋" w:eastAsia="方正小标宋_GBK"/>
                <w:color w:val="000000"/>
                <w:w w:val="90"/>
                <w:sz w:val="44"/>
                <w:szCs w:val="44"/>
              </w:rPr>
              <w:t>报名表登记表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  <w:lang w:val="en-US" w:eastAsia="zh-CN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意向单位及岗位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7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请任选一项   A、调动  B、聘用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65203"/>
    <w:rsid w:val="43265203"/>
    <w:rsid w:val="4CB740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2018-07-20T03:48:00Z</dcterms:created>
  <dc:creator>含笑半步颠</dc:creator>
  <cp:lastModifiedBy>含笑半步颠</cp:lastModifiedBy>
  <dcterms:modified xsi:type="dcterms:W3CDTF">2018-09-13T01:13:20Z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