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10023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1408"/>
        <w:gridCol w:w="1188"/>
        <w:gridCol w:w="945"/>
        <w:gridCol w:w="937"/>
        <w:gridCol w:w="1078"/>
        <w:gridCol w:w="1811"/>
        <w:gridCol w:w="2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lang w:eastAsia="zh-CN"/>
              </w:rPr>
              <w:t>内蒙古乌兰浩特</w:t>
            </w: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民航机场集团公司招聘简历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日期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不超过1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 治</w:t>
            </w:r>
          </w:p>
          <w:p>
            <w:pPr>
              <w:widowControl/>
              <w:ind w:firstLine="110" w:firstLine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面 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 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生源地（现居住地）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院校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0" w:hanging="110" w:hanging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能力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拟聘岗位　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联系电话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（固话和移动电话）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月薪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教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背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景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社会实践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获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奖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特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长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爱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好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hint="eastAsia" w:ascii="仿宋_GB2312" w:hAnsi="宋体" w:eastAsia="仿宋_GB2312"/>
          <w:spacing w:val="20"/>
          <w:kern w:val="13"/>
          <w:sz w:val="28"/>
          <w:szCs w:val="28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填写越详细越好。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F1AB5"/>
    <w:rsid w:val="786F1A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2016-04-01T03:03:00Z</dcterms:created>
  <dc:creator>崔宏伟</dc:creator>
  <cp:lastModifiedBy>崔宏伟</cp:lastModifiedBy>
  <dcterms:modified xsi:type="dcterms:W3CDTF">2016-04-01T03:04:16Z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