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D3" w:rsidRDefault="000855D3" w:rsidP="000855D3">
      <w:pPr>
        <w:pStyle w:val="a5"/>
        <w:spacing w:line="48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年兰山区教育系统部分事业单位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应聘人员诚信承诺书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 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报名序号：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姓</w:t>
      </w:r>
      <w:r>
        <w:rPr>
          <w:rFonts w:ascii="Times New Roman" w:hAnsi="Times New Roman" w:hint="eastAsia"/>
        </w:rPr>
        <w:t>   </w:t>
      </w:r>
      <w:r>
        <w:rPr>
          <w:rFonts w:ascii="Times New Roman" w:hAnsi="Times New Roman" w:hint="eastAsia"/>
        </w:rPr>
        <w:t>名：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身份证号：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报考部门：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报考职位：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我已仔细阅读《</w:t>
      </w:r>
      <w:r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年临沂市兰山区教育系统部分事业单位公开招聘教师简章》，理解其内容，符合报考条件。我郑重承诺：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1.</w:t>
      </w:r>
      <w:r>
        <w:rPr>
          <w:rFonts w:ascii="Times New Roman" w:hAnsi="Times New Roman" w:hint="eastAsia"/>
        </w:rPr>
        <w:t>本人所提供的个人信息、证明资料、证件等真实、准确，并自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觉遵守简章内的各项规定，诚实守信，严守纪律，认证履行报考人员的义务。对因提供有关信息证件不实或违反有关纪律规定所造成的后果，本人自愿承担相应的责任。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承认《中国人民共和国居民身份证法》的法律地位，遵守《山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东省人事考试考务规则》，考试必带二代身份证，不以其他任何证件代替身份证。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lastRenderedPageBreak/>
        <w:t>   3.</w:t>
      </w:r>
      <w:r>
        <w:rPr>
          <w:rFonts w:ascii="Times New Roman" w:hAnsi="Times New Roman" w:hint="eastAsia"/>
        </w:rPr>
        <w:t>如有违纪、违规、违法行为，责任自负，并自觉接受相应处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罚。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4.</w:t>
      </w:r>
      <w:r>
        <w:rPr>
          <w:rFonts w:ascii="Times New Roman" w:hAnsi="Times New Roman" w:hint="eastAsia"/>
        </w:rPr>
        <w:t>本人若是应届毕业生应聘通过面试资格的，在</w:t>
      </w:r>
      <w:r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31</w:t>
      </w:r>
      <w:r>
        <w:rPr>
          <w:rFonts w:ascii="Times New Roman" w:hAnsi="Times New Roman" w:hint="eastAsia"/>
        </w:rPr>
        <w:t>日前未取得学历、学位、教师资格及相关证书，同意取消被聘任资格。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 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                       </w:t>
      </w:r>
      <w:r>
        <w:rPr>
          <w:rFonts w:ascii="Times New Roman" w:hAnsi="Times New Roman" w:hint="eastAsia"/>
        </w:rPr>
        <w:t>承诺人：</w:t>
      </w:r>
      <w:r>
        <w:rPr>
          <w:rFonts w:ascii="Times New Roman" w:hAnsi="Times New Roman" w:hint="eastAsia"/>
        </w:rPr>
        <w:t xml:space="preserve"> </w:t>
      </w:r>
    </w:p>
    <w:p w:rsidR="000855D3" w:rsidRDefault="000855D3" w:rsidP="000855D3">
      <w:pPr>
        <w:pStyle w:val="a5"/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                                 2016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  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  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</w:t>
      </w:r>
    </w:p>
    <w:p w:rsidR="00971649" w:rsidRDefault="00971649"/>
    <w:sectPr w:rsidR="0097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49" w:rsidRDefault="00971649" w:rsidP="000855D3">
      <w:r>
        <w:separator/>
      </w:r>
    </w:p>
  </w:endnote>
  <w:endnote w:type="continuationSeparator" w:id="1">
    <w:p w:rsidR="00971649" w:rsidRDefault="00971649" w:rsidP="0008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49" w:rsidRDefault="00971649" w:rsidP="000855D3">
      <w:r>
        <w:separator/>
      </w:r>
    </w:p>
  </w:footnote>
  <w:footnote w:type="continuationSeparator" w:id="1">
    <w:p w:rsidR="00971649" w:rsidRDefault="00971649" w:rsidP="00085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5D3"/>
    <w:rsid w:val="000855D3"/>
    <w:rsid w:val="009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5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3</cp:revision>
  <dcterms:created xsi:type="dcterms:W3CDTF">2016-03-30T07:56:00Z</dcterms:created>
  <dcterms:modified xsi:type="dcterms:W3CDTF">2016-03-30T07:56:00Z</dcterms:modified>
</cp:coreProperties>
</file>