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00" w:lineRule="exact"/>
        <w:ind w:firstLine="680" w:firstLineChars="200"/>
        <w:rPr>
          <w:rFonts w:hint="eastAsia"/>
          <w:b/>
          <w:bCs/>
          <w:spacing w:val="-6"/>
          <w:sz w:val="44"/>
          <w:szCs w:val="44"/>
        </w:rPr>
      </w:pPr>
      <w:r>
        <w:rPr>
          <w:rFonts w:hint="eastAsia"/>
          <w:b/>
          <w:bCs/>
          <w:spacing w:val="-6"/>
          <w:sz w:val="44"/>
          <w:szCs w:val="44"/>
        </w:rPr>
        <w:t>公开遴选市直部分中小学校长报名表</w:t>
      </w:r>
    </w:p>
    <w:tbl>
      <w:tblPr>
        <w:tblStyle w:val="5"/>
        <w:tblpPr w:leftFromText="180" w:rightFromText="180" w:vertAnchor="text" w:horzAnchor="margin" w:tblpXSpec="center" w:tblpY="158"/>
        <w:tblW w:w="93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1427"/>
        <w:gridCol w:w="1095"/>
        <w:gridCol w:w="1260"/>
        <w:gridCol w:w="540"/>
        <w:gridCol w:w="720"/>
        <w:gridCol w:w="1260"/>
        <w:gridCol w:w="179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atLeast"/>
        </w:trPr>
        <w:tc>
          <w:tcPr>
            <w:tcW w:w="1274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427" w:type="dxa"/>
            <w:tcBorders>
              <w:top w:val="single" w:color="000000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260" w:type="dxa"/>
            <w:tcBorders>
              <w:top w:val="single" w:color="000000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260" w:type="dxa"/>
            <w:tcBorders>
              <w:top w:val="single" w:color="000000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99" w:type="dxa"/>
            <w:vMerge w:val="restart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</w:trPr>
        <w:tc>
          <w:tcPr>
            <w:tcW w:w="127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    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</w:trPr>
        <w:tc>
          <w:tcPr>
            <w:tcW w:w="127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入党时间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</w:trPr>
        <w:tc>
          <w:tcPr>
            <w:tcW w:w="1274" w:type="dxa"/>
            <w:vMerge w:val="restart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历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育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系及专业</w:t>
            </w:r>
          </w:p>
        </w:tc>
        <w:tc>
          <w:tcPr>
            <w:tcW w:w="37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</w:trPr>
        <w:tc>
          <w:tcPr>
            <w:tcW w:w="1274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在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职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育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系及专业</w:t>
            </w:r>
          </w:p>
        </w:tc>
        <w:tc>
          <w:tcPr>
            <w:tcW w:w="37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</w:trPr>
        <w:tc>
          <w:tcPr>
            <w:tcW w:w="1274" w:type="dxa"/>
            <w:tcBorders>
              <w:top w:val="single" w:color="auto" w:sz="4" w:space="0"/>
              <w:left w:val="single" w:color="000000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现任职务</w:t>
            </w:r>
          </w:p>
        </w:tc>
        <w:tc>
          <w:tcPr>
            <w:tcW w:w="8101" w:type="dxa"/>
            <w:gridSpan w:val="7"/>
            <w:tcBorders>
              <w:top w:val="single" w:color="auto" w:sz="4" w:space="0"/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27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遴选职位</w:t>
            </w:r>
          </w:p>
        </w:tc>
        <w:tc>
          <w:tcPr>
            <w:tcW w:w="81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180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3" w:hRule="atLeast"/>
        </w:trPr>
        <w:tc>
          <w:tcPr>
            <w:tcW w:w="127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81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180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7" w:hRule="atLeast"/>
        </w:trPr>
        <w:tc>
          <w:tcPr>
            <w:tcW w:w="127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奖惩情况</w:t>
            </w:r>
          </w:p>
        </w:tc>
        <w:tc>
          <w:tcPr>
            <w:tcW w:w="81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180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8" w:hRule="atLeast"/>
        </w:trPr>
        <w:tc>
          <w:tcPr>
            <w:tcW w:w="127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近三年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年度考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核情况</w:t>
            </w:r>
          </w:p>
        </w:tc>
        <w:tc>
          <w:tcPr>
            <w:tcW w:w="81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180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20" w:lineRule="exact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填表说明：</w:t>
      </w:r>
    </w:p>
    <w:p>
      <w:pPr>
        <w:spacing w:line="320" w:lineRule="exact"/>
        <w:ind w:firstLine="549" w:firstLineChars="196"/>
        <w:rPr>
          <w:rFonts w:hint="eastAsia" w:ascii="楷体_GB2312" w:eastAsia="楷体_GB2312"/>
          <w:sz w:val="28"/>
          <w:szCs w:val="28"/>
        </w:rPr>
      </w:pPr>
      <w:r>
        <w:rPr>
          <w:rFonts w:ascii="楷体_GB2312" w:eastAsia="楷体_GB2312"/>
          <w:sz w:val="28"/>
          <w:szCs w:val="28"/>
        </w:rPr>
        <w:t>1、所有涉及时间的项目（包括简历）均填写</w:t>
      </w:r>
      <w:r>
        <w:rPr>
          <w:rFonts w:hint="eastAsia" w:ascii="楷体_GB2312" w:eastAsia="楷体_GB2312"/>
          <w:sz w:val="28"/>
          <w:szCs w:val="28"/>
        </w:rPr>
        <w:t>至年</w:t>
      </w:r>
      <w:r>
        <w:rPr>
          <w:rFonts w:ascii="楷体_GB2312" w:eastAsia="楷体_GB2312"/>
          <w:sz w:val="28"/>
          <w:szCs w:val="28"/>
        </w:rPr>
        <w:t>月</w:t>
      </w:r>
      <w:r>
        <w:rPr>
          <w:rFonts w:hint="eastAsia" w:ascii="楷体_GB2312" w:eastAsia="楷体_GB2312"/>
          <w:sz w:val="28"/>
          <w:szCs w:val="28"/>
        </w:rPr>
        <w:t>；</w:t>
      </w:r>
    </w:p>
    <w:p>
      <w:pPr>
        <w:spacing w:line="320" w:lineRule="exact"/>
        <w:ind w:firstLine="549" w:firstLineChars="196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2</w:t>
      </w:r>
      <w:r>
        <w:rPr>
          <w:rFonts w:ascii="楷体_GB2312" w:eastAsia="楷体_GB2312"/>
          <w:sz w:val="28"/>
          <w:szCs w:val="28"/>
        </w:rPr>
        <w:t>、“简历”从参加工作开始填写，</w:t>
      </w:r>
      <w:r>
        <w:rPr>
          <w:rFonts w:hint="eastAsia" w:ascii="楷体_GB2312" w:eastAsia="楷体_GB2312"/>
          <w:sz w:val="28"/>
          <w:szCs w:val="28"/>
        </w:rPr>
        <w:t>要按工作岗位和职务变化</w:t>
      </w:r>
      <w:r>
        <w:rPr>
          <w:rFonts w:ascii="楷体_GB2312" w:eastAsia="楷体_GB2312"/>
          <w:sz w:val="28"/>
          <w:szCs w:val="28"/>
        </w:rPr>
        <w:t>分开</w:t>
      </w:r>
      <w:r>
        <w:rPr>
          <w:rFonts w:hint="eastAsia" w:ascii="楷体_GB2312" w:eastAsia="楷体_GB2312"/>
          <w:sz w:val="28"/>
          <w:szCs w:val="28"/>
        </w:rPr>
        <w:t>填写起止时间</w:t>
      </w:r>
      <w:r>
        <w:rPr>
          <w:rFonts w:ascii="楷体_GB2312" w:eastAsia="楷体_GB2312"/>
          <w:sz w:val="28"/>
          <w:szCs w:val="28"/>
        </w:rPr>
        <w:t>，不要</w:t>
      </w:r>
      <w:r>
        <w:rPr>
          <w:rFonts w:hint="eastAsia" w:ascii="楷体_GB2312" w:eastAsia="楷体_GB2312"/>
          <w:sz w:val="28"/>
          <w:szCs w:val="28"/>
        </w:rPr>
        <w:t>合并；</w:t>
      </w:r>
    </w:p>
    <w:p>
      <w:pPr>
        <w:spacing w:line="320" w:lineRule="exact"/>
        <w:ind w:firstLine="560" w:firstLineChars="20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3、</w:t>
      </w:r>
      <w:r>
        <w:rPr>
          <w:rFonts w:ascii="楷体_GB2312" w:eastAsia="楷体_GB2312"/>
          <w:sz w:val="28"/>
          <w:szCs w:val="28"/>
        </w:rPr>
        <w:t>“奖惩情况”填写</w:t>
      </w:r>
      <w:r>
        <w:rPr>
          <w:rFonts w:hint="eastAsia" w:ascii="楷体_GB2312" w:eastAsia="楷体_GB2312"/>
          <w:sz w:val="28"/>
          <w:szCs w:val="28"/>
        </w:rPr>
        <w:t>管理岗位</w:t>
      </w:r>
      <w:r>
        <w:rPr>
          <w:rFonts w:ascii="楷体_GB2312" w:eastAsia="楷体_GB2312"/>
          <w:sz w:val="28"/>
          <w:szCs w:val="28"/>
        </w:rPr>
        <w:t>奖励和所有处分情况；</w:t>
      </w:r>
    </w:p>
    <w:p>
      <w:pPr>
        <w:spacing w:line="320" w:lineRule="exact"/>
        <w:ind w:firstLine="56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28"/>
          <w:szCs w:val="28"/>
        </w:rPr>
        <w:t>4、</w:t>
      </w:r>
      <w:r>
        <w:rPr>
          <w:rFonts w:ascii="楷体_GB2312" w:eastAsia="楷体_GB2312"/>
          <w:sz w:val="28"/>
          <w:szCs w:val="28"/>
        </w:rPr>
        <w:t>照片为1寸正面免冠彩色近照</w:t>
      </w:r>
      <w:r>
        <w:rPr>
          <w:rFonts w:hint="eastAsia" w:ascii="楷体_GB2312" w:eastAsia="楷体_GB2312"/>
          <w:sz w:val="28"/>
          <w:szCs w:val="28"/>
        </w:rPr>
        <w:t>。</w:t>
      </w: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paperSrc w:first="7" w:other="7"/>
      <w:pgNumType w:start="0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  <w:lang w:val="zh-CN" w:eastAsia="zh-CN"/>
      </w:rPr>
      <w:t>1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  <w:lang w:val="zh-CN" w:eastAsia="zh-CN"/>
      </w:rPr>
      <w:t>6</w: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22794"/>
    <w:rsid w:val="550227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2016-03-04T03:35:00Z</dcterms:created>
  <dc:creator>Administrator</dc:creator>
  <cp:lastModifiedBy>Administrator</cp:lastModifiedBy>
  <dcterms:modified xsi:type="dcterms:W3CDTF">2016-03-04T03:35:28Z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