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中国证监会</w:t>
      </w:r>
      <w:r>
        <w:rPr>
          <w:rFonts w:hint="eastAsia" w:hAnsi="华文中宋" w:eastAsia="华文中宋"/>
          <w:b/>
          <w:sz w:val="36"/>
          <w:shd w:val="clear" w:color="auto" w:fill="FFFFFF"/>
        </w:rPr>
        <w:t>河北</w:t>
      </w:r>
      <w:r>
        <w:rPr>
          <w:rFonts w:hAnsi="华文中宋" w:eastAsia="华文中宋"/>
          <w:b/>
          <w:sz w:val="36"/>
          <w:shd w:val="clear" w:color="auto" w:fill="FFFFFF"/>
        </w:rPr>
        <w:t>监管局</w:t>
      </w:r>
      <w:r>
        <w:rPr>
          <w:rFonts w:hint="eastAsia" w:hAnsi="华文中宋" w:eastAsia="华文中宋"/>
          <w:b/>
          <w:sz w:val="36"/>
          <w:shd w:val="clear" w:color="auto" w:fill="FFFFFF"/>
        </w:rPr>
        <w:t>关于</w:t>
      </w:r>
      <w:r>
        <w:rPr>
          <w:rFonts w:eastAsia="华文中宋"/>
          <w:b/>
          <w:sz w:val="36"/>
          <w:shd w:val="clear" w:color="auto" w:fill="FFFFFF"/>
        </w:rPr>
        <w:t>201</w:t>
      </w:r>
      <w:r>
        <w:rPr>
          <w:rFonts w:hint="eastAsia" w:eastAsia="华文中宋"/>
          <w:b/>
          <w:sz w:val="36"/>
          <w:shd w:val="clear" w:color="auto" w:fill="FFFFFF"/>
        </w:rPr>
        <w:t>8</w:t>
      </w:r>
      <w:r>
        <w:rPr>
          <w:rFonts w:hAnsi="华文中宋" w:eastAsia="华文中宋"/>
          <w:b/>
          <w:sz w:val="36"/>
          <w:shd w:val="clear" w:color="auto" w:fill="FFFFFF"/>
        </w:rPr>
        <w:t>年度考试录用参照公务员法管理事业单位工作人员面试递补公告</w:t>
      </w:r>
    </w:p>
    <w:p>
      <w:pPr>
        <w:spacing w:line="360" w:lineRule="auto"/>
        <w:jc w:val="center"/>
        <w:rPr>
          <w:b/>
          <w:sz w:val="30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因部分考生放弃面试资格，根据公务员招考有关规定，拟在公共科目笔试、专业科目笔试成绩合格的考生中，按照笔试合成成绩从高到低的顺序，递补以下考生为面试人选：</w:t>
      </w:r>
    </w:p>
    <w:tbl>
      <w:tblPr>
        <w:tblStyle w:val="5"/>
        <w:tblW w:w="8387" w:type="dxa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2126"/>
        <w:gridCol w:w="1344"/>
        <w:gridCol w:w="22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</w:t>
            </w:r>
            <w:r>
              <w:rPr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最低面试分数线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辖区法律类监管岗位主任科员及以下</w:t>
            </w:r>
          </w:p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（400142804001）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shd w:val="clear" w:color="auto" w:fill="FFFFFF"/>
              </w:rPr>
              <w:t>155113011328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shd w:val="clear" w:color="auto" w:fill="FFFFFF"/>
              </w:rPr>
              <w:t>李志鹏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57.550</w:t>
            </w:r>
          </w:p>
        </w:tc>
      </w:tr>
    </w:tbl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请以上递补考生按照《中国证监会</w:t>
      </w:r>
      <w:r>
        <w:rPr>
          <w:rFonts w:hint="eastAsia" w:hAnsi="仿宋_GB2312" w:eastAsia="仿宋_GB2312"/>
          <w:sz w:val="32"/>
          <w:shd w:val="clear" w:color="auto" w:fill="FFFFFF"/>
        </w:rPr>
        <w:t>河北</w:t>
      </w:r>
      <w:r>
        <w:rPr>
          <w:rFonts w:hAnsi="仿宋_GB2312" w:eastAsia="仿宋_GB2312"/>
          <w:sz w:val="32"/>
          <w:shd w:val="clear" w:color="auto" w:fill="FFFFFF"/>
        </w:rPr>
        <w:t>监管局关于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年度考试录用参照公务员法管理事业单位工作人员面试公告》的要求，准备有关材料，于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</w:rPr>
        <w:t>3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</w:rPr>
        <w:t>10</w:t>
      </w:r>
      <w:r>
        <w:rPr>
          <w:rFonts w:hAnsi="仿宋_GB2312" w:eastAsia="仿宋_GB2312"/>
          <w:sz w:val="32"/>
          <w:shd w:val="clear" w:color="auto" w:fill="FFFFFF"/>
        </w:rPr>
        <w:t>日按时参加面试。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工作联系电话：</w:t>
      </w:r>
      <w:r>
        <w:rPr>
          <w:rFonts w:hint="eastAsia" w:hAnsi="仿宋_GB2312" w:eastAsia="仿宋_GB2312"/>
          <w:sz w:val="32"/>
          <w:shd w:val="clear" w:color="auto" w:fill="FFFFFF"/>
        </w:rPr>
        <w:t>0311-83638639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 xml:space="preserve">               </w:t>
      </w:r>
      <w:r>
        <w:rPr>
          <w:rFonts w:hAnsi="仿宋_GB2312" w:eastAsia="仿宋_GB2312"/>
          <w:sz w:val="32"/>
        </w:rPr>
        <w:t>中国证券监督管理委员会</w:t>
      </w:r>
      <w:r>
        <w:rPr>
          <w:rFonts w:hint="eastAsia" w:hAnsi="仿宋_GB2312" w:eastAsia="仿宋_GB2312"/>
          <w:sz w:val="32"/>
        </w:rPr>
        <w:t>河北</w:t>
      </w:r>
      <w:r>
        <w:rPr>
          <w:rFonts w:hAnsi="仿宋_GB2312" w:eastAsia="仿宋_GB2312"/>
          <w:sz w:val="32"/>
        </w:rPr>
        <w:t>监管局</w:t>
      </w:r>
    </w:p>
    <w:p>
      <w:pPr>
        <w:jc w:val="center"/>
        <w:rPr>
          <w:rFonts w:hAnsi="仿宋_GB2312" w:eastAsia="仿宋_GB2312"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 xml:space="preserve">                        </w:t>
      </w:r>
      <w:r>
        <w:rPr>
          <w:rFonts w:hint="eastAsia" w:eastAsia="仿宋_GB2312"/>
          <w:sz w:val="32"/>
          <w:shd w:val="clear" w:color="auto" w:fill="FFFFFF"/>
        </w:rPr>
        <w:t xml:space="preserve"> 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</w:rPr>
        <w:t>3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8</w:t>
      </w:r>
      <w:bookmarkStart w:id="0" w:name="_GoBack"/>
      <w:bookmarkEnd w:id="0"/>
      <w:r>
        <w:rPr>
          <w:rFonts w:hAnsi="仿宋_GB2312" w:eastAsia="仿宋_GB2312"/>
          <w:sz w:val="32"/>
          <w:shd w:val="clear" w:color="auto" w:fill="FFFFFF"/>
        </w:rPr>
        <w:t>日</w:t>
      </w: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2261E2"/>
    <w:rsid w:val="00235A1B"/>
    <w:rsid w:val="00565103"/>
    <w:rsid w:val="00A3187E"/>
    <w:rsid w:val="0DFF51B3"/>
    <w:rsid w:val="46C759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324</Characters>
  <Lines>2</Lines>
  <Paragraphs>1</Paragraphs>
  <ScaleCrop>false</ScaleCrop>
  <LinksUpToDate>false</LinksUpToDate>
  <CharactersWithSpaces>379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2018-03-07T07:53:00Z</dcterms:created>
  <dc:creator>陈亮</dc:creator>
  <cp:lastModifiedBy>user</cp:lastModifiedBy>
  <dcterms:modified xsi:type="dcterms:W3CDTF">2018-03-08T02:57:08Z</dcterms:modified>
  <dc:title>中国证监会河北监管局关于2018年度考试录用参照公务员法管理事业单位工作人员面试递补公告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