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rPr>
          <w:rFonts w:hint="eastAsia"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附件</w:t>
      </w:r>
      <w:r>
        <w:rPr>
          <w:rFonts w:ascii="仿宋_GB2312" w:eastAsia="仿宋_GB2312" w:cs="仿宋_GB2312"/>
          <w:kern w:val="0"/>
          <w:sz w:val="30"/>
          <w:szCs w:val="30"/>
        </w:rPr>
        <w:t>1</w:t>
      </w:r>
    </w:p>
    <w:p>
      <w:pPr>
        <w:widowControl/>
        <w:jc w:val="center"/>
        <w:rPr>
          <w:rFonts w:hint="eastAsia" w:ascii="黑体" w:eastAsia="黑体" w:cs="黑体"/>
          <w:kern w:val="0"/>
          <w:sz w:val="36"/>
          <w:szCs w:val="36"/>
        </w:rPr>
      </w:pPr>
      <w:bookmarkStart w:id="0" w:name="_GoBack"/>
      <w:r>
        <w:rPr>
          <w:rFonts w:hint="eastAsia" w:ascii="黑体" w:eastAsia="黑体" w:cs="黑体"/>
          <w:kern w:val="0"/>
          <w:sz w:val="36"/>
          <w:szCs w:val="36"/>
        </w:rPr>
        <w:t>惠州市职业病防治院</w:t>
      </w:r>
      <w:r>
        <w:rPr>
          <w:rFonts w:ascii="黑体" w:eastAsia="黑体" w:cs="黑体"/>
          <w:kern w:val="0"/>
          <w:sz w:val="36"/>
          <w:szCs w:val="36"/>
        </w:rPr>
        <w:t>2016</w:t>
      </w:r>
      <w:r>
        <w:rPr>
          <w:rFonts w:hint="eastAsia" w:ascii="黑体" w:eastAsia="黑体" w:cs="黑体"/>
          <w:kern w:val="0"/>
          <w:sz w:val="36"/>
          <w:szCs w:val="36"/>
        </w:rPr>
        <w:t>年</w:t>
      </w:r>
    </w:p>
    <w:p>
      <w:pPr>
        <w:widowControl/>
        <w:jc w:val="center"/>
        <w:rPr>
          <w:rFonts w:hint="eastAsia" w:ascii="黑体" w:eastAsia="黑体" w:cs="黑体"/>
          <w:kern w:val="0"/>
          <w:sz w:val="36"/>
          <w:szCs w:val="36"/>
        </w:rPr>
      </w:pPr>
      <w:r>
        <w:rPr>
          <w:rFonts w:hint="eastAsia" w:ascii="黑体" w:eastAsia="黑体" w:cs="黑体"/>
          <w:kern w:val="0"/>
          <w:sz w:val="36"/>
          <w:szCs w:val="36"/>
        </w:rPr>
        <w:t>公开招聘见习医务人员职位表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</w:p>
    <w:bookmarkEnd w:id="0"/>
    <w:tbl>
      <w:tblPr>
        <w:tblStyle w:val="3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"/>
        <w:gridCol w:w="940"/>
        <w:gridCol w:w="1441"/>
        <w:gridCol w:w="980"/>
        <w:gridCol w:w="1280"/>
        <w:gridCol w:w="1300"/>
        <w:gridCol w:w="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公开招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聘岗位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其他条件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</w:t>
            </w:r>
            <w:r>
              <w:rPr>
                <w:rFonts w:hint="eastAsia" w:ascii="宋体" w:hAnsi="宋体" w:cs="宋体"/>
                <w:kern w:val="0"/>
                <w:sz w:val="24"/>
              </w:rPr>
              <w:t>检验师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全日制本科及以上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卫生检验或化学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岁以下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经验优先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</w:t>
            </w:r>
            <w:r>
              <w:rPr>
                <w:rFonts w:hint="eastAsia" w:ascii="宋体" w:hAnsi="宋体" w:cs="宋体"/>
                <w:kern w:val="0"/>
                <w:sz w:val="24"/>
              </w:rPr>
              <w:t>护士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全日制中专及以上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岁以下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经验优先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75E8A"/>
    <w:rsid w:val="12175E8A"/>
    <w:rsid w:val="355B7F22"/>
    <w:rsid w:val="45E261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2016-07-06T06:52:00Z</dcterms:created>
  <dc:creator>刘勇</dc:creator>
  <cp:lastModifiedBy>刘勇</cp:lastModifiedBy>
  <dcterms:modified xsi:type="dcterms:W3CDTF">2016-07-06T06:55:44Z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