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2" w:rsidRDefault="00475781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2017年</w:t>
      </w:r>
      <w:r w:rsidR="00475B58">
        <w:rPr>
          <w:rFonts w:ascii="黑体" w:eastAsia="黑体" w:hAnsi="黑体" w:hint="eastAsia"/>
          <w:sz w:val="36"/>
          <w:szCs w:val="36"/>
        </w:rPr>
        <w:t>“华附联盟”</w:t>
      </w:r>
      <w:r>
        <w:rPr>
          <w:rFonts w:ascii="黑体" w:eastAsia="黑体" w:hAnsi="黑体" w:hint="eastAsia"/>
          <w:sz w:val="36"/>
          <w:szCs w:val="36"/>
        </w:rPr>
        <w:t>专场招聘会</w:t>
      </w:r>
    </w:p>
    <w:p w:rsidR="00396042" w:rsidRPr="00660E08" w:rsidRDefault="00660E08" w:rsidP="009F725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华南师范大学中山附属中学</w:t>
      </w:r>
      <w:r w:rsidR="00475781">
        <w:rPr>
          <w:rFonts w:ascii="黑体" w:eastAsia="黑体" w:hAnsi="黑体" w:hint="eastAsia"/>
          <w:sz w:val="36"/>
          <w:szCs w:val="36"/>
        </w:rPr>
        <w:t>招聘公告</w:t>
      </w:r>
    </w:p>
    <w:p w:rsidR="00396042" w:rsidRPr="00660E08" w:rsidRDefault="00475781" w:rsidP="00660E08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660E08">
        <w:rPr>
          <w:rFonts w:ascii="仿宋" w:eastAsia="仿宋" w:hAnsi="仿宋" w:hint="eastAsia"/>
          <w:sz w:val="32"/>
          <w:szCs w:val="32"/>
        </w:rPr>
        <w:t>学校简介</w:t>
      </w:r>
      <w:r w:rsidR="00F42BB2">
        <w:rPr>
          <w:rFonts w:ascii="仿宋" w:eastAsia="仿宋" w:hAnsi="仿宋" w:hint="eastAsia"/>
          <w:sz w:val="32"/>
          <w:szCs w:val="32"/>
        </w:rPr>
        <w:t>：</w:t>
      </w:r>
    </w:p>
    <w:p w:rsidR="00660E08" w:rsidRPr="009F725C" w:rsidRDefault="00660E08" w:rsidP="009F725C">
      <w:pPr>
        <w:pStyle w:val="a7"/>
        <w:adjustRightInd w:val="0"/>
        <w:spacing w:line="500" w:lineRule="exact"/>
        <w:ind w:firstLine="560"/>
        <w:rPr>
          <w:rFonts w:ascii="仿宋" w:eastAsia="仿宋" w:hAnsi="仿宋"/>
          <w:bCs/>
          <w:sz w:val="28"/>
          <w:szCs w:val="28"/>
        </w:rPr>
      </w:pPr>
      <w:r w:rsidRPr="009F725C">
        <w:rPr>
          <w:rFonts w:ascii="仿宋" w:eastAsia="仿宋" w:hAnsi="仿宋" w:hint="eastAsia"/>
          <w:bCs/>
          <w:sz w:val="28"/>
          <w:szCs w:val="28"/>
        </w:rPr>
        <w:t>这里，是粤港澳大湾区的地理中心，毗邻港澳广深，面向太平洋；这里，是伟人孙中山故里，是一座民主、开放、和美的联合国宜居城市；</w:t>
      </w:r>
    </w:p>
    <w:p w:rsidR="00660E08" w:rsidRPr="009F725C" w:rsidRDefault="00660E08" w:rsidP="009F725C">
      <w:pPr>
        <w:pStyle w:val="a7"/>
        <w:adjustRightInd w:val="0"/>
        <w:spacing w:line="500" w:lineRule="exact"/>
        <w:ind w:firstLine="560"/>
        <w:rPr>
          <w:rFonts w:ascii="仿宋" w:eastAsia="仿宋" w:hAnsi="仿宋"/>
          <w:bCs/>
          <w:sz w:val="28"/>
          <w:szCs w:val="28"/>
        </w:rPr>
      </w:pPr>
      <w:r w:rsidRPr="009F725C">
        <w:rPr>
          <w:rFonts w:ascii="仿宋" w:eastAsia="仿宋" w:hAnsi="仿宋" w:hint="eastAsia"/>
          <w:bCs/>
          <w:sz w:val="28"/>
          <w:szCs w:val="28"/>
        </w:rPr>
        <w:t>这里，天蓝气清，环境优美，空气质量常年保持全国前十水平；</w:t>
      </w:r>
    </w:p>
    <w:p w:rsidR="00660E08" w:rsidRPr="009F725C" w:rsidRDefault="00660E08" w:rsidP="009F725C">
      <w:pPr>
        <w:pStyle w:val="a7"/>
        <w:adjustRightInd w:val="0"/>
        <w:spacing w:line="500" w:lineRule="exact"/>
        <w:ind w:firstLine="560"/>
        <w:rPr>
          <w:rFonts w:ascii="仿宋" w:eastAsia="仿宋" w:hAnsi="仿宋"/>
          <w:bCs/>
          <w:sz w:val="28"/>
          <w:szCs w:val="28"/>
        </w:rPr>
      </w:pPr>
      <w:r w:rsidRPr="009F725C">
        <w:rPr>
          <w:rFonts w:ascii="仿宋" w:eastAsia="仿宋" w:hAnsi="仿宋" w:hint="eastAsia"/>
          <w:bCs/>
          <w:sz w:val="28"/>
          <w:szCs w:val="28"/>
        </w:rPr>
        <w:t>这里，交通便利、经济发达，藏富于民，物价不高，老百姓生活幸福指数高；</w:t>
      </w:r>
    </w:p>
    <w:p w:rsidR="00660E08" w:rsidRPr="009F725C" w:rsidRDefault="00660E08" w:rsidP="009F725C">
      <w:pPr>
        <w:pStyle w:val="a7"/>
        <w:adjustRightInd w:val="0"/>
        <w:spacing w:line="500" w:lineRule="exact"/>
        <w:ind w:firstLine="560"/>
        <w:rPr>
          <w:rFonts w:ascii="仿宋" w:eastAsia="仿宋" w:hAnsi="仿宋"/>
          <w:bCs/>
          <w:sz w:val="28"/>
          <w:szCs w:val="28"/>
        </w:rPr>
      </w:pPr>
      <w:r w:rsidRPr="009F725C">
        <w:rPr>
          <w:rFonts w:ascii="仿宋" w:eastAsia="仿宋" w:hAnsi="仿宋" w:hint="eastAsia"/>
          <w:bCs/>
          <w:sz w:val="28"/>
          <w:szCs w:val="28"/>
        </w:rPr>
        <w:t>这里，更是广东省教育强市，连续多年高考一本率、本科率和总上线率位居全省第一，所有镇区都是省级教育强镇，尊师重教、世风淳良。</w:t>
      </w:r>
    </w:p>
    <w:p w:rsidR="00660E08" w:rsidRPr="009F725C" w:rsidRDefault="009F725C" w:rsidP="009F725C">
      <w:pPr>
        <w:pStyle w:val="a7"/>
        <w:adjustRightInd w:val="0"/>
        <w:spacing w:line="500" w:lineRule="exact"/>
        <w:ind w:firstLine="562"/>
        <w:rPr>
          <w:rFonts w:ascii="仿宋" w:eastAsia="仿宋" w:hAnsi="仿宋"/>
          <w:b/>
          <w:bCs/>
          <w:sz w:val="28"/>
          <w:szCs w:val="28"/>
        </w:rPr>
      </w:pPr>
      <w:r w:rsidRPr="009F725C">
        <w:rPr>
          <w:rFonts w:ascii="仿宋" w:eastAsia="仿宋" w:hAnsi="仿宋" w:hint="eastAsia"/>
          <w:b/>
          <w:bCs/>
          <w:sz w:val="28"/>
          <w:szCs w:val="28"/>
        </w:rPr>
        <w:t>1、</w:t>
      </w:r>
      <w:r w:rsidR="00660E08" w:rsidRPr="009F725C">
        <w:rPr>
          <w:rFonts w:ascii="仿宋" w:eastAsia="仿宋" w:hAnsi="仿宋" w:hint="eastAsia"/>
          <w:b/>
          <w:bCs/>
          <w:sz w:val="28"/>
          <w:szCs w:val="28"/>
        </w:rPr>
        <w:t>全国民办教育示范学校</w:t>
      </w:r>
    </w:p>
    <w:p w:rsidR="00660E08" w:rsidRPr="009F725C" w:rsidRDefault="009F725C" w:rsidP="009F725C">
      <w:pPr>
        <w:pStyle w:val="a7"/>
        <w:adjustRightInd w:val="0"/>
        <w:spacing w:line="500" w:lineRule="exact"/>
        <w:ind w:firstLine="562"/>
        <w:rPr>
          <w:rFonts w:ascii="仿宋" w:eastAsia="仿宋" w:hAnsi="仿宋"/>
          <w:b/>
          <w:bCs/>
          <w:sz w:val="28"/>
          <w:szCs w:val="28"/>
        </w:rPr>
      </w:pPr>
      <w:r w:rsidRPr="009F725C">
        <w:rPr>
          <w:rFonts w:ascii="仿宋" w:eastAsia="仿宋" w:hAnsi="仿宋" w:hint="eastAsia"/>
          <w:b/>
          <w:bCs/>
          <w:sz w:val="28"/>
          <w:szCs w:val="28"/>
        </w:rPr>
        <w:t>2、</w:t>
      </w:r>
      <w:r w:rsidR="00660E08" w:rsidRPr="009F725C">
        <w:rPr>
          <w:rFonts w:ascii="仿宋" w:eastAsia="仿宋" w:hAnsi="仿宋" w:hint="eastAsia"/>
          <w:b/>
          <w:bCs/>
          <w:sz w:val="28"/>
          <w:szCs w:val="28"/>
        </w:rPr>
        <w:t>广东省一级学校</w:t>
      </w:r>
    </w:p>
    <w:p w:rsidR="00660E08" w:rsidRPr="009F725C" w:rsidRDefault="009F725C" w:rsidP="009F725C">
      <w:pPr>
        <w:pStyle w:val="a7"/>
        <w:adjustRightInd w:val="0"/>
        <w:spacing w:line="500" w:lineRule="exact"/>
        <w:ind w:firstLine="562"/>
        <w:rPr>
          <w:rFonts w:ascii="仿宋" w:eastAsia="仿宋" w:hAnsi="仿宋"/>
          <w:b/>
          <w:bCs/>
          <w:sz w:val="28"/>
          <w:szCs w:val="28"/>
        </w:rPr>
      </w:pPr>
      <w:r w:rsidRPr="009F725C">
        <w:rPr>
          <w:rFonts w:ascii="仿宋" w:eastAsia="仿宋" w:hAnsi="仿宋" w:hint="eastAsia"/>
          <w:b/>
          <w:bCs/>
          <w:sz w:val="28"/>
          <w:szCs w:val="28"/>
        </w:rPr>
        <w:t>3、</w:t>
      </w:r>
      <w:r w:rsidR="00660E08" w:rsidRPr="009F725C">
        <w:rPr>
          <w:rFonts w:ascii="仿宋" w:eastAsia="仿宋" w:hAnsi="仿宋" w:hint="eastAsia"/>
          <w:b/>
          <w:bCs/>
          <w:sz w:val="28"/>
          <w:szCs w:val="28"/>
        </w:rPr>
        <w:t>广东省普通高中教学水平优秀学校</w:t>
      </w:r>
    </w:p>
    <w:p w:rsidR="00660E08" w:rsidRPr="009F725C" w:rsidRDefault="009F725C" w:rsidP="009F725C">
      <w:pPr>
        <w:pStyle w:val="a7"/>
        <w:adjustRightInd w:val="0"/>
        <w:spacing w:line="500" w:lineRule="exact"/>
        <w:ind w:firstLine="562"/>
        <w:rPr>
          <w:rFonts w:ascii="仿宋" w:eastAsia="仿宋" w:hAnsi="仿宋"/>
          <w:b/>
          <w:bCs/>
          <w:sz w:val="28"/>
          <w:szCs w:val="28"/>
        </w:rPr>
      </w:pPr>
      <w:r w:rsidRPr="009F725C">
        <w:rPr>
          <w:rFonts w:ascii="仿宋" w:eastAsia="仿宋" w:hAnsi="仿宋" w:hint="eastAsia"/>
          <w:b/>
          <w:bCs/>
          <w:sz w:val="28"/>
          <w:szCs w:val="28"/>
        </w:rPr>
        <w:t>4、</w:t>
      </w:r>
      <w:r w:rsidR="00660E08" w:rsidRPr="009F725C">
        <w:rPr>
          <w:rFonts w:ascii="仿宋" w:eastAsia="仿宋" w:hAnsi="仿宋" w:hint="eastAsia"/>
          <w:b/>
          <w:bCs/>
          <w:sz w:val="28"/>
          <w:szCs w:val="28"/>
        </w:rPr>
        <w:t xml:space="preserve">中山市第一所培养出清华、北大学子的民办学校 </w:t>
      </w:r>
    </w:p>
    <w:p w:rsidR="00660E08" w:rsidRPr="009F725C" w:rsidRDefault="009F725C" w:rsidP="009F725C">
      <w:pPr>
        <w:pStyle w:val="a7"/>
        <w:adjustRightInd w:val="0"/>
        <w:spacing w:line="500" w:lineRule="exact"/>
        <w:ind w:firstLine="562"/>
        <w:rPr>
          <w:rFonts w:ascii="仿宋" w:eastAsia="仿宋" w:hAnsi="仿宋"/>
          <w:b/>
          <w:bCs/>
          <w:sz w:val="28"/>
          <w:szCs w:val="28"/>
        </w:rPr>
      </w:pPr>
      <w:r w:rsidRPr="009F725C">
        <w:rPr>
          <w:rFonts w:ascii="仿宋" w:eastAsia="仿宋" w:hAnsi="仿宋" w:hint="eastAsia"/>
          <w:b/>
          <w:bCs/>
          <w:sz w:val="28"/>
          <w:szCs w:val="28"/>
        </w:rPr>
        <w:t>5、</w:t>
      </w:r>
      <w:r w:rsidR="00660E08" w:rsidRPr="009F725C">
        <w:rPr>
          <w:rFonts w:ascii="仿宋" w:eastAsia="仿宋" w:hAnsi="仿宋" w:hint="eastAsia"/>
          <w:b/>
          <w:bCs/>
          <w:sz w:val="28"/>
          <w:szCs w:val="28"/>
        </w:rPr>
        <w:t>连续十一年在中山市初中教学质量评价中获评“先进学校”</w:t>
      </w:r>
    </w:p>
    <w:p w:rsidR="00660E08" w:rsidRPr="009F725C" w:rsidRDefault="009F725C" w:rsidP="009F725C">
      <w:pPr>
        <w:pStyle w:val="a7"/>
        <w:adjustRightInd w:val="0"/>
        <w:spacing w:line="500" w:lineRule="exact"/>
        <w:ind w:firstLine="562"/>
        <w:rPr>
          <w:rFonts w:ascii="仿宋" w:eastAsia="仿宋" w:hAnsi="仿宋"/>
          <w:b/>
          <w:bCs/>
          <w:sz w:val="28"/>
          <w:szCs w:val="28"/>
        </w:rPr>
      </w:pPr>
      <w:r w:rsidRPr="009F725C">
        <w:rPr>
          <w:rFonts w:ascii="仿宋" w:eastAsia="仿宋" w:hAnsi="仿宋" w:hint="eastAsia"/>
          <w:b/>
          <w:bCs/>
          <w:sz w:val="28"/>
          <w:szCs w:val="28"/>
        </w:rPr>
        <w:t>6、</w:t>
      </w:r>
      <w:r w:rsidR="00660E08" w:rsidRPr="009F725C">
        <w:rPr>
          <w:rFonts w:ascii="仿宋" w:eastAsia="仿宋" w:hAnsi="仿宋" w:hint="eastAsia"/>
          <w:b/>
          <w:bCs/>
          <w:sz w:val="28"/>
          <w:szCs w:val="28"/>
        </w:rPr>
        <w:t>连续十一年在中山市普通高中教学和质量评价中获评“先进学校”</w:t>
      </w:r>
    </w:p>
    <w:p w:rsidR="00660E08" w:rsidRPr="009F725C" w:rsidRDefault="009F725C" w:rsidP="009F725C">
      <w:pPr>
        <w:pStyle w:val="a7"/>
        <w:adjustRightInd w:val="0"/>
        <w:spacing w:line="500" w:lineRule="exact"/>
        <w:ind w:firstLine="562"/>
        <w:rPr>
          <w:rFonts w:ascii="仿宋" w:eastAsia="仿宋" w:hAnsi="仿宋"/>
          <w:b/>
          <w:bCs/>
          <w:sz w:val="28"/>
          <w:szCs w:val="28"/>
        </w:rPr>
      </w:pPr>
      <w:r w:rsidRPr="009F725C">
        <w:rPr>
          <w:rFonts w:ascii="仿宋" w:eastAsia="仿宋" w:hAnsi="仿宋" w:hint="eastAsia"/>
          <w:b/>
          <w:bCs/>
          <w:sz w:val="28"/>
          <w:szCs w:val="28"/>
        </w:rPr>
        <w:t>7、</w:t>
      </w:r>
      <w:r w:rsidR="00660E08" w:rsidRPr="009F725C">
        <w:rPr>
          <w:rFonts w:ascii="仿宋" w:eastAsia="仿宋" w:hAnsi="仿宋" w:hint="eastAsia"/>
          <w:b/>
          <w:bCs/>
          <w:sz w:val="28"/>
          <w:szCs w:val="28"/>
        </w:rPr>
        <w:t>中山市唯一获法国领事馆支持开展高中法语教学的学校</w:t>
      </w:r>
    </w:p>
    <w:p w:rsidR="00660E08" w:rsidRPr="009F725C" w:rsidRDefault="009F725C" w:rsidP="009F725C">
      <w:pPr>
        <w:pStyle w:val="a7"/>
        <w:adjustRightInd w:val="0"/>
        <w:spacing w:line="500" w:lineRule="exact"/>
        <w:ind w:firstLine="562"/>
        <w:rPr>
          <w:rFonts w:ascii="仿宋" w:eastAsia="仿宋" w:hAnsi="仿宋"/>
          <w:b/>
          <w:bCs/>
          <w:sz w:val="28"/>
          <w:szCs w:val="28"/>
        </w:rPr>
      </w:pPr>
      <w:r w:rsidRPr="009F725C">
        <w:rPr>
          <w:rFonts w:ascii="仿宋" w:eastAsia="仿宋" w:hAnsi="仿宋" w:hint="eastAsia"/>
          <w:b/>
          <w:bCs/>
          <w:sz w:val="28"/>
          <w:szCs w:val="28"/>
        </w:rPr>
        <w:t>8、</w:t>
      </w:r>
      <w:r w:rsidR="00660E08" w:rsidRPr="009F725C">
        <w:rPr>
          <w:rFonts w:ascii="仿宋" w:eastAsia="仿宋" w:hAnsi="仿宋" w:hint="eastAsia"/>
          <w:b/>
          <w:bCs/>
          <w:sz w:val="28"/>
          <w:szCs w:val="28"/>
        </w:rPr>
        <w:t>全国第一所开设伦敦大学</w:t>
      </w:r>
      <w:r w:rsidR="00660E08" w:rsidRPr="009F725C">
        <w:rPr>
          <w:rFonts w:ascii="仿宋" w:hAnsi="仿宋" w:hint="eastAsia"/>
          <w:b/>
          <w:bCs/>
          <w:sz w:val="28"/>
          <w:szCs w:val="28"/>
        </w:rPr>
        <w:t>•</w:t>
      </w:r>
      <w:r w:rsidR="00660E08" w:rsidRPr="009F725C">
        <w:rPr>
          <w:rFonts w:ascii="仿宋" w:eastAsia="仿宋" w:hAnsi="仿宋" w:hint="eastAsia"/>
          <w:b/>
          <w:bCs/>
          <w:sz w:val="28"/>
          <w:szCs w:val="28"/>
        </w:rPr>
        <w:t>伦敦政治经济学院IFP大学预科课程的学校</w:t>
      </w:r>
    </w:p>
    <w:p w:rsidR="00660E08" w:rsidRPr="009F725C" w:rsidRDefault="00660E08" w:rsidP="009F725C">
      <w:pPr>
        <w:pStyle w:val="a7"/>
        <w:spacing w:line="520" w:lineRule="exact"/>
        <w:ind w:firstLine="560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9F725C">
        <w:rPr>
          <w:rFonts w:ascii="仿宋" w:eastAsia="仿宋" w:hAnsi="仿宋" w:hint="eastAsia"/>
          <w:bCs/>
          <w:sz w:val="28"/>
          <w:szCs w:val="28"/>
        </w:rPr>
        <w:t>中山华附是一所非营利、全寄宿制的高端民办学校，隶属中山市教育局管理。学校于2004年建成并招生，现有在校生7100余人</w:t>
      </w:r>
      <w:r w:rsidRPr="009F725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，专任教师499人，其中特级教师2人，市级以上骨干教师48人，硕士130余人。</w:t>
      </w:r>
    </w:p>
    <w:p w:rsidR="00660E08" w:rsidRPr="009F725C" w:rsidRDefault="00660E08" w:rsidP="009F725C">
      <w:pPr>
        <w:pStyle w:val="a7"/>
        <w:spacing w:line="520" w:lineRule="exact"/>
        <w:ind w:firstLineChars="0" w:firstLine="0"/>
        <w:rPr>
          <w:rFonts w:ascii="仿宋" w:eastAsia="仿宋" w:hAnsi="仿宋"/>
          <w:bCs/>
          <w:sz w:val="28"/>
          <w:szCs w:val="28"/>
        </w:rPr>
      </w:pPr>
      <w:r w:rsidRPr="009F725C">
        <w:rPr>
          <w:rFonts w:ascii="仿宋" w:eastAsia="仿宋" w:hAnsi="仿宋" w:hint="eastAsia"/>
          <w:bCs/>
          <w:sz w:val="28"/>
          <w:szCs w:val="28"/>
        </w:rPr>
        <w:lastRenderedPageBreak/>
        <w:t>总校长刘诗雄先生，1996－2007年担任“国际数学奥林匹克金牌摇篮”武钢三中校长，是中学数学特级教师，享受国务院政府特殊津贴专家，曾担任两届中国数学会奥林匹克委员会委员、武汉科技大学兼职教授、武汉市中学数学教学研究会副会长，获中国“苏步青数学教育奖”一等奖。所指导学生获国际数学奥林匹克满分金牌。</w:t>
      </w:r>
    </w:p>
    <w:p w:rsidR="00F42BB2" w:rsidRDefault="004757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二、计划招聘总人数，招聘岗位、人数及岗位要求条件</w:t>
      </w:r>
    </w:p>
    <w:p w:rsidR="00F42BB2" w:rsidRPr="009F725C" w:rsidRDefault="00F42BB2" w:rsidP="009F725C">
      <w:pPr>
        <w:spacing w:line="50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9F725C">
        <w:rPr>
          <w:rFonts w:ascii="仿宋" w:eastAsia="仿宋" w:hAnsi="仿宋" w:hint="eastAsia"/>
          <w:bCs/>
          <w:sz w:val="28"/>
          <w:szCs w:val="28"/>
        </w:rPr>
        <w:t>1、计算机科学或软件工程2名；</w:t>
      </w:r>
    </w:p>
    <w:p w:rsidR="009F725C" w:rsidRDefault="00F42BB2" w:rsidP="009F725C">
      <w:pPr>
        <w:spacing w:line="50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9F725C">
        <w:rPr>
          <w:rFonts w:ascii="仿宋" w:eastAsia="仿宋" w:hAnsi="仿宋" w:hint="eastAsia"/>
          <w:bCs/>
          <w:sz w:val="28"/>
          <w:szCs w:val="28"/>
        </w:rPr>
        <w:t>2、中学语文2名、数学</w:t>
      </w:r>
      <w:r w:rsidR="009F725C">
        <w:rPr>
          <w:rFonts w:ascii="仿宋" w:eastAsia="仿宋" w:hAnsi="仿宋" w:hint="eastAsia"/>
          <w:bCs/>
          <w:sz w:val="28"/>
          <w:szCs w:val="28"/>
        </w:rPr>
        <w:t>2</w:t>
      </w:r>
      <w:r w:rsidRPr="009F725C">
        <w:rPr>
          <w:rFonts w:ascii="仿宋" w:eastAsia="仿宋" w:hAnsi="仿宋" w:hint="eastAsia"/>
          <w:bCs/>
          <w:sz w:val="28"/>
          <w:szCs w:val="28"/>
        </w:rPr>
        <w:t>名、英语教师2名</w:t>
      </w:r>
      <w:r w:rsidR="009F725C">
        <w:rPr>
          <w:rFonts w:ascii="仿宋" w:eastAsia="仿宋" w:hAnsi="仿宋" w:hint="eastAsia"/>
          <w:bCs/>
          <w:sz w:val="28"/>
          <w:szCs w:val="28"/>
        </w:rPr>
        <w:t>；</w:t>
      </w:r>
    </w:p>
    <w:p w:rsidR="009F725C" w:rsidRDefault="009F725C" w:rsidP="009F725C">
      <w:pPr>
        <w:spacing w:line="50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3、</w:t>
      </w:r>
      <w:r w:rsidR="00F42BB2" w:rsidRPr="009F725C">
        <w:rPr>
          <w:rFonts w:ascii="仿宋" w:eastAsia="仿宋" w:hAnsi="仿宋" w:hint="eastAsia"/>
          <w:bCs/>
          <w:sz w:val="28"/>
          <w:szCs w:val="28"/>
        </w:rPr>
        <w:t>中学音乐教师2名（声乐专业、大提琴或小提琴专业，具有指导管乐团经验）、</w:t>
      </w:r>
    </w:p>
    <w:p w:rsidR="00F42BB2" w:rsidRPr="009F725C" w:rsidRDefault="009F725C" w:rsidP="009F725C">
      <w:pPr>
        <w:spacing w:line="50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</w:t>
      </w:r>
      <w:r w:rsidR="00F42BB2" w:rsidRPr="009F725C">
        <w:rPr>
          <w:rFonts w:ascii="仿宋" w:eastAsia="仿宋" w:hAnsi="仿宋" w:hint="eastAsia"/>
          <w:bCs/>
          <w:sz w:val="28"/>
          <w:szCs w:val="28"/>
        </w:rPr>
        <w:t>、高中五大学科竞赛教师</w:t>
      </w:r>
      <w:r>
        <w:rPr>
          <w:rFonts w:ascii="仿宋" w:eastAsia="仿宋" w:hAnsi="仿宋" w:hint="eastAsia"/>
          <w:bCs/>
          <w:sz w:val="28"/>
          <w:szCs w:val="28"/>
        </w:rPr>
        <w:t>，有意向向竟赛方面发展的优秀毕业生</w:t>
      </w:r>
      <w:r w:rsidR="00F42BB2" w:rsidRPr="009F725C">
        <w:rPr>
          <w:rFonts w:ascii="仿宋" w:eastAsia="仿宋" w:hAnsi="仿宋" w:hint="eastAsia"/>
          <w:bCs/>
          <w:sz w:val="28"/>
          <w:szCs w:val="28"/>
        </w:rPr>
        <w:t>；</w:t>
      </w:r>
    </w:p>
    <w:p w:rsidR="00F42BB2" w:rsidRPr="009F725C" w:rsidRDefault="00F42BB2" w:rsidP="009F725C">
      <w:pPr>
        <w:pStyle w:val="a7"/>
        <w:spacing w:line="520" w:lineRule="exact"/>
        <w:ind w:left="-1" w:firstLine="560"/>
        <w:rPr>
          <w:rFonts w:ascii="仿宋" w:eastAsia="仿宋" w:hAnsi="仿宋"/>
          <w:bCs/>
          <w:sz w:val="28"/>
          <w:szCs w:val="28"/>
        </w:rPr>
      </w:pPr>
      <w:r w:rsidRPr="00F42BB2">
        <w:rPr>
          <w:rFonts w:ascii="仿宋" w:eastAsia="仿宋" w:hAnsi="仿宋" w:hint="eastAsia"/>
          <w:bCs/>
          <w:sz w:val="28"/>
          <w:szCs w:val="28"/>
        </w:rPr>
        <w:t>认同中山华附本真教育理念，热爱教育事业，富有责任心，具有优良的学科专业素质、心理素质和较强沟通能力，身体健康，气质良好。本科及以上学历。</w:t>
      </w:r>
    </w:p>
    <w:p w:rsidR="00F42BB2" w:rsidRDefault="00F42B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三、招聘程序（是否笔试，是否面试，笔试、面试具体时间等详细事宜）</w:t>
      </w:r>
    </w:p>
    <w:p w:rsidR="00F42BB2" w:rsidRPr="00F42BB2" w:rsidRDefault="00F42BB2" w:rsidP="00263D06">
      <w:pPr>
        <w:pStyle w:val="a7"/>
        <w:spacing w:line="520" w:lineRule="exact"/>
        <w:ind w:leftChars="68" w:left="143" w:firstLineChars="150"/>
        <w:rPr>
          <w:rFonts w:ascii="仿宋" w:eastAsia="仿宋" w:hAnsi="仿宋"/>
          <w:bCs/>
          <w:sz w:val="28"/>
          <w:szCs w:val="28"/>
        </w:rPr>
      </w:pPr>
      <w:r w:rsidRPr="00F42BB2">
        <w:rPr>
          <w:rFonts w:ascii="仿宋" w:eastAsia="仿宋" w:hAnsi="仿宋" w:hint="eastAsia"/>
          <w:bCs/>
          <w:sz w:val="28"/>
          <w:szCs w:val="28"/>
        </w:rPr>
        <w:t>1、提交个人简历连同本人彩色近照一张；</w:t>
      </w:r>
    </w:p>
    <w:p w:rsidR="00F42BB2" w:rsidRPr="00F42BB2" w:rsidRDefault="00F42BB2" w:rsidP="00263D06">
      <w:pPr>
        <w:pStyle w:val="a7"/>
        <w:spacing w:line="520" w:lineRule="exact"/>
        <w:ind w:leftChars="68" w:left="143" w:firstLineChars="150"/>
        <w:rPr>
          <w:rFonts w:ascii="仿宋" w:eastAsia="仿宋" w:hAnsi="仿宋"/>
          <w:bCs/>
          <w:sz w:val="28"/>
          <w:szCs w:val="28"/>
        </w:rPr>
      </w:pPr>
      <w:r w:rsidRPr="00F42BB2">
        <w:rPr>
          <w:rFonts w:ascii="仿宋" w:eastAsia="仿宋" w:hAnsi="仿宋" w:hint="eastAsia"/>
          <w:bCs/>
          <w:sz w:val="28"/>
          <w:szCs w:val="28"/>
        </w:rPr>
        <w:t>2、第一轮，学科专业测试（笔试）；</w:t>
      </w:r>
    </w:p>
    <w:p w:rsidR="00F42BB2" w:rsidRPr="00F42BB2" w:rsidRDefault="00F42BB2" w:rsidP="00263D06">
      <w:pPr>
        <w:pStyle w:val="a7"/>
        <w:numPr>
          <w:ilvl w:val="0"/>
          <w:numId w:val="9"/>
        </w:numPr>
        <w:spacing w:line="52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F42BB2">
        <w:rPr>
          <w:rFonts w:ascii="仿宋" w:eastAsia="仿宋" w:hAnsi="仿宋" w:hint="eastAsia"/>
          <w:bCs/>
          <w:sz w:val="28"/>
          <w:szCs w:val="28"/>
        </w:rPr>
        <w:t>第二轮，面试、试讲，填写中山华附应聘教师简历表；</w:t>
      </w:r>
    </w:p>
    <w:p w:rsidR="00F42BB2" w:rsidRPr="00263D06" w:rsidRDefault="00263D06" w:rsidP="00263D06">
      <w:pPr>
        <w:spacing w:line="520" w:lineRule="exact"/>
        <w:ind w:left="563"/>
        <w:outlineLvl w:val="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4、</w:t>
      </w:r>
      <w:r w:rsidR="00F42BB2" w:rsidRPr="00263D06">
        <w:rPr>
          <w:rFonts w:ascii="仿宋" w:eastAsia="仿宋" w:hAnsi="仿宋" w:hint="eastAsia"/>
          <w:bCs/>
          <w:sz w:val="28"/>
          <w:szCs w:val="28"/>
        </w:rPr>
        <w:t>签订聘用协议书，同时提交《就业协议书》（或网签）；</w:t>
      </w:r>
    </w:p>
    <w:p w:rsidR="00263D06" w:rsidRDefault="00F42BB2" w:rsidP="00263D06">
      <w:pPr>
        <w:pStyle w:val="a7"/>
        <w:spacing w:line="520" w:lineRule="exact"/>
        <w:ind w:leftChars="68" w:left="143" w:firstLineChars="150"/>
        <w:rPr>
          <w:rFonts w:ascii="仿宋" w:eastAsia="仿宋" w:hAnsi="仿宋"/>
          <w:bCs/>
          <w:sz w:val="28"/>
          <w:szCs w:val="28"/>
        </w:rPr>
      </w:pPr>
      <w:r w:rsidRPr="00F42BB2">
        <w:rPr>
          <w:rFonts w:ascii="仿宋" w:eastAsia="仿宋" w:hAnsi="仿宋" w:hint="eastAsia"/>
          <w:bCs/>
          <w:sz w:val="28"/>
          <w:szCs w:val="28"/>
        </w:rPr>
        <w:t>5、参加面试需提交成绩表(学校盖章)、获奖证书等相关证明材料的原件或复印件，属暂缓就业的，还要提交毕业证、暂缓就业协议书的原件及复印件；</w:t>
      </w:r>
    </w:p>
    <w:p w:rsidR="00F42BB2" w:rsidRPr="00263D06" w:rsidRDefault="00263D06" w:rsidP="00263D06">
      <w:pPr>
        <w:pStyle w:val="a7"/>
        <w:spacing w:line="520" w:lineRule="exact"/>
        <w:ind w:leftChars="68" w:left="143" w:firstLineChars="15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6、</w:t>
      </w:r>
      <w:r w:rsidRPr="00263D06">
        <w:rPr>
          <w:rFonts w:ascii="仿宋" w:eastAsia="仿宋" w:hAnsi="仿宋" w:hint="eastAsia"/>
          <w:bCs/>
          <w:sz w:val="28"/>
          <w:szCs w:val="28"/>
        </w:rPr>
        <w:t xml:space="preserve"> </w:t>
      </w:r>
      <w:r w:rsidR="00F42BB2" w:rsidRPr="00263D06">
        <w:rPr>
          <w:rFonts w:ascii="仿宋" w:eastAsia="仿宋" w:hAnsi="仿宋" w:hint="eastAsia"/>
          <w:bCs/>
          <w:sz w:val="28"/>
          <w:szCs w:val="28"/>
        </w:rPr>
        <w:t>对未被录用者不发通知，恕不退回材料。</w:t>
      </w:r>
      <w:r w:rsidR="00F42BB2" w:rsidRPr="00263D06">
        <w:rPr>
          <w:rFonts w:asciiTheme="minorEastAsia" w:hAnsiTheme="minorEastAsia" w:hint="eastAsia"/>
          <w:bCs/>
          <w:sz w:val="28"/>
          <w:szCs w:val="28"/>
        </w:rPr>
        <w:t xml:space="preserve"> </w:t>
      </w:r>
    </w:p>
    <w:p w:rsidR="00396042" w:rsidRPr="009F725C" w:rsidRDefault="009F725C" w:rsidP="009F72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475781" w:rsidRPr="009F725C">
        <w:rPr>
          <w:rFonts w:ascii="仿宋" w:eastAsia="仿宋" w:hAnsi="仿宋" w:hint="eastAsia"/>
          <w:sz w:val="32"/>
          <w:szCs w:val="32"/>
        </w:rPr>
        <w:t>学校自己认为有必要补充说明的其它内容</w:t>
      </w:r>
    </w:p>
    <w:p w:rsidR="00F42BB2" w:rsidRPr="00F42BB2" w:rsidRDefault="00F42BB2" w:rsidP="009F725C">
      <w:pPr>
        <w:pStyle w:val="a7"/>
        <w:widowControl/>
        <w:spacing w:line="520" w:lineRule="exact"/>
        <w:ind w:firstLine="560"/>
        <w:jc w:val="left"/>
        <w:rPr>
          <w:rFonts w:ascii="仿宋" w:eastAsia="仿宋" w:hAnsi="仿宋" w:cs="宋体"/>
          <w:b/>
          <w:bCs/>
          <w:i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lastRenderedPageBreak/>
        <w:t>1、</w:t>
      </w:r>
      <w:r w:rsidRPr="00F42BB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本科以上应届毕业生一经录用，可办理调入中山的手续，档案和人事关系由中山市教育局管理。中学人均年收入17万元。学校设立教师校龄工资，逐年递增； </w:t>
      </w:r>
      <w:r w:rsidRPr="00F42BB2">
        <w:rPr>
          <w:rFonts w:ascii="仿宋" w:eastAsia="仿宋" w:hAnsi="仿宋" w:hint="eastAsia"/>
          <w:bCs/>
          <w:sz w:val="28"/>
          <w:szCs w:val="28"/>
        </w:rPr>
        <w:t>凡我校录用的应届本科以上毕业生，可办理中山户口，档案和人事关系由中山市教体局管理。</w:t>
      </w:r>
      <w:r w:rsidRPr="00F42BB2">
        <w:rPr>
          <w:rFonts w:ascii="仿宋" w:eastAsia="仿宋" w:hAnsi="仿宋" w:hint="eastAsia"/>
          <w:b/>
          <w:bCs/>
          <w:i/>
          <w:sz w:val="28"/>
          <w:szCs w:val="28"/>
        </w:rPr>
        <w:t>从2015年开始，学校每年给全体教职工涨工资。</w:t>
      </w:r>
    </w:p>
    <w:p w:rsidR="00F42BB2" w:rsidRPr="00F42BB2" w:rsidRDefault="00F42BB2" w:rsidP="009F725C">
      <w:pPr>
        <w:pStyle w:val="a7"/>
        <w:spacing w:line="520" w:lineRule="exact"/>
        <w:ind w:firstLineChars="250" w:firstLine="700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2、</w:t>
      </w:r>
      <w:r w:rsidRPr="00F42BB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设立安康保障与物业补助金；并按有关规定办理医保、社保、住房公积金、教育年金等福利；发放主要节假日教职工福利和工作期间的伙食补助；对工作未满一年的教师，学校免费提供住房；本校教师子女可在中山华附公费就读。</w:t>
      </w:r>
    </w:p>
    <w:p w:rsidR="00F42BB2" w:rsidRPr="00F42BB2" w:rsidRDefault="00F42BB2" w:rsidP="009F725C">
      <w:pPr>
        <w:pStyle w:val="a7"/>
        <w:spacing w:line="520" w:lineRule="exact"/>
        <w:ind w:firstLineChars="196" w:firstLine="551"/>
        <w:rPr>
          <w:rFonts w:ascii="仿宋" w:eastAsia="仿宋" w:hAnsi="仿宋"/>
          <w:b/>
          <w:bCs/>
          <w:i/>
          <w:sz w:val="28"/>
          <w:szCs w:val="28"/>
        </w:rPr>
      </w:pPr>
      <w:r>
        <w:rPr>
          <w:rFonts w:ascii="仿宋" w:eastAsia="仿宋" w:hAnsi="仿宋" w:hint="eastAsia"/>
          <w:b/>
          <w:bCs/>
          <w:i/>
          <w:sz w:val="28"/>
          <w:szCs w:val="28"/>
        </w:rPr>
        <w:t>3、</w:t>
      </w:r>
      <w:r w:rsidRPr="00F42BB2">
        <w:rPr>
          <w:rFonts w:ascii="仿宋" w:eastAsia="仿宋" w:hAnsi="仿宋" w:hint="eastAsia"/>
          <w:b/>
          <w:bCs/>
          <w:i/>
          <w:sz w:val="28"/>
          <w:szCs w:val="28"/>
        </w:rPr>
        <w:t>学校设立振初弘远基金，保障在中山华附工作十五年以上至退休的教师与中山市同资历、同职称的教师享有同等的养老金水平。</w:t>
      </w:r>
    </w:p>
    <w:p w:rsidR="00660E08" w:rsidRDefault="00263D06" w:rsidP="00263D06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111125</wp:posOffset>
            </wp:positionV>
            <wp:extent cx="962025" cy="962025"/>
            <wp:effectExtent l="19050" t="0" r="9525" b="0"/>
            <wp:wrapSquare wrapText="bothSides"/>
            <wp:docPr id="1" name="图片 1" descr="C:\Users\Administrator\.android\261868848\FileRecv\MobileFile\mmexport1509501918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.android\261868848\FileRecv\MobileFile\mmexport15095019181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781">
        <w:rPr>
          <w:rFonts w:ascii="仿宋" w:eastAsia="仿宋" w:hAnsi="仿宋" w:hint="eastAsia"/>
          <w:sz w:val="32"/>
          <w:szCs w:val="32"/>
        </w:rPr>
        <w:t>五、招聘联系人及联系方式</w:t>
      </w:r>
      <w:r w:rsidR="00660E08">
        <w:rPr>
          <w:rFonts w:ascii="仿宋" w:eastAsia="仿宋" w:hAnsi="仿宋" w:hint="eastAsia"/>
          <w:sz w:val="32"/>
          <w:szCs w:val="32"/>
        </w:rPr>
        <w:t>：</w:t>
      </w:r>
    </w:p>
    <w:p w:rsidR="00F42BB2" w:rsidRDefault="00660E08" w:rsidP="00263D0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60E08">
        <w:rPr>
          <w:rFonts w:ascii="仿宋" w:eastAsia="仿宋" w:hAnsi="仿宋" w:hint="eastAsia"/>
          <w:sz w:val="28"/>
          <w:szCs w:val="28"/>
        </w:rPr>
        <w:t>1</w:t>
      </w:r>
      <w:r w:rsidR="009F725C">
        <w:rPr>
          <w:rFonts w:ascii="仿宋" w:eastAsia="仿宋" w:hAnsi="仿宋" w:hint="eastAsia"/>
          <w:sz w:val="28"/>
          <w:szCs w:val="28"/>
        </w:rPr>
        <w:t xml:space="preserve">、 </w:t>
      </w:r>
      <w:r w:rsidRPr="00660E08">
        <w:rPr>
          <w:rFonts w:ascii="仿宋" w:eastAsia="仿宋" w:hAnsi="仿宋" w:hint="eastAsia"/>
          <w:sz w:val="28"/>
          <w:szCs w:val="28"/>
        </w:rPr>
        <w:t xml:space="preserve">联系人：梁老师  </w:t>
      </w:r>
    </w:p>
    <w:p w:rsidR="00660E08" w:rsidRPr="00660E08" w:rsidRDefault="00660E08" w:rsidP="00F42BB2">
      <w:pPr>
        <w:pStyle w:val="a7"/>
        <w:adjustRightInd w:val="0"/>
        <w:snapToGrid w:val="0"/>
        <w:spacing w:line="420" w:lineRule="atLeast"/>
        <w:ind w:left="1000" w:firstLineChars="0" w:firstLine="0"/>
        <w:rPr>
          <w:rFonts w:ascii="仿宋" w:eastAsia="仿宋" w:hAnsi="仿宋"/>
          <w:sz w:val="28"/>
          <w:szCs w:val="28"/>
        </w:rPr>
      </w:pPr>
      <w:r w:rsidRPr="00660E08">
        <w:rPr>
          <w:rFonts w:ascii="仿宋" w:eastAsia="仿宋" w:hAnsi="仿宋" w:hint="eastAsia"/>
          <w:sz w:val="28"/>
          <w:szCs w:val="28"/>
        </w:rPr>
        <w:t>0760-88418339   18925318098</w:t>
      </w:r>
    </w:p>
    <w:p w:rsidR="00F42BB2" w:rsidRPr="009F725C" w:rsidRDefault="00660E08" w:rsidP="009F725C">
      <w:pPr>
        <w:pStyle w:val="a7"/>
        <w:numPr>
          <w:ilvl w:val="0"/>
          <w:numId w:val="5"/>
        </w:numPr>
        <w:snapToGrid w:val="0"/>
        <w:spacing w:line="420" w:lineRule="atLeast"/>
        <w:ind w:firstLineChars="0"/>
        <w:rPr>
          <w:rFonts w:ascii="仿宋" w:eastAsia="仿宋" w:hAnsi="仿宋"/>
          <w:sz w:val="28"/>
          <w:szCs w:val="28"/>
        </w:rPr>
      </w:pPr>
      <w:r w:rsidRPr="009F725C">
        <w:rPr>
          <w:rFonts w:ascii="仿宋" w:eastAsia="仿宋" w:hAnsi="仿宋" w:hint="eastAsia"/>
          <w:sz w:val="28"/>
          <w:szCs w:val="28"/>
        </w:rPr>
        <w:t>微信扫一扫，直接上传简历</w:t>
      </w:r>
    </w:p>
    <w:p w:rsidR="00660E08" w:rsidRPr="009F725C" w:rsidRDefault="009F725C" w:rsidP="009F725C">
      <w:pPr>
        <w:spacing w:line="48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六、</w:t>
      </w:r>
      <w:r w:rsidR="00660E08" w:rsidRPr="009F725C">
        <w:rPr>
          <w:rFonts w:ascii="仿宋" w:eastAsia="仿宋" w:hAnsi="仿宋" w:hint="eastAsia"/>
          <w:bCs/>
          <w:sz w:val="28"/>
          <w:szCs w:val="28"/>
        </w:rPr>
        <w:t>联系地址：</w:t>
      </w:r>
      <w:r w:rsidR="00F42BB2" w:rsidRPr="009F725C">
        <w:rPr>
          <w:rFonts w:ascii="仿宋" w:eastAsia="仿宋" w:hAnsi="仿宋" w:hint="eastAsia"/>
          <w:bCs/>
          <w:sz w:val="28"/>
          <w:szCs w:val="28"/>
        </w:rPr>
        <w:t>广东省中山市美景东路一号</w:t>
      </w:r>
      <w:r w:rsidR="00263D06">
        <w:rPr>
          <w:rFonts w:ascii="仿宋" w:eastAsia="仿宋" w:hAnsi="仿宋" w:hint="eastAsia"/>
          <w:bCs/>
          <w:sz w:val="28"/>
          <w:szCs w:val="28"/>
        </w:rPr>
        <w:t>52847</w:t>
      </w:r>
    </w:p>
    <w:p w:rsidR="00396042" w:rsidRDefault="009F72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475781">
        <w:rPr>
          <w:rFonts w:ascii="仿宋" w:eastAsia="仿宋" w:hAnsi="仿宋" w:hint="eastAsia"/>
          <w:sz w:val="32"/>
          <w:szCs w:val="32"/>
        </w:rPr>
        <w:t>、学校官方网址或招聘网址</w:t>
      </w:r>
    </w:p>
    <w:p w:rsidR="00660E08" w:rsidRDefault="00660E08" w:rsidP="00660E08">
      <w:pPr>
        <w:pStyle w:val="a7"/>
        <w:spacing w:line="480" w:lineRule="exact"/>
        <w:ind w:left="720" w:firstLineChars="0" w:firstLine="0"/>
        <w:rPr>
          <w:rFonts w:ascii="仿宋" w:eastAsia="仿宋" w:hAnsi="仿宋"/>
          <w:b/>
          <w:bCs/>
          <w:sz w:val="28"/>
          <w:szCs w:val="28"/>
        </w:rPr>
      </w:pPr>
      <w:r w:rsidRPr="00660E08">
        <w:rPr>
          <w:rFonts w:ascii="仿宋" w:eastAsia="仿宋" w:hAnsi="仿宋" w:hint="eastAsia"/>
          <w:b/>
          <w:bCs/>
          <w:sz w:val="28"/>
          <w:szCs w:val="28"/>
        </w:rPr>
        <w:t>学校网址：</w:t>
      </w:r>
      <w:hyperlink r:id="rId9" w:history="1">
        <w:r w:rsidRPr="00816233">
          <w:rPr>
            <w:rStyle w:val="a6"/>
            <w:rFonts w:ascii="仿宋" w:eastAsia="仿宋" w:hAnsi="仿宋" w:hint="eastAsia"/>
            <w:b/>
            <w:bCs/>
            <w:sz w:val="28"/>
            <w:szCs w:val="28"/>
          </w:rPr>
          <w:t>http://www.hszsfz.com/</w:t>
        </w:r>
      </w:hyperlink>
    </w:p>
    <w:p w:rsidR="009F725C" w:rsidRPr="00660E08" w:rsidRDefault="00660E08" w:rsidP="009F725C">
      <w:pPr>
        <w:ind w:firstLineChars="248" w:firstLine="69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简历邮箱：</w:t>
      </w:r>
      <w:r w:rsidR="009F725C" w:rsidRPr="00660E08">
        <w:rPr>
          <w:rFonts w:ascii="仿宋" w:eastAsia="仿宋" w:hAnsi="仿宋"/>
          <w:color w:val="222222"/>
          <w:sz w:val="28"/>
          <w:szCs w:val="28"/>
        </w:rPr>
        <w:t>hszsfz1@163.com</w:t>
      </w:r>
    </w:p>
    <w:p w:rsidR="00660E08" w:rsidRPr="00660E08" w:rsidRDefault="00660E08" w:rsidP="00660E08">
      <w:pPr>
        <w:pStyle w:val="a7"/>
        <w:spacing w:line="480" w:lineRule="exact"/>
        <w:ind w:left="720" w:firstLineChars="0" w:firstLine="0"/>
        <w:rPr>
          <w:rFonts w:ascii="仿宋" w:eastAsia="仿宋" w:hAnsi="仿宋"/>
          <w:b/>
          <w:bCs/>
          <w:sz w:val="28"/>
          <w:szCs w:val="28"/>
        </w:rPr>
      </w:pPr>
    </w:p>
    <w:p w:rsidR="00396042" w:rsidRPr="00660E08" w:rsidRDefault="00396042">
      <w:pPr>
        <w:rPr>
          <w:rFonts w:ascii="仿宋" w:eastAsia="仿宋" w:hAnsi="仿宋"/>
          <w:sz w:val="32"/>
          <w:szCs w:val="32"/>
        </w:rPr>
      </w:pPr>
    </w:p>
    <w:p w:rsidR="00396042" w:rsidRDefault="00396042">
      <w:pPr>
        <w:rPr>
          <w:rFonts w:ascii="仿宋" w:eastAsia="仿宋" w:hAnsi="仿宋"/>
          <w:sz w:val="32"/>
          <w:szCs w:val="32"/>
        </w:rPr>
      </w:pPr>
    </w:p>
    <w:p w:rsidR="00396042" w:rsidRDefault="00396042">
      <w:pPr>
        <w:rPr>
          <w:rFonts w:ascii="仿宋" w:eastAsia="仿宋" w:hAnsi="仿宋"/>
          <w:b/>
          <w:color w:val="FF0000"/>
          <w:sz w:val="32"/>
          <w:szCs w:val="32"/>
          <w:u w:val="single"/>
        </w:rPr>
        <w:sectPr w:rsidR="00396042" w:rsidSect="009F725C">
          <w:footerReference w:type="default" r:id="rId10"/>
          <w:pgSz w:w="11906" w:h="16838"/>
          <w:pgMar w:top="1440" w:right="1700" w:bottom="1440" w:left="1985" w:header="851" w:footer="992" w:gutter="0"/>
          <w:cols w:space="425"/>
          <w:docGrid w:type="lines" w:linePitch="312"/>
        </w:sectPr>
      </w:pPr>
    </w:p>
    <w:p w:rsidR="00396042" w:rsidRDefault="00396042" w:rsidP="005E07C9">
      <w:pPr>
        <w:jc w:val="left"/>
        <w:rPr>
          <w:rFonts w:ascii="仿宋" w:eastAsia="仿宋" w:hAnsi="仿宋"/>
          <w:sz w:val="32"/>
          <w:szCs w:val="32"/>
        </w:rPr>
      </w:pPr>
    </w:p>
    <w:sectPr w:rsidR="00396042" w:rsidSect="00396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13" w:rsidRDefault="00827C13" w:rsidP="00987EAE">
      <w:r>
        <w:separator/>
      </w:r>
    </w:p>
  </w:endnote>
  <w:endnote w:type="continuationSeparator" w:id="0">
    <w:p w:rsidR="00827C13" w:rsidRDefault="00827C13" w:rsidP="0098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21710"/>
      <w:docPartObj>
        <w:docPartGallery w:val="Page Numbers (Bottom of Page)"/>
        <w:docPartUnique/>
      </w:docPartObj>
    </w:sdtPr>
    <w:sdtEndPr/>
    <w:sdtContent>
      <w:p w:rsidR="00987EAE" w:rsidRDefault="00457D9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57D9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87EAE" w:rsidRDefault="00987E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13" w:rsidRDefault="00827C13" w:rsidP="00987EAE">
      <w:r>
        <w:separator/>
      </w:r>
    </w:p>
  </w:footnote>
  <w:footnote w:type="continuationSeparator" w:id="0">
    <w:p w:rsidR="00827C13" w:rsidRDefault="00827C13" w:rsidP="0098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C24"/>
    <w:multiLevelType w:val="hybridMultilevel"/>
    <w:tmpl w:val="8188CE70"/>
    <w:lvl w:ilvl="0" w:tplc="DD302C00">
      <w:start w:val="6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AB16FA"/>
    <w:multiLevelType w:val="hybridMultilevel"/>
    <w:tmpl w:val="A600BE0C"/>
    <w:lvl w:ilvl="0" w:tplc="4D984DCA">
      <w:start w:val="3"/>
      <w:numFmt w:val="decimal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2" w15:restartNumberingAfterBreak="0">
    <w:nsid w:val="2F047605"/>
    <w:multiLevelType w:val="hybridMultilevel"/>
    <w:tmpl w:val="09869768"/>
    <w:lvl w:ilvl="0" w:tplc="A9C8F41A">
      <w:start w:val="6"/>
      <w:numFmt w:val="decimal"/>
      <w:lvlText w:val="%1、"/>
      <w:lvlJc w:val="left"/>
      <w:pPr>
        <w:ind w:left="128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6196220"/>
    <w:multiLevelType w:val="hybridMultilevel"/>
    <w:tmpl w:val="B832F946"/>
    <w:lvl w:ilvl="0" w:tplc="48568D06">
      <w:start w:val="2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4" w15:restartNumberingAfterBreak="0">
    <w:nsid w:val="57B6383D"/>
    <w:multiLevelType w:val="hybridMultilevel"/>
    <w:tmpl w:val="84008C88"/>
    <w:lvl w:ilvl="0" w:tplc="DD56BBE0">
      <w:start w:val="5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7D2172"/>
    <w:multiLevelType w:val="hybridMultilevel"/>
    <w:tmpl w:val="A1FE247A"/>
    <w:lvl w:ilvl="0" w:tplc="3FAAEA42">
      <w:start w:val="6"/>
      <w:numFmt w:val="decimal"/>
      <w:lvlText w:val="%1、"/>
      <w:lvlJc w:val="left"/>
      <w:pPr>
        <w:ind w:left="1283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6" w15:restartNumberingAfterBreak="0">
    <w:nsid w:val="66E5255F"/>
    <w:multiLevelType w:val="hybridMultilevel"/>
    <w:tmpl w:val="4262FF78"/>
    <w:lvl w:ilvl="0" w:tplc="1C22CA7A">
      <w:start w:val="5"/>
      <w:numFmt w:val="decimal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7" w15:restartNumberingAfterBreak="0">
    <w:nsid w:val="6FB129FB"/>
    <w:multiLevelType w:val="hybridMultilevel"/>
    <w:tmpl w:val="1F48575A"/>
    <w:lvl w:ilvl="0" w:tplc="58A2C7CA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B2A4C02"/>
    <w:multiLevelType w:val="hybridMultilevel"/>
    <w:tmpl w:val="6F3A65D2"/>
    <w:lvl w:ilvl="0" w:tplc="DF86C4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E"/>
    <w:rsid w:val="000B1F0B"/>
    <w:rsid w:val="000F6C00"/>
    <w:rsid w:val="0011727E"/>
    <w:rsid w:val="00125EDA"/>
    <w:rsid w:val="001D6B63"/>
    <w:rsid w:val="001D6F26"/>
    <w:rsid w:val="00202FDA"/>
    <w:rsid w:val="00223083"/>
    <w:rsid w:val="00226137"/>
    <w:rsid w:val="00241902"/>
    <w:rsid w:val="00263D06"/>
    <w:rsid w:val="00272322"/>
    <w:rsid w:val="002C28FF"/>
    <w:rsid w:val="00336E02"/>
    <w:rsid w:val="00342D36"/>
    <w:rsid w:val="00396042"/>
    <w:rsid w:val="003D69B2"/>
    <w:rsid w:val="003E6A12"/>
    <w:rsid w:val="00401F70"/>
    <w:rsid w:val="00406A32"/>
    <w:rsid w:val="00426478"/>
    <w:rsid w:val="004339F4"/>
    <w:rsid w:val="00444E17"/>
    <w:rsid w:val="004529FD"/>
    <w:rsid w:val="00457D9E"/>
    <w:rsid w:val="00475781"/>
    <w:rsid w:val="00475B58"/>
    <w:rsid w:val="004B127B"/>
    <w:rsid w:val="004D745F"/>
    <w:rsid w:val="0051628E"/>
    <w:rsid w:val="0052396D"/>
    <w:rsid w:val="00534854"/>
    <w:rsid w:val="0056179A"/>
    <w:rsid w:val="00575A34"/>
    <w:rsid w:val="005E07C9"/>
    <w:rsid w:val="005F2955"/>
    <w:rsid w:val="006261A9"/>
    <w:rsid w:val="006350C2"/>
    <w:rsid w:val="00643635"/>
    <w:rsid w:val="006528C7"/>
    <w:rsid w:val="00660E08"/>
    <w:rsid w:val="0067566B"/>
    <w:rsid w:val="0068453D"/>
    <w:rsid w:val="006C6E8A"/>
    <w:rsid w:val="007252D9"/>
    <w:rsid w:val="007666A8"/>
    <w:rsid w:val="00780C38"/>
    <w:rsid w:val="007C7E8B"/>
    <w:rsid w:val="007D6D7B"/>
    <w:rsid w:val="00816CB5"/>
    <w:rsid w:val="00827C13"/>
    <w:rsid w:val="008452AA"/>
    <w:rsid w:val="008B3E99"/>
    <w:rsid w:val="008D53B3"/>
    <w:rsid w:val="0090705A"/>
    <w:rsid w:val="00916BFA"/>
    <w:rsid w:val="009201FA"/>
    <w:rsid w:val="0095274C"/>
    <w:rsid w:val="00965BF5"/>
    <w:rsid w:val="00987EAE"/>
    <w:rsid w:val="00995FA5"/>
    <w:rsid w:val="009E02CF"/>
    <w:rsid w:val="009F725C"/>
    <w:rsid w:val="00A121C1"/>
    <w:rsid w:val="00A32DCD"/>
    <w:rsid w:val="00A35EFF"/>
    <w:rsid w:val="00A44EF0"/>
    <w:rsid w:val="00A672D2"/>
    <w:rsid w:val="00AA58D3"/>
    <w:rsid w:val="00AD067B"/>
    <w:rsid w:val="00B0195C"/>
    <w:rsid w:val="00B35121"/>
    <w:rsid w:val="00B40E21"/>
    <w:rsid w:val="00B416E7"/>
    <w:rsid w:val="00B6057B"/>
    <w:rsid w:val="00B627E4"/>
    <w:rsid w:val="00BC6279"/>
    <w:rsid w:val="00BE6E35"/>
    <w:rsid w:val="00BF3302"/>
    <w:rsid w:val="00C00F3B"/>
    <w:rsid w:val="00C143CE"/>
    <w:rsid w:val="00C857DA"/>
    <w:rsid w:val="00CF2297"/>
    <w:rsid w:val="00D64992"/>
    <w:rsid w:val="00D83F39"/>
    <w:rsid w:val="00E1021D"/>
    <w:rsid w:val="00E308FB"/>
    <w:rsid w:val="00E616F1"/>
    <w:rsid w:val="00E742A2"/>
    <w:rsid w:val="00F22A02"/>
    <w:rsid w:val="00F23A44"/>
    <w:rsid w:val="00F42BB2"/>
    <w:rsid w:val="00FA1082"/>
    <w:rsid w:val="00FC0AAB"/>
    <w:rsid w:val="00FE68E0"/>
    <w:rsid w:val="3722682F"/>
    <w:rsid w:val="37805D27"/>
    <w:rsid w:val="45F2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AE0A2A3-1077-4006-82A6-3FB20C8E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39604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396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96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396042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39604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04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396042"/>
  </w:style>
  <w:style w:type="paragraph" w:styleId="a7">
    <w:name w:val="List Paragraph"/>
    <w:basedOn w:val="a"/>
    <w:uiPriority w:val="99"/>
    <w:unhideWhenUsed/>
    <w:rsid w:val="00660E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szsfz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pc</cp:lastModifiedBy>
  <cp:revision>2</cp:revision>
  <cp:lastPrinted>2016-11-07T08:14:00Z</cp:lastPrinted>
  <dcterms:created xsi:type="dcterms:W3CDTF">2017-11-17T09:38:00Z</dcterms:created>
  <dcterms:modified xsi:type="dcterms:W3CDTF">2017-11-17T09:38:00Z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